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A6FD5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/>
          <w:sz w:val="24"/>
          <w:szCs w:val="24"/>
        </w:rPr>
        <w:t>муниципаль</w:t>
      </w:r>
      <w:r w:rsidRPr="0093771B">
        <w:rPr>
          <w:rFonts w:ascii="Times New Roman" w:hAnsi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A6FD5" w:rsidRPr="005A6FD5">
        <w:rPr>
          <w:rFonts w:ascii="Times New Roman" w:hAnsi="Times New Roman"/>
          <w:sz w:val="24"/>
          <w:szCs w:val="24"/>
        </w:rPr>
        <w:t>Пожарная безопасность и защита населения и территории Керчикского сельского поселения от чрезвычайных ситуаций</w:t>
      </w:r>
      <w:r w:rsidR="00B50B19" w:rsidRPr="005A6FD5">
        <w:rPr>
          <w:rFonts w:ascii="Times New Roman" w:hAnsi="Times New Roman"/>
          <w:sz w:val="24"/>
          <w:szCs w:val="24"/>
        </w:rPr>
        <w:t>»</w:t>
      </w:r>
    </w:p>
    <w:p w:rsidR="008C1F92" w:rsidRPr="0093771B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за отчетный период </w:t>
      </w:r>
      <w:r w:rsidR="00CF0777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B50B19">
        <w:rPr>
          <w:rFonts w:ascii="Times New Roman" w:hAnsi="Times New Roman"/>
          <w:sz w:val="24"/>
          <w:szCs w:val="24"/>
        </w:rPr>
        <w:t xml:space="preserve"> </w:t>
      </w:r>
      <w:r w:rsidRPr="0093771B">
        <w:rPr>
          <w:rFonts w:ascii="Times New Roman" w:hAnsi="Times New Roman"/>
          <w:sz w:val="24"/>
          <w:szCs w:val="24"/>
        </w:rPr>
        <w:t>мес. 20</w:t>
      </w:r>
      <w:r w:rsidR="00481FF7">
        <w:rPr>
          <w:rFonts w:ascii="Times New Roman" w:hAnsi="Times New Roman"/>
          <w:sz w:val="24"/>
          <w:szCs w:val="24"/>
        </w:rPr>
        <w:t>19</w:t>
      </w:r>
      <w:r w:rsidRPr="0093771B">
        <w:rPr>
          <w:rFonts w:ascii="Times New Roman" w:hAnsi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81FF7" w:rsidP="00481FF7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</w:t>
            </w:r>
            <w:r w:rsidR="008C1F92" w:rsidRPr="0093771B">
              <w:rPr>
                <w:sz w:val="24"/>
                <w:szCs w:val="24"/>
              </w:rPr>
              <w:t>ческая дата начала</w:t>
            </w:r>
            <w:r w:rsidR="008C1F92"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CF077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D02943" w:rsidRPr="00792BA2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Подпрограмма </w:t>
            </w:r>
          </w:p>
          <w:p w:rsidR="008C1F92" w:rsidRPr="0093771B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«Пожарная безопасность»</w:t>
            </w:r>
          </w:p>
        </w:tc>
        <w:tc>
          <w:tcPr>
            <w:tcW w:w="2268" w:type="dxa"/>
          </w:tcPr>
          <w:p w:rsidR="008C1F92" w:rsidRPr="0093771B" w:rsidRDefault="00D02943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1.1</w:t>
            </w:r>
            <w:r>
              <w:rPr>
                <w:bCs/>
                <w:sz w:val="24"/>
                <w:szCs w:val="24"/>
              </w:rPr>
              <w:t>.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276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1.2.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Реализация направления расходов в рамках подпрограммы «Пожарная безопасность» муниципальной </w:t>
            </w:r>
            <w:r>
              <w:rPr>
                <w:bCs/>
                <w:sz w:val="24"/>
                <w:szCs w:val="24"/>
              </w:rPr>
              <w:lastRenderedPageBreak/>
              <w:t>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481FF7" w:rsidRDefault="00481FF7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Принятие постановления Администрации Керчикского сельского поселения «О порядке обеспечения первичных мер пожарной безопасности в границах населенных пунктов Керчикского сельского поселения, в муниципальных организациях, учреждениях Керчикского сельского поселения»;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Принятие постановления Администрации Керчикского сельского </w:t>
            </w:r>
            <w:r w:rsidRPr="00792BA2">
              <w:rPr>
                <w:sz w:val="24"/>
                <w:szCs w:val="24"/>
              </w:rPr>
              <w:lastRenderedPageBreak/>
              <w:t>поселения «Определение форм участия граждан в обеспечении первичных мер пожарной безопасности Керчикского сельского поселения»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«Защита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процесса обучения и повышение уровня подготовки руководителей организаций поселения к действиям при возникновении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lastRenderedPageBreak/>
              <w:t>обеспечение хранения и обновления материального резерва для ликвидации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улучшение системы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проведение профилактических мероприятий по предотвращению чрезвычайных ситуаций;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2.1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защите населения от чрезвычайных ситуаций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</w:t>
            </w:r>
            <w:r w:rsidRPr="00792BA2">
              <w:rPr>
                <w:kern w:val="2"/>
                <w:sz w:val="24"/>
                <w:szCs w:val="24"/>
              </w:rPr>
              <w:lastRenderedPageBreak/>
              <w:t>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lastRenderedPageBreak/>
              <w:t xml:space="preserve">своевременное информирование </w:t>
            </w:r>
            <w:r w:rsidRPr="00792BA2">
              <w:rPr>
                <w:sz w:val="24"/>
                <w:szCs w:val="24"/>
              </w:rPr>
              <w:lastRenderedPageBreak/>
              <w:t>населения об угрозе и возникновении чрезвычайных ситуаций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направления расходов в рамках подпрограммы «Защита от чрезвычайных ситуаций» муниципальной 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 xml:space="preserve">Принятие постановления Администрации Керчикского сельского поселения «Об организации первоочередного жизнеобеспечения </w:t>
            </w:r>
            <w:r w:rsidRPr="00792BA2">
              <w:rPr>
                <w:bCs/>
                <w:sz w:val="24"/>
                <w:szCs w:val="24"/>
              </w:rPr>
              <w:lastRenderedPageBreak/>
              <w:t>населения при чрезвычайной ситуации на территории Керчикского сельского поселения»;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Принятие постановления Администрации Керчикского сельского поселения «О подготовке и содержании в готовности сил и сре</w:t>
            </w:r>
            <w:proofErr w:type="gramStart"/>
            <w:r w:rsidRPr="00792BA2">
              <w:rPr>
                <w:bCs/>
                <w:sz w:val="24"/>
                <w:szCs w:val="24"/>
              </w:rPr>
              <w:t>дств дл</w:t>
            </w:r>
            <w:proofErr w:type="gramEnd"/>
            <w:r w:rsidRPr="00792BA2">
              <w:rPr>
                <w:bCs/>
                <w:sz w:val="24"/>
                <w:szCs w:val="24"/>
              </w:rPr>
              <w:t>я защиты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готовность к действиям сил и сре</w:t>
            </w:r>
            <w:proofErr w:type="gramStart"/>
            <w:r w:rsidRPr="00792BA2">
              <w:rPr>
                <w:sz w:val="24"/>
                <w:szCs w:val="24"/>
              </w:rPr>
              <w:t>дств пр</w:t>
            </w:r>
            <w:proofErr w:type="gramEnd"/>
            <w:r w:rsidRPr="00792BA2">
              <w:rPr>
                <w:sz w:val="24"/>
                <w:szCs w:val="24"/>
              </w:rPr>
              <w:t>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«Обеспечение безопасности на воде»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несчастных случаев на воде и смягчения их возможных последствий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3.1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профилактических мероприятий по предупреждению происшествий на </w:t>
            </w:r>
            <w:r>
              <w:rPr>
                <w:sz w:val="24"/>
                <w:szCs w:val="24"/>
              </w:rPr>
              <w:lastRenderedPageBreak/>
              <w:t>водных объектах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улучшение оперативных возможностей при ликвидации последствий происшествий и чрезвычайных </w:t>
            </w:r>
            <w:r w:rsidRPr="00792BA2">
              <w:rPr>
                <w:sz w:val="24"/>
                <w:szCs w:val="24"/>
              </w:rPr>
              <w:lastRenderedPageBreak/>
              <w:t>ситуаций и спасении людей, попавших в беду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Контрольное событие мероприятия</w:t>
            </w:r>
          </w:p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 мерах по обеспечению безопасности и спасению людей на водных объектах в границах Керчикского сельского поселения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безопасности на водных объектах поселения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63560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</w:t>
            </w:r>
            <w:r w:rsidR="0063560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C4444" w:rsidRPr="0093771B" w:rsidRDefault="0063560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</w:t>
            </w:r>
          </w:p>
        </w:tc>
        <w:tc>
          <w:tcPr>
            <w:tcW w:w="993" w:type="dxa"/>
          </w:tcPr>
          <w:p w:rsidR="00CC4444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481FF7"/>
    <w:rsid w:val="005A6FD5"/>
    <w:rsid w:val="00635607"/>
    <w:rsid w:val="007844E4"/>
    <w:rsid w:val="008C1F92"/>
    <w:rsid w:val="009727BC"/>
    <w:rsid w:val="00B50B19"/>
    <w:rsid w:val="00BF4278"/>
    <w:rsid w:val="00C850DA"/>
    <w:rsid w:val="00CC4444"/>
    <w:rsid w:val="00CF0777"/>
    <w:rsid w:val="00D02943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4FC25-AEE2-48EE-B39F-30A3C138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dcterms:created xsi:type="dcterms:W3CDTF">2020-10-22T08:35:00Z</dcterms:created>
  <dcterms:modified xsi:type="dcterms:W3CDTF">2020-10-26T08:06:00Z</dcterms:modified>
</cp:coreProperties>
</file>