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5A6FD5" w:rsidRDefault="008C1F92" w:rsidP="005A6FD5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93771B">
        <w:rPr>
          <w:rFonts w:ascii="Times New Roman" w:hAnsi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/>
          <w:sz w:val="24"/>
          <w:szCs w:val="24"/>
        </w:rPr>
        <w:t>муниципаль</w:t>
      </w:r>
      <w:r w:rsidRPr="0093771B">
        <w:rPr>
          <w:rFonts w:ascii="Times New Roman" w:hAnsi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>Керчикского сельско</w:t>
      </w:r>
      <w:bookmarkStart w:id="0" w:name="_GoBack"/>
      <w:bookmarkEnd w:id="0"/>
      <w:r w:rsidR="00B50B19" w:rsidRPr="00B50B19">
        <w:rPr>
          <w:rFonts w:ascii="Times New Roman" w:hAnsi="Times New Roman"/>
          <w:sz w:val="24"/>
          <w:szCs w:val="24"/>
        </w:rPr>
        <w:t>го поселения Октябрьского района «</w:t>
      </w:r>
      <w:r w:rsidR="005A6FD5" w:rsidRPr="005A6FD5">
        <w:rPr>
          <w:rFonts w:ascii="Times New Roman" w:hAnsi="Times New Roman"/>
          <w:sz w:val="24"/>
          <w:szCs w:val="24"/>
        </w:rPr>
        <w:t>Пожарная безопасность и защита населения и территории Керчикского сельского</w:t>
      </w:r>
      <w:r w:rsidR="005A6FD5" w:rsidRPr="005A6FD5">
        <w:rPr>
          <w:rFonts w:ascii="Times New Roman" w:hAnsi="Times New Roman"/>
          <w:sz w:val="24"/>
          <w:szCs w:val="24"/>
        </w:rPr>
        <w:t xml:space="preserve"> </w:t>
      </w:r>
      <w:r w:rsidR="005A6FD5" w:rsidRPr="005A6FD5">
        <w:rPr>
          <w:rFonts w:ascii="Times New Roman" w:hAnsi="Times New Roman"/>
          <w:sz w:val="24"/>
          <w:szCs w:val="24"/>
        </w:rPr>
        <w:t>поселения от чрезвычайных ситуаций</w:t>
      </w:r>
      <w:r w:rsidR="00B50B19" w:rsidRPr="005A6FD5">
        <w:rPr>
          <w:rFonts w:ascii="Times New Roman" w:hAnsi="Times New Roman"/>
          <w:sz w:val="24"/>
          <w:szCs w:val="24"/>
        </w:rPr>
        <w:t>»</w:t>
      </w:r>
    </w:p>
    <w:p w:rsidR="008C1F92" w:rsidRPr="0093771B" w:rsidRDefault="008C1F92" w:rsidP="005A6FD5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93771B">
        <w:rPr>
          <w:rFonts w:ascii="Times New Roman" w:hAnsi="Times New Roman"/>
          <w:sz w:val="24"/>
          <w:szCs w:val="24"/>
        </w:rPr>
        <w:t xml:space="preserve">за отчетный период </w:t>
      </w:r>
      <w:r w:rsidR="00B50B19">
        <w:rPr>
          <w:rFonts w:ascii="Times New Roman" w:hAnsi="Times New Roman"/>
          <w:sz w:val="24"/>
          <w:szCs w:val="24"/>
        </w:rPr>
        <w:t xml:space="preserve">3 </w:t>
      </w:r>
      <w:r w:rsidRPr="0093771B">
        <w:rPr>
          <w:rFonts w:ascii="Times New Roman" w:hAnsi="Times New Roman"/>
          <w:sz w:val="24"/>
          <w:szCs w:val="24"/>
        </w:rPr>
        <w:t>мес. 20</w:t>
      </w:r>
      <w:r w:rsidR="00B50B19">
        <w:rPr>
          <w:rFonts w:ascii="Times New Roman" w:hAnsi="Times New Roman"/>
          <w:sz w:val="24"/>
          <w:szCs w:val="24"/>
        </w:rPr>
        <w:t>20</w:t>
      </w:r>
      <w:r w:rsidRPr="0093771B">
        <w:rPr>
          <w:rFonts w:ascii="Times New Roman" w:hAnsi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sz w:val="24"/>
                <w:szCs w:val="24"/>
              </w:rPr>
              <w:t xml:space="preserve"> дата начала</w:t>
            </w:r>
            <w:r w:rsidRPr="0093771B">
              <w:rPr>
                <w:sz w:val="24"/>
                <w:szCs w:val="24"/>
              </w:rPr>
              <w:br/>
            </w:r>
            <w:proofErr w:type="spellStart"/>
            <w:r w:rsidRPr="0093771B">
              <w:rPr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5A6FD5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8C1F92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D02943" w:rsidRPr="00792BA2" w:rsidRDefault="00D02943" w:rsidP="00D02943">
            <w:pPr>
              <w:pStyle w:val="ConsPlusCell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 xml:space="preserve">Подпрограмма </w:t>
            </w:r>
          </w:p>
          <w:p w:rsidR="008C1F92" w:rsidRPr="0093771B" w:rsidRDefault="00D02943" w:rsidP="00D02943">
            <w:pPr>
              <w:pStyle w:val="ConsPlusCell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«Пожарная безопасность»</w:t>
            </w:r>
          </w:p>
        </w:tc>
        <w:tc>
          <w:tcPr>
            <w:tcW w:w="2268" w:type="dxa"/>
          </w:tcPr>
          <w:p w:rsidR="008C1F92" w:rsidRPr="0093771B" w:rsidRDefault="00D02943" w:rsidP="008D7E2E">
            <w:pPr>
              <w:pStyle w:val="ConsPlusCell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8C1F92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8C1F92" w:rsidRPr="0093771B" w:rsidRDefault="00CC4444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8C1F92" w:rsidRPr="0093771B" w:rsidRDefault="00CC4444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Основное мероприятие 1.1</w:t>
            </w:r>
            <w:r>
              <w:rPr>
                <w:bCs/>
                <w:sz w:val="24"/>
                <w:szCs w:val="24"/>
              </w:rPr>
              <w:t>.</w:t>
            </w:r>
          </w:p>
          <w:p w:rsidR="00CC4444" w:rsidRPr="00792BA2" w:rsidRDefault="00CC4444" w:rsidP="00D87A12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2268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улучшение оперативных возможностей при тушении пожаров и спасании людей на пожарах</w:t>
            </w:r>
          </w:p>
        </w:tc>
        <w:tc>
          <w:tcPr>
            <w:tcW w:w="1276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Default="00CC4444" w:rsidP="00D87A1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Основное мероприятие 1.2.</w:t>
            </w:r>
          </w:p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Реализация направления расходов в рамках подпрограммы «Пожарная безопасность» муниципальной </w:t>
            </w:r>
            <w:r>
              <w:rPr>
                <w:bCs/>
                <w:sz w:val="24"/>
                <w:szCs w:val="24"/>
              </w:rPr>
              <w:lastRenderedPageBreak/>
              <w:t>программы Керчикского сельского поселения Октябрьского района «Пожарная безопасность и защита населения и территории Керчикского сельского поселения от чрезвычайных ситуаций»</w:t>
            </w:r>
          </w:p>
        </w:tc>
        <w:tc>
          <w:tcPr>
            <w:tcW w:w="2268" w:type="dxa"/>
          </w:tcPr>
          <w:p w:rsidR="00CC4444" w:rsidRDefault="00CC4444" w:rsidP="00D87A12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1276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Контрольное событие программы</w:t>
            </w:r>
          </w:p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Принятие постановления Администрации Керчикского сельского поселения «О порядке обеспечения первичных мер пожарной безопасности в границах населенных пунктов Керчикского сельского поселения, в муниципальных организациях, учреждениях Керчикского сельского поселения»;</w:t>
            </w:r>
          </w:p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 xml:space="preserve">Принятие постановления Администрации Керчикского сельского </w:t>
            </w:r>
            <w:r w:rsidRPr="00792BA2">
              <w:rPr>
                <w:sz w:val="24"/>
                <w:szCs w:val="24"/>
              </w:rPr>
              <w:lastRenderedPageBreak/>
              <w:t>поселения «Определение форм участия граждан в обеспечении первичных мер пожарной безопасности Керчикского сельского поселения»</w:t>
            </w:r>
          </w:p>
        </w:tc>
        <w:tc>
          <w:tcPr>
            <w:tcW w:w="2268" w:type="dxa"/>
          </w:tcPr>
          <w:p w:rsidR="00CC4444" w:rsidRPr="00792BA2" w:rsidRDefault="00CC4444" w:rsidP="00D87A12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1276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CC4444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Подпрограмма «Защита от чрезвычайных ситуаций»</w:t>
            </w:r>
          </w:p>
        </w:tc>
        <w:tc>
          <w:tcPr>
            <w:tcW w:w="2268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снижение рисков возникновения чрезвычайных ситуаций и смягчение их возможных последствий;</w:t>
            </w:r>
          </w:p>
          <w:p w:rsidR="00CC4444" w:rsidRPr="00792BA2" w:rsidRDefault="00CC4444" w:rsidP="00D87A12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повышение уровня безопасности населения от чрезвычайных ситуаций природного и техногенного характера;</w:t>
            </w:r>
          </w:p>
          <w:p w:rsidR="00CC4444" w:rsidRPr="00792BA2" w:rsidRDefault="00CC4444" w:rsidP="00D87A1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улучшение процесса обучения и повышение уровня подготовки руководителей организаций поселения к действиям при возникновении чрезвычайных ситуаций;</w:t>
            </w:r>
          </w:p>
          <w:p w:rsidR="00CC4444" w:rsidRPr="00792BA2" w:rsidRDefault="00CC4444" w:rsidP="00D87A12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lastRenderedPageBreak/>
              <w:t>обеспечение хранения и обновления материального резерва для ликвидации чрезвычайных ситуаций;</w:t>
            </w:r>
          </w:p>
          <w:p w:rsidR="00CC4444" w:rsidRPr="00792BA2" w:rsidRDefault="00CC4444" w:rsidP="00D87A1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улучшение системы информирования населения поселения для своевременного доведения информации об угрозе и возникновении чрезвычайных ситуаций;</w:t>
            </w:r>
          </w:p>
          <w:p w:rsidR="00CC4444" w:rsidRPr="00792BA2" w:rsidRDefault="00CC4444" w:rsidP="00D87A12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проведение профилактических мероприятий по предотвращению чрезвычайных ситуаций;</w:t>
            </w:r>
          </w:p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повышение готовности населения к действиям при возникновении чрезвычайных ситуаций</w:t>
            </w:r>
          </w:p>
        </w:tc>
        <w:tc>
          <w:tcPr>
            <w:tcW w:w="1276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559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43,3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43,3</w:t>
            </w:r>
          </w:p>
        </w:tc>
        <w:tc>
          <w:tcPr>
            <w:tcW w:w="99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Основное мероприятие 2.1</w:t>
            </w:r>
          </w:p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Мероприятия по защите населения от чрезвычайных ситуаций</w:t>
            </w:r>
          </w:p>
        </w:tc>
        <w:tc>
          <w:tcPr>
            <w:tcW w:w="2268" w:type="dxa"/>
          </w:tcPr>
          <w:p w:rsidR="00CC4444" w:rsidRDefault="00CC4444" w:rsidP="00D87A12">
            <w:r>
              <w:rPr>
                <w:kern w:val="2"/>
                <w:sz w:val="24"/>
                <w:szCs w:val="24"/>
              </w:rPr>
              <w:lastRenderedPageBreak/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</w:t>
            </w:r>
            <w:r w:rsidRPr="00792BA2">
              <w:rPr>
                <w:kern w:val="2"/>
                <w:sz w:val="24"/>
                <w:szCs w:val="24"/>
              </w:rPr>
              <w:lastRenderedPageBreak/>
              <w:t>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lastRenderedPageBreak/>
              <w:t xml:space="preserve">своевременное информирование </w:t>
            </w:r>
            <w:r w:rsidRPr="00792BA2">
              <w:rPr>
                <w:sz w:val="24"/>
                <w:szCs w:val="24"/>
              </w:rPr>
              <w:lastRenderedPageBreak/>
              <w:t>населения об угрозе и возникновении чрезвычайных ситуаций</w:t>
            </w:r>
          </w:p>
        </w:tc>
        <w:tc>
          <w:tcPr>
            <w:tcW w:w="1276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01.01.2020</w:t>
            </w:r>
          </w:p>
        </w:tc>
        <w:tc>
          <w:tcPr>
            <w:tcW w:w="1559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18,5</w:t>
            </w:r>
          </w:p>
        </w:tc>
        <w:tc>
          <w:tcPr>
            <w:tcW w:w="1417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18,5</w:t>
            </w:r>
          </w:p>
        </w:tc>
        <w:tc>
          <w:tcPr>
            <w:tcW w:w="99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Основное мероприятие 2.</w:t>
            </w:r>
            <w:r>
              <w:rPr>
                <w:bCs/>
                <w:sz w:val="24"/>
                <w:szCs w:val="24"/>
              </w:rPr>
              <w:t>2</w:t>
            </w:r>
          </w:p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направления расходов в рамках подпрограммы «Защита от чрезвычайных ситуаций» муниципальной программы Керчикского сельского поселения Октябрьского района «Пожарная безопасность и защита населения и территории Керчикского сельского поселения от чрезвычайных ситуаций»</w:t>
            </w:r>
          </w:p>
        </w:tc>
        <w:tc>
          <w:tcPr>
            <w:tcW w:w="2268" w:type="dxa"/>
          </w:tcPr>
          <w:p w:rsidR="00CC4444" w:rsidRDefault="00CC4444" w:rsidP="00D87A12"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проведение профилактических мероприятий и повышение готовности населения к действиям при возникновении пожаров, чрезвычайных ситуаций и происшествий на воде</w:t>
            </w:r>
          </w:p>
        </w:tc>
        <w:tc>
          <w:tcPr>
            <w:tcW w:w="1276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24,8</w:t>
            </w:r>
          </w:p>
        </w:tc>
        <w:tc>
          <w:tcPr>
            <w:tcW w:w="1417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24,8</w:t>
            </w:r>
          </w:p>
        </w:tc>
        <w:tc>
          <w:tcPr>
            <w:tcW w:w="99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Контрольное событие программы</w:t>
            </w:r>
          </w:p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 xml:space="preserve">Принятие постановления Администрации Керчикского сельского поселения «Об организации первоочередного жизнеобеспечения </w:t>
            </w:r>
            <w:r w:rsidRPr="00792BA2">
              <w:rPr>
                <w:bCs/>
                <w:sz w:val="24"/>
                <w:szCs w:val="24"/>
              </w:rPr>
              <w:lastRenderedPageBreak/>
              <w:t>населения при чрезвычайной ситуации на территории Керчикского сельского поселения»;</w:t>
            </w:r>
          </w:p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Принятие постановления Администрации Керчикского сельского поселения «О подготовке и содержании в готовности сил и сре</w:t>
            </w:r>
            <w:proofErr w:type="gramStart"/>
            <w:r w:rsidRPr="00792BA2">
              <w:rPr>
                <w:bCs/>
                <w:sz w:val="24"/>
                <w:szCs w:val="24"/>
              </w:rPr>
              <w:t>дств дл</w:t>
            </w:r>
            <w:proofErr w:type="gramEnd"/>
            <w:r w:rsidRPr="00792BA2">
              <w:rPr>
                <w:bCs/>
                <w:sz w:val="24"/>
                <w:szCs w:val="24"/>
              </w:rPr>
              <w:t>я защиты населения и территории Керчикского сельского поселения от чрезвычайных ситуаций»</w:t>
            </w:r>
          </w:p>
        </w:tc>
        <w:tc>
          <w:tcPr>
            <w:tcW w:w="2268" w:type="dxa"/>
          </w:tcPr>
          <w:p w:rsidR="00CC4444" w:rsidRPr="00792BA2" w:rsidRDefault="00CC4444" w:rsidP="00D87A12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готовность к действиям сил и сре</w:t>
            </w:r>
            <w:proofErr w:type="gramStart"/>
            <w:r w:rsidRPr="00792BA2">
              <w:rPr>
                <w:sz w:val="24"/>
                <w:szCs w:val="24"/>
              </w:rPr>
              <w:t>дств пр</w:t>
            </w:r>
            <w:proofErr w:type="gramEnd"/>
            <w:r w:rsidRPr="00792BA2">
              <w:rPr>
                <w:sz w:val="24"/>
                <w:szCs w:val="24"/>
              </w:rPr>
              <w:t>и возникновении чрезвычайных ситуаций</w:t>
            </w:r>
          </w:p>
        </w:tc>
        <w:tc>
          <w:tcPr>
            <w:tcW w:w="1276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CC4444" w:rsidRPr="0093771B" w:rsidTr="000D5A02">
        <w:trPr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Подпрограмма «Обеспечение безопасности на воде»</w:t>
            </w:r>
          </w:p>
        </w:tc>
        <w:tc>
          <w:tcPr>
            <w:tcW w:w="2268" w:type="dxa"/>
          </w:tcPr>
          <w:p w:rsidR="00CC4444" w:rsidRDefault="00CC4444" w:rsidP="00D87A12"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снижение рисков возникновения несчастных случаев на воде и смягчения их возможных последствий</w:t>
            </w:r>
          </w:p>
        </w:tc>
        <w:tc>
          <w:tcPr>
            <w:tcW w:w="1276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</w:t>
            </w:r>
          </w:p>
        </w:tc>
        <w:tc>
          <w:tcPr>
            <w:tcW w:w="99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 w:rsidRPr="00792BA2">
              <w:rPr>
                <w:bCs/>
                <w:sz w:val="24"/>
                <w:szCs w:val="24"/>
              </w:rPr>
              <w:t>Основное мероприятие 3.1</w:t>
            </w:r>
          </w:p>
          <w:p w:rsidR="00CC4444" w:rsidRPr="00792BA2" w:rsidRDefault="00CC4444" w:rsidP="00D87A12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профилактических мероприятий по предупреждению происшествий на </w:t>
            </w:r>
            <w:r>
              <w:rPr>
                <w:sz w:val="24"/>
                <w:szCs w:val="24"/>
              </w:rPr>
              <w:lastRenderedPageBreak/>
              <w:t>водных объектах</w:t>
            </w:r>
          </w:p>
        </w:tc>
        <w:tc>
          <w:tcPr>
            <w:tcW w:w="2268" w:type="dxa"/>
          </w:tcPr>
          <w:p w:rsidR="00CC4444" w:rsidRDefault="00CC4444" w:rsidP="00D87A12">
            <w:r>
              <w:rPr>
                <w:kern w:val="2"/>
                <w:sz w:val="24"/>
                <w:szCs w:val="24"/>
              </w:rPr>
              <w:lastRenderedPageBreak/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 xml:space="preserve">улучшение оперативных возможностей при ликвидации последствий происшествий и чрезвычайных </w:t>
            </w:r>
            <w:r w:rsidRPr="00792BA2">
              <w:rPr>
                <w:sz w:val="24"/>
                <w:szCs w:val="24"/>
              </w:rPr>
              <w:lastRenderedPageBreak/>
              <w:t>ситуаций и спасении людей, попавших в беду</w:t>
            </w:r>
          </w:p>
        </w:tc>
        <w:tc>
          <w:tcPr>
            <w:tcW w:w="1276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01.01.2020</w:t>
            </w:r>
          </w:p>
        </w:tc>
        <w:tc>
          <w:tcPr>
            <w:tcW w:w="1559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</w:t>
            </w:r>
          </w:p>
        </w:tc>
        <w:tc>
          <w:tcPr>
            <w:tcW w:w="1417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</w:t>
            </w:r>
          </w:p>
        </w:tc>
        <w:tc>
          <w:tcPr>
            <w:tcW w:w="99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792BA2" w:rsidRDefault="00CC4444" w:rsidP="00D87A12">
            <w:pPr>
              <w:pStyle w:val="ConsPlusCell"/>
              <w:rPr>
                <w:kern w:val="2"/>
                <w:sz w:val="24"/>
                <w:szCs w:val="24"/>
              </w:rPr>
            </w:pPr>
            <w:r w:rsidRPr="00792BA2">
              <w:rPr>
                <w:kern w:val="2"/>
                <w:sz w:val="24"/>
                <w:szCs w:val="24"/>
              </w:rPr>
              <w:t>Контрольное событие мероприятия</w:t>
            </w:r>
          </w:p>
          <w:p w:rsidR="00CC4444" w:rsidRPr="00792BA2" w:rsidRDefault="00CC4444" w:rsidP="00D87A12">
            <w:pPr>
              <w:pStyle w:val="ConsPlusCell"/>
              <w:rPr>
                <w:kern w:val="2"/>
                <w:sz w:val="24"/>
                <w:szCs w:val="24"/>
              </w:rPr>
            </w:pPr>
            <w:r w:rsidRPr="00792BA2">
              <w:rPr>
                <w:kern w:val="2"/>
                <w:sz w:val="24"/>
                <w:szCs w:val="24"/>
              </w:rPr>
              <w:t>Принятие постановления Администрации Керчикского сельского поселения «О мерах по обеспечению безопасности и спасению людей на водных объектах в границах Керчикского сельского поселения</w:t>
            </w:r>
          </w:p>
        </w:tc>
        <w:tc>
          <w:tcPr>
            <w:tcW w:w="2268" w:type="dxa"/>
          </w:tcPr>
          <w:p w:rsidR="00CC4444" w:rsidRPr="00792BA2" w:rsidRDefault="00CC4444" w:rsidP="00D87A12">
            <w:pPr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792BA2" w:rsidRDefault="00CC4444" w:rsidP="00D87A1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92BA2">
              <w:rPr>
                <w:sz w:val="24"/>
                <w:szCs w:val="24"/>
              </w:rPr>
              <w:t>Обеспечение безопасности на водных объектах поселения</w:t>
            </w:r>
          </w:p>
        </w:tc>
        <w:tc>
          <w:tcPr>
            <w:tcW w:w="1276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CC4444" w:rsidRPr="0093771B" w:rsidRDefault="00CC4444" w:rsidP="00D87A12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C4444" w:rsidRPr="0093771B" w:rsidTr="000D5A02">
        <w:trPr>
          <w:tblCellSpacing w:w="5" w:type="nil"/>
        </w:trPr>
        <w:tc>
          <w:tcPr>
            <w:tcW w:w="426" w:type="dxa"/>
          </w:tcPr>
          <w:p w:rsidR="00CC4444" w:rsidRPr="0093771B" w:rsidRDefault="00CC4444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CC4444" w:rsidRPr="0093771B" w:rsidRDefault="00CC4444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Инспектор </w:t>
            </w:r>
            <w:r w:rsidRPr="00792BA2">
              <w:rPr>
                <w:kern w:val="2"/>
                <w:sz w:val="24"/>
                <w:szCs w:val="24"/>
              </w:rPr>
              <w:t xml:space="preserve"> по вопросам пожарной безопасности Данилова А.Е.</w:t>
            </w:r>
          </w:p>
        </w:tc>
        <w:tc>
          <w:tcPr>
            <w:tcW w:w="2409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CC4444" w:rsidRPr="0093771B" w:rsidRDefault="00CC4444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CC4444" w:rsidRPr="0093771B" w:rsidRDefault="00CC4444" w:rsidP="0063560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</w:t>
            </w:r>
            <w:r w:rsidR="00635607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CC4444" w:rsidRPr="0093771B" w:rsidRDefault="00635607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46,4</w:t>
            </w:r>
          </w:p>
        </w:tc>
        <w:tc>
          <w:tcPr>
            <w:tcW w:w="993" w:type="dxa"/>
          </w:tcPr>
          <w:p w:rsidR="00CC4444" w:rsidRPr="0093771B" w:rsidRDefault="00CC4444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CC4444" w:rsidRPr="0093771B" w:rsidRDefault="00CC4444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BF4278" w:rsidRDefault="00BF4278"/>
    <w:p w:rsidR="000D5A02" w:rsidRDefault="000D5A02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8C1F92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355C6"/>
    <w:rsid w:val="000D5A02"/>
    <w:rsid w:val="00313022"/>
    <w:rsid w:val="005A6FD5"/>
    <w:rsid w:val="00635607"/>
    <w:rsid w:val="007844E4"/>
    <w:rsid w:val="008C1F92"/>
    <w:rsid w:val="009727BC"/>
    <w:rsid w:val="00B50B19"/>
    <w:rsid w:val="00BF4278"/>
    <w:rsid w:val="00C850DA"/>
    <w:rsid w:val="00CC4444"/>
    <w:rsid w:val="00D02943"/>
    <w:rsid w:val="00DF7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4">
    <w:name w:val="No Spacing"/>
    <w:qFormat/>
    <w:rsid w:val="005A6FD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4">
    <w:name w:val="No Spacing"/>
    <w:qFormat/>
    <w:rsid w:val="005A6FD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1C250D-AAE1-46E4-A5F6-6AEDF20AA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7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11</cp:revision>
  <dcterms:created xsi:type="dcterms:W3CDTF">2020-10-22T08:35:00Z</dcterms:created>
  <dcterms:modified xsi:type="dcterms:W3CDTF">2020-10-22T11:50:00Z</dcterms:modified>
</cp:coreProperties>
</file>