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581" w:rsidRDefault="00EB0581" w:rsidP="00EB0581">
      <w:pPr>
        <w:keepNext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val="en-US"/>
        </w:rPr>
      </w:pPr>
      <w:r>
        <w:rPr>
          <w:rFonts w:ascii="Times New Roman" w:eastAsia="Times New Roman" w:hAnsi="Times New Roman" w:cs="Times New Roman"/>
          <w:b/>
          <w:noProof/>
          <w:sz w:val="26"/>
          <w:szCs w:val="20"/>
          <w:lang w:bidi="ar-SA"/>
        </w:rPr>
        <w:drawing>
          <wp:inline distT="0" distB="0" distL="0" distR="0">
            <wp:extent cx="532765" cy="707390"/>
            <wp:effectExtent l="0" t="0" r="635" b="0"/>
            <wp:docPr id="1" name="Рисунок 1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581" w:rsidRDefault="00EB0581" w:rsidP="00EB0581">
      <w:pPr>
        <w:keepNext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val="en-US"/>
        </w:rPr>
      </w:pPr>
    </w:p>
    <w:p w:rsidR="00EB0581" w:rsidRDefault="00EB0581" w:rsidP="00EB0581">
      <w:p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РОССИЙСКАЯ ФЕДЕРАЦИЯ </w:t>
      </w:r>
      <w:bookmarkStart w:id="0" w:name="_GoBack"/>
      <w:bookmarkEnd w:id="0"/>
    </w:p>
    <w:p w:rsidR="00EB0581" w:rsidRDefault="00EB0581" w:rsidP="00EB0581">
      <w:p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РОСТОВСКАЯ ОБЛАСТЬ </w:t>
      </w:r>
    </w:p>
    <w:p w:rsidR="00EB0581" w:rsidRDefault="00EB0581" w:rsidP="00EB0581">
      <w:p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ОКТЯБРЬСКИЙ РАЙОН</w:t>
      </w:r>
    </w:p>
    <w:p w:rsidR="00EB0581" w:rsidRDefault="00EB0581" w:rsidP="00EB0581">
      <w:pPr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Муниципальное образование «Керчикское сельское поселение»</w:t>
      </w:r>
    </w:p>
    <w:p w:rsidR="00EB0581" w:rsidRDefault="00EB0581" w:rsidP="00EB0581">
      <w:pPr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Администрация Керчикского сельского поселения</w:t>
      </w:r>
    </w:p>
    <w:p w:rsidR="00EB0581" w:rsidRDefault="00EB0581" w:rsidP="00EB0581">
      <w:pPr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</w:p>
    <w:p w:rsidR="00EB0581" w:rsidRDefault="00EB0581" w:rsidP="00EB0581">
      <w:pPr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ПОСТАНОВЛЕНИЕ</w:t>
      </w:r>
    </w:p>
    <w:p w:rsidR="00EB0581" w:rsidRDefault="00EB0581" w:rsidP="00EB058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B0581" w:rsidRDefault="00EB0581" w:rsidP="00EB0581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12.10.2026                                          </w:t>
      </w:r>
      <w:r w:rsidR="008E5B1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№ 3                          </w:t>
      </w:r>
      <w:r w:rsidR="008E5B1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х.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Керчик-Савров</w:t>
      </w:r>
      <w:proofErr w:type="spellEnd"/>
    </w:p>
    <w:p w:rsidR="00EB0581" w:rsidRDefault="00EB0581" w:rsidP="00EB0581">
      <w:pPr>
        <w:rPr>
          <w:rFonts w:ascii="Times New Roman" w:hAnsi="Times New Roman" w:cs="Times New Roman"/>
          <w:sz w:val="28"/>
          <w:szCs w:val="28"/>
        </w:rPr>
      </w:pPr>
    </w:p>
    <w:p w:rsidR="00EB0581" w:rsidRDefault="00EB0581" w:rsidP="00EB0581">
      <w:pPr>
        <w:pStyle w:val="20"/>
        <w:shd w:val="clear" w:color="auto" w:fill="auto"/>
        <w:tabs>
          <w:tab w:val="right" w:pos="4842"/>
        </w:tabs>
        <w:spacing w:before="0" w:line="240" w:lineRule="auto"/>
        <w:ind w:left="140" w:right="4880"/>
        <w:jc w:val="center"/>
      </w:pPr>
    </w:p>
    <w:p w:rsidR="00EB0581" w:rsidRDefault="00EB0581" w:rsidP="00EB0581">
      <w:pPr>
        <w:pStyle w:val="20"/>
        <w:shd w:val="clear" w:color="auto" w:fill="auto"/>
        <w:tabs>
          <w:tab w:val="right" w:pos="4842"/>
        </w:tabs>
        <w:spacing w:before="0" w:line="240" w:lineRule="auto"/>
        <w:ind w:left="140" w:right="4880"/>
        <w:rPr>
          <w:bCs/>
          <w:lang w:eastAsia="ar-SA"/>
        </w:rPr>
      </w:pPr>
      <w:r>
        <w:t>О переводе муниципального жилого помещения в маневренный жилищный фонд Керчикского сельского поселения</w:t>
      </w:r>
    </w:p>
    <w:p w:rsidR="00EB0581" w:rsidRDefault="00EB0581" w:rsidP="00EB0581">
      <w:pPr>
        <w:pStyle w:val="20"/>
        <w:shd w:val="clear" w:color="auto" w:fill="auto"/>
        <w:tabs>
          <w:tab w:val="right" w:pos="4842"/>
        </w:tabs>
        <w:spacing w:before="0" w:line="240" w:lineRule="auto"/>
        <w:ind w:left="140" w:right="4880"/>
        <w:rPr>
          <w:lang w:eastAsia="ru-RU"/>
        </w:rPr>
      </w:pPr>
    </w:p>
    <w:p w:rsidR="00EB0581" w:rsidRDefault="00EB0581" w:rsidP="00EB0581">
      <w:pPr>
        <w:pStyle w:val="20"/>
        <w:shd w:val="clear" w:color="auto" w:fill="auto"/>
        <w:spacing w:before="0" w:line="240" w:lineRule="auto"/>
        <w:ind w:firstLine="709"/>
      </w:pPr>
      <w:r>
        <w:t xml:space="preserve">В соответствии с Жилищным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26.01.2006 №42 «Об утверждении правил отнесения жилых помещений к специализированному жилищному фонду и типовых договоров найма специализированных жилых помещений», Уставом муниципального образования Керчикское сельское поселение, </w:t>
      </w:r>
    </w:p>
    <w:p w:rsidR="00EB0581" w:rsidRDefault="00EB0581" w:rsidP="00EB0581">
      <w:pPr>
        <w:pStyle w:val="20"/>
        <w:shd w:val="clear" w:color="auto" w:fill="auto"/>
        <w:spacing w:before="0" w:line="240" w:lineRule="auto"/>
        <w:ind w:firstLine="460"/>
      </w:pPr>
    </w:p>
    <w:p w:rsidR="00EB0581" w:rsidRDefault="00EB0581" w:rsidP="00EB0581">
      <w:pPr>
        <w:pStyle w:val="30"/>
        <w:shd w:val="clear" w:color="auto" w:fill="auto"/>
        <w:spacing w:before="0" w:after="120" w:line="240" w:lineRule="auto"/>
        <w:ind w:right="400" w:firstLine="0"/>
        <w:jc w:val="center"/>
      </w:pPr>
      <w:bookmarkStart w:id="1" w:name="bookmark3"/>
      <w:r>
        <w:t>ПОСТАНОВЛЯЮ:</w:t>
      </w:r>
      <w:bookmarkEnd w:id="1"/>
    </w:p>
    <w:p w:rsidR="00EB0581" w:rsidRDefault="00EB0581" w:rsidP="00EB0581">
      <w:pPr>
        <w:pStyle w:val="20"/>
        <w:numPr>
          <w:ilvl w:val="0"/>
          <w:numId w:val="1"/>
        </w:numPr>
        <w:tabs>
          <w:tab w:val="left" w:pos="993"/>
        </w:tabs>
        <w:spacing w:before="0"/>
        <w:ind w:firstLine="709"/>
      </w:pPr>
      <w:r>
        <w:t>Перевести в состав маневренного жилищного фонда Керчикского сельского поселения муниципальное жилое помещение согласно перечню (Приложение 1).</w:t>
      </w:r>
    </w:p>
    <w:p w:rsidR="00EB0581" w:rsidRDefault="00EB0581" w:rsidP="00EB0581">
      <w:pPr>
        <w:pStyle w:val="20"/>
        <w:numPr>
          <w:ilvl w:val="0"/>
          <w:numId w:val="1"/>
        </w:numPr>
        <w:tabs>
          <w:tab w:val="left" w:pos="993"/>
        </w:tabs>
        <w:spacing w:before="0"/>
        <w:ind w:firstLine="709"/>
      </w:pPr>
      <w:r>
        <w:t>Настоящее постановление вступает в силу с момента его подписания и подлежит размещению на официальном сайте Администрации Керчикского сельского поселения Октябрьского района Ростовской области.</w:t>
      </w:r>
    </w:p>
    <w:p w:rsidR="00EB0581" w:rsidRDefault="00EB0581" w:rsidP="00EB0581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240" w:lineRule="auto"/>
        <w:ind w:firstLine="709"/>
      </w:pPr>
      <w:r>
        <w:t>Контроль за исполнением данного постановления оставляю за собой.</w:t>
      </w:r>
    </w:p>
    <w:p w:rsidR="00EB0581" w:rsidRDefault="00EB0581" w:rsidP="00EB0581">
      <w:pPr>
        <w:pStyle w:val="20"/>
        <w:shd w:val="clear" w:color="auto" w:fill="auto"/>
        <w:spacing w:before="0" w:line="240" w:lineRule="auto"/>
        <w:jc w:val="left"/>
      </w:pPr>
    </w:p>
    <w:p w:rsidR="00EB0581" w:rsidRDefault="00EB0581" w:rsidP="00EB0581">
      <w:pPr>
        <w:pStyle w:val="20"/>
        <w:shd w:val="clear" w:color="auto" w:fill="auto"/>
        <w:spacing w:before="0" w:line="240" w:lineRule="auto"/>
        <w:jc w:val="left"/>
      </w:pPr>
    </w:p>
    <w:p w:rsidR="00EB0581" w:rsidRDefault="00EB0581" w:rsidP="00EB0581">
      <w:pPr>
        <w:pStyle w:val="20"/>
        <w:shd w:val="clear" w:color="auto" w:fill="auto"/>
        <w:spacing w:before="0" w:line="240" w:lineRule="auto"/>
        <w:ind w:left="142"/>
        <w:jc w:val="left"/>
      </w:pPr>
      <w:r>
        <w:t xml:space="preserve">Глава Керчикского сельского поселения         </w:t>
      </w:r>
      <w:r w:rsidR="008E5B12">
        <w:t xml:space="preserve">                           Н.Г.</w:t>
      </w:r>
      <w:r>
        <w:t>Отинов</w:t>
      </w:r>
    </w:p>
    <w:p w:rsidR="00EB0581" w:rsidRDefault="00EB0581" w:rsidP="00EB05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B0581" w:rsidRDefault="00EB0581" w:rsidP="00EB0581">
      <w:pPr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1</w:t>
      </w:r>
    </w:p>
    <w:p w:rsidR="00EB0581" w:rsidRDefault="00EB0581" w:rsidP="00EB0581">
      <w:pPr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</w:t>
      </w:r>
    </w:p>
    <w:p w:rsidR="00EB0581" w:rsidRDefault="00EB0581" w:rsidP="00EB0581">
      <w:pPr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Керчикского сельского поселения</w:t>
      </w:r>
    </w:p>
    <w:p w:rsidR="00EB0581" w:rsidRDefault="00EB0581" w:rsidP="00EB0581">
      <w:pPr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«12» октября 2026 года № 3</w:t>
      </w:r>
    </w:p>
    <w:p w:rsidR="00EB0581" w:rsidRDefault="00EB0581" w:rsidP="00EB0581">
      <w:pPr>
        <w:ind w:firstLine="709"/>
        <w:rPr>
          <w:rFonts w:ascii="Times New Roman" w:hAnsi="Times New Roman" w:cs="Times New Roman"/>
          <w:sz w:val="20"/>
          <w:szCs w:val="20"/>
        </w:rPr>
      </w:pPr>
    </w:p>
    <w:p w:rsidR="00EB0581" w:rsidRDefault="00EB0581" w:rsidP="00EB0581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B0581" w:rsidRDefault="00EB0581" w:rsidP="00EB05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EB0581" w:rsidRDefault="00EB0581" w:rsidP="00EB05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муниципальных жилых помещений, подлежащих переводу в маневренный жилищный фонд Керчикского сельского поселения</w:t>
      </w:r>
    </w:p>
    <w:p w:rsidR="00EB0581" w:rsidRDefault="00EB0581" w:rsidP="00EB058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0581" w:rsidRDefault="00EB0581" w:rsidP="00EB058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0581" w:rsidRDefault="00EB0581" w:rsidP="00EB0581">
      <w:pPr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5421"/>
        <w:gridCol w:w="3191"/>
      </w:tblGrid>
      <w:tr w:rsidR="00EB0581" w:rsidTr="00EB058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0581" w:rsidRDefault="00EB05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№№</w:t>
            </w:r>
          </w:p>
          <w:p w:rsidR="00EB0581" w:rsidRDefault="00EB05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0581" w:rsidRDefault="00EB05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Адрес жилого помещения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0581" w:rsidRDefault="00EB05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площадь жилого помещения, м2</w:t>
            </w:r>
          </w:p>
        </w:tc>
      </w:tr>
      <w:tr w:rsidR="00EB0581" w:rsidTr="00EB058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0581" w:rsidRDefault="00EB05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0581" w:rsidRDefault="00EB05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Ростовская область, Октябрьский район,  х.Керчик-Савров, ул. Буденного, д №5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81" w:rsidRDefault="00EB05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581" w:rsidRDefault="00EB05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104,8</w:t>
            </w:r>
          </w:p>
        </w:tc>
      </w:tr>
    </w:tbl>
    <w:p w:rsidR="00EB0581" w:rsidRDefault="00EB0581" w:rsidP="00EB0581">
      <w:pPr>
        <w:rPr>
          <w:rFonts w:ascii="Times New Roman" w:hAnsi="Times New Roman" w:cs="Times New Roman"/>
          <w:sz w:val="28"/>
          <w:szCs w:val="28"/>
        </w:rPr>
      </w:pPr>
    </w:p>
    <w:p w:rsidR="00EE3762" w:rsidRDefault="00EE3762"/>
    <w:sectPr w:rsidR="00EE3762" w:rsidSect="00EB058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AE672E"/>
    <w:multiLevelType w:val="multilevel"/>
    <w:tmpl w:val="2F1E1CE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47D"/>
    <w:rsid w:val="008E5B12"/>
    <w:rsid w:val="00CF2EB8"/>
    <w:rsid w:val="00E0647D"/>
    <w:rsid w:val="00EB0581"/>
    <w:rsid w:val="00EE3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069CC8"/>
  <w15:chartTrackingRefBased/>
  <w15:docId w15:val="{8EB9E726-727E-4BB5-9715-4E958E808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0581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Заголовок №3_"/>
    <w:basedOn w:val="a0"/>
    <w:link w:val="30"/>
    <w:locked/>
    <w:rsid w:val="00EB058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EB0581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2">
    <w:name w:val="Основной текст (2)_"/>
    <w:basedOn w:val="a0"/>
    <w:link w:val="20"/>
    <w:locked/>
    <w:rsid w:val="00EB05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B0581"/>
    <w:pPr>
      <w:shd w:val="clear" w:color="auto" w:fill="FFFFFF"/>
      <w:spacing w:before="600"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4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2026-10-26T12:56:00Z</dcterms:created>
  <dcterms:modified xsi:type="dcterms:W3CDTF">2026-10-26T13:14:00Z</dcterms:modified>
</cp:coreProperties>
</file>