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A61" w:rsidRDefault="00C45C4B" w:rsidP="00676A61">
      <w:pPr>
        <w:tabs>
          <w:tab w:val="left" w:pos="9072"/>
        </w:tabs>
        <w:jc w:val="center"/>
        <w:rPr>
          <w:noProof/>
          <w:sz w:val="28"/>
          <w:szCs w:val="28"/>
        </w:rPr>
      </w:pPr>
      <w:r w:rsidRPr="004719FB">
        <w:rPr>
          <w:b/>
          <w:sz w:val="28"/>
          <w:szCs w:val="28"/>
        </w:rPr>
        <w:t xml:space="preserve">  </w:t>
      </w:r>
      <w:r w:rsidR="00944124">
        <w:rPr>
          <w:noProof/>
        </w:rPr>
        <w:drawing>
          <wp:inline distT="0" distB="0" distL="0" distR="0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C4B" w:rsidRPr="004719FB" w:rsidRDefault="00C45C4B" w:rsidP="00C45C4B">
      <w:pPr>
        <w:suppressLineNumbers/>
        <w:suppressAutoHyphens/>
        <w:jc w:val="center"/>
        <w:rPr>
          <w:b/>
          <w:sz w:val="28"/>
          <w:szCs w:val="28"/>
        </w:rPr>
      </w:pPr>
      <w:r w:rsidRPr="004719FB">
        <w:rPr>
          <w:b/>
          <w:sz w:val="28"/>
          <w:szCs w:val="28"/>
        </w:rPr>
        <w:t xml:space="preserve">   </w:t>
      </w:r>
    </w:p>
    <w:p w:rsidR="00C45C4B" w:rsidRPr="00A13947" w:rsidRDefault="00676A61" w:rsidP="00676A61">
      <w:pPr>
        <w:jc w:val="center"/>
        <w:rPr>
          <w:b/>
          <w:sz w:val="28"/>
          <w:szCs w:val="28"/>
        </w:rPr>
      </w:pPr>
      <w:r w:rsidRPr="00A13947">
        <w:rPr>
          <w:b/>
          <w:sz w:val="28"/>
          <w:szCs w:val="28"/>
        </w:rPr>
        <w:t>РОССИЙСКАЯ ФЕДЕРАЦИЯ</w:t>
      </w:r>
    </w:p>
    <w:p w:rsidR="00C45C4B" w:rsidRPr="00A13947" w:rsidRDefault="00676A61" w:rsidP="00676A61">
      <w:pPr>
        <w:jc w:val="center"/>
        <w:rPr>
          <w:b/>
          <w:sz w:val="28"/>
          <w:szCs w:val="28"/>
        </w:rPr>
      </w:pPr>
      <w:r w:rsidRPr="00A13947">
        <w:rPr>
          <w:b/>
          <w:sz w:val="28"/>
          <w:szCs w:val="28"/>
        </w:rPr>
        <w:t>РОСТОВСКАЯ ОБЛАСТЬ</w:t>
      </w:r>
    </w:p>
    <w:p w:rsidR="00C45C4B" w:rsidRPr="00A13947" w:rsidRDefault="00C45C4B" w:rsidP="00C45C4B">
      <w:pPr>
        <w:jc w:val="center"/>
        <w:rPr>
          <w:b/>
          <w:sz w:val="28"/>
          <w:szCs w:val="28"/>
        </w:rPr>
      </w:pPr>
      <w:r w:rsidRPr="00A13947">
        <w:rPr>
          <w:b/>
          <w:sz w:val="28"/>
          <w:szCs w:val="28"/>
        </w:rPr>
        <w:t xml:space="preserve"> </w:t>
      </w:r>
    </w:p>
    <w:p w:rsidR="00C45C4B" w:rsidRPr="00A13947" w:rsidRDefault="00C45C4B" w:rsidP="00C45C4B">
      <w:pPr>
        <w:jc w:val="center"/>
        <w:rPr>
          <w:b/>
          <w:sz w:val="28"/>
          <w:szCs w:val="28"/>
        </w:rPr>
      </w:pPr>
      <w:r w:rsidRPr="00A13947">
        <w:rPr>
          <w:b/>
          <w:sz w:val="28"/>
          <w:szCs w:val="28"/>
        </w:rPr>
        <w:t>Муниципальное образование "</w:t>
      </w:r>
      <w:proofErr w:type="spellStart"/>
      <w:r w:rsidR="00A13947" w:rsidRPr="00A13947">
        <w:rPr>
          <w:b/>
          <w:sz w:val="28"/>
          <w:szCs w:val="28"/>
        </w:rPr>
        <w:t>Керчикское</w:t>
      </w:r>
      <w:proofErr w:type="spellEnd"/>
      <w:r w:rsidRPr="00A13947">
        <w:rPr>
          <w:b/>
          <w:sz w:val="28"/>
          <w:szCs w:val="28"/>
        </w:rPr>
        <w:t xml:space="preserve"> сельское поселение"</w:t>
      </w:r>
    </w:p>
    <w:p w:rsidR="00C45C4B" w:rsidRPr="00A13947" w:rsidRDefault="00C45C4B" w:rsidP="00C45C4B">
      <w:pPr>
        <w:jc w:val="center"/>
        <w:rPr>
          <w:b/>
          <w:sz w:val="28"/>
          <w:szCs w:val="28"/>
        </w:rPr>
      </w:pPr>
      <w:r w:rsidRPr="00A13947">
        <w:rPr>
          <w:b/>
          <w:sz w:val="28"/>
          <w:szCs w:val="28"/>
        </w:rPr>
        <w:t xml:space="preserve">Администрация </w:t>
      </w:r>
      <w:r w:rsidR="00A13947">
        <w:rPr>
          <w:b/>
          <w:sz w:val="28"/>
          <w:szCs w:val="28"/>
        </w:rPr>
        <w:t>Керчикского</w:t>
      </w:r>
      <w:r w:rsidRPr="00A13947">
        <w:rPr>
          <w:b/>
          <w:sz w:val="28"/>
          <w:szCs w:val="28"/>
        </w:rPr>
        <w:t xml:space="preserve"> сельского поселения</w:t>
      </w:r>
    </w:p>
    <w:p w:rsidR="00C45C4B" w:rsidRPr="00A13947" w:rsidRDefault="00C45C4B" w:rsidP="00C45C4B">
      <w:pPr>
        <w:jc w:val="center"/>
        <w:rPr>
          <w:b/>
          <w:sz w:val="28"/>
          <w:szCs w:val="28"/>
        </w:rPr>
      </w:pPr>
    </w:p>
    <w:p w:rsidR="00C45C4B" w:rsidRPr="00A13947" w:rsidRDefault="00C45C4B" w:rsidP="00C45C4B">
      <w:pPr>
        <w:jc w:val="center"/>
        <w:rPr>
          <w:b/>
          <w:sz w:val="28"/>
          <w:szCs w:val="28"/>
        </w:rPr>
      </w:pPr>
      <w:r w:rsidRPr="00A13947">
        <w:rPr>
          <w:b/>
          <w:sz w:val="28"/>
          <w:szCs w:val="28"/>
        </w:rPr>
        <w:t>ПОСТАНОВЛЕНИЕ</w:t>
      </w:r>
    </w:p>
    <w:p w:rsidR="00C45C4B" w:rsidRPr="004719FB" w:rsidRDefault="00C45C4B" w:rsidP="00C45C4B">
      <w:pPr>
        <w:jc w:val="center"/>
        <w:outlineLvl w:val="0"/>
        <w:rPr>
          <w:b/>
          <w:sz w:val="28"/>
          <w:szCs w:val="28"/>
        </w:rPr>
      </w:pPr>
    </w:p>
    <w:p w:rsidR="00C45C4B" w:rsidRPr="004719FB" w:rsidRDefault="00A13947" w:rsidP="00A13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17.10</w:t>
      </w:r>
      <w:r w:rsidR="00C45C4B" w:rsidRPr="004719FB">
        <w:rPr>
          <w:b/>
          <w:sz w:val="28"/>
          <w:szCs w:val="28"/>
        </w:rPr>
        <w:t xml:space="preserve">.2022                                      </w:t>
      </w:r>
      <w:r w:rsidR="000A18CA">
        <w:rPr>
          <w:b/>
          <w:sz w:val="28"/>
          <w:szCs w:val="28"/>
        </w:rPr>
        <w:t xml:space="preserve">             </w:t>
      </w:r>
      <w:r w:rsidR="00C45C4B" w:rsidRPr="004719FB">
        <w:rPr>
          <w:b/>
          <w:sz w:val="28"/>
          <w:szCs w:val="28"/>
        </w:rPr>
        <w:t xml:space="preserve">       №</w:t>
      </w:r>
      <w:r>
        <w:rPr>
          <w:b/>
          <w:sz w:val="28"/>
          <w:szCs w:val="28"/>
        </w:rPr>
        <w:t xml:space="preserve"> 69</w:t>
      </w:r>
      <w:r w:rsidR="004719FB">
        <w:rPr>
          <w:b/>
          <w:sz w:val="28"/>
          <w:szCs w:val="28"/>
        </w:rPr>
        <w:t xml:space="preserve"> </w:t>
      </w:r>
      <w:r w:rsidR="00C45C4B" w:rsidRPr="004719FB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х. </w:t>
      </w:r>
      <w:proofErr w:type="spellStart"/>
      <w:r>
        <w:rPr>
          <w:b/>
          <w:sz w:val="28"/>
          <w:szCs w:val="28"/>
        </w:rPr>
        <w:t>Керчик-Савров</w:t>
      </w:r>
      <w:proofErr w:type="spellEnd"/>
    </w:p>
    <w:p w:rsidR="004E3B8C" w:rsidRPr="004719FB" w:rsidRDefault="004E3B8C" w:rsidP="00A13947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09"/>
      </w:tblGrid>
      <w:tr w:rsidR="004E3B8C" w:rsidRPr="00C45C4B" w:rsidTr="00C45C4B">
        <w:trPr>
          <w:trHeight w:val="1320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:rsidR="004E3B8C" w:rsidRPr="00676A61" w:rsidRDefault="004E3B8C" w:rsidP="00C45C4B">
            <w:pPr>
              <w:jc w:val="both"/>
              <w:rPr>
                <w:b/>
                <w:sz w:val="28"/>
                <w:szCs w:val="28"/>
              </w:rPr>
            </w:pPr>
            <w:r w:rsidRPr="00676A61">
              <w:rPr>
                <w:b/>
                <w:sz w:val="28"/>
                <w:szCs w:val="28"/>
              </w:rPr>
              <w:t xml:space="preserve">Об утверждении порядка планирования </w:t>
            </w:r>
            <w:r w:rsidR="00786968" w:rsidRPr="00676A61">
              <w:rPr>
                <w:b/>
                <w:sz w:val="28"/>
                <w:szCs w:val="28"/>
              </w:rPr>
              <w:t xml:space="preserve">приватизации муниципального имущества </w:t>
            </w:r>
            <w:r w:rsidR="00A13947">
              <w:rPr>
                <w:b/>
                <w:sz w:val="28"/>
                <w:szCs w:val="28"/>
              </w:rPr>
              <w:t>Керчикского</w:t>
            </w:r>
            <w:r w:rsidR="00C45C4B" w:rsidRPr="00676A61">
              <w:rPr>
                <w:b/>
                <w:sz w:val="28"/>
                <w:szCs w:val="28"/>
              </w:rPr>
              <w:t xml:space="preserve"> сельского пос</w:t>
            </w:r>
            <w:r w:rsidR="00C45C4B" w:rsidRPr="00676A61">
              <w:rPr>
                <w:b/>
                <w:sz w:val="28"/>
                <w:szCs w:val="28"/>
              </w:rPr>
              <w:t>е</w:t>
            </w:r>
            <w:r w:rsidR="00C45C4B" w:rsidRPr="00676A61">
              <w:rPr>
                <w:b/>
                <w:sz w:val="28"/>
                <w:szCs w:val="28"/>
              </w:rPr>
              <w:t>ления</w:t>
            </w:r>
          </w:p>
        </w:tc>
      </w:tr>
    </w:tbl>
    <w:p w:rsidR="004E3B8C" w:rsidRPr="00C45C4B" w:rsidRDefault="004E3B8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A18CA" w:rsidRDefault="004E3B8C" w:rsidP="00676A61">
      <w:pPr>
        <w:pStyle w:val="1"/>
        <w:shd w:val="clear" w:color="auto" w:fill="FFFFFF"/>
        <w:ind w:firstLine="709"/>
        <w:jc w:val="both"/>
        <w:rPr>
          <w:b w:val="0"/>
          <w:sz w:val="28"/>
          <w:szCs w:val="28"/>
        </w:rPr>
      </w:pPr>
      <w:proofErr w:type="gramStart"/>
      <w:r w:rsidRPr="00C45C4B">
        <w:rPr>
          <w:b w:val="0"/>
          <w:bCs w:val="0"/>
          <w:sz w:val="28"/>
          <w:szCs w:val="28"/>
        </w:rPr>
        <w:t xml:space="preserve">В соответствии с </w:t>
      </w:r>
      <w:r w:rsidR="00786968" w:rsidRPr="00C45C4B">
        <w:rPr>
          <w:b w:val="0"/>
          <w:bCs w:val="0"/>
          <w:sz w:val="28"/>
          <w:szCs w:val="28"/>
        </w:rPr>
        <w:t xml:space="preserve"> </w:t>
      </w:r>
      <w:r w:rsidR="00C56105" w:rsidRPr="00C45C4B">
        <w:rPr>
          <w:b w:val="0"/>
          <w:sz w:val="28"/>
          <w:szCs w:val="28"/>
        </w:rPr>
        <w:t>Федеральным законом</w:t>
      </w:r>
      <w:r w:rsidR="00786968" w:rsidRPr="00C45C4B">
        <w:rPr>
          <w:b w:val="0"/>
          <w:sz w:val="28"/>
          <w:szCs w:val="28"/>
        </w:rPr>
        <w:t xml:space="preserve">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01"/>
        </w:smartTagPr>
        <w:r w:rsidR="00786968" w:rsidRPr="00C45C4B">
          <w:rPr>
            <w:b w:val="0"/>
            <w:sz w:val="28"/>
            <w:szCs w:val="28"/>
          </w:rPr>
          <w:t>21</w:t>
        </w:r>
        <w:r w:rsidR="00C56105" w:rsidRPr="00C45C4B">
          <w:rPr>
            <w:b w:val="0"/>
            <w:sz w:val="28"/>
            <w:szCs w:val="28"/>
          </w:rPr>
          <w:t>.12.2001</w:t>
        </w:r>
      </w:smartTag>
      <w:r w:rsidR="00C56105" w:rsidRPr="00C45C4B">
        <w:rPr>
          <w:b w:val="0"/>
          <w:sz w:val="28"/>
          <w:szCs w:val="28"/>
        </w:rPr>
        <w:t xml:space="preserve"> №178-ФЗ «</w:t>
      </w:r>
      <w:r w:rsidR="00786968" w:rsidRPr="00C45C4B">
        <w:rPr>
          <w:b w:val="0"/>
          <w:sz w:val="28"/>
          <w:szCs w:val="28"/>
        </w:rPr>
        <w:t>О пр</w:t>
      </w:r>
      <w:r w:rsidR="00786968" w:rsidRPr="00C45C4B">
        <w:rPr>
          <w:b w:val="0"/>
          <w:sz w:val="28"/>
          <w:szCs w:val="28"/>
        </w:rPr>
        <w:t>и</w:t>
      </w:r>
      <w:r w:rsidR="00786968" w:rsidRPr="00C45C4B">
        <w:rPr>
          <w:b w:val="0"/>
          <w:sz w:val="28"/>
          <w:szCs w:val="28"/>
        </w:rPr>
        <w:t>ватизации государственного и муниципального иму</w:t>
      </w:r>
      <w:r w:rsidR="00C56105" w:rsidRPr="00C45C4B">
        <w:rPr>
          <w:b w:val="0"/>
          <w:sz w:val="28"/>
          <w:szCs w:val="28"/>
        </w:rPr>
        <w:t>щества»</w:t>
      </w:r>
      <w:r w:rsidR="00786968" w:rsidRPr="00C45C4B">
        <w:rPr>
          <w:b w:val="0"/>
          <w:sz w:val="28"/>
          <w:szCs w:val="28"/>
        </w:rPr>
        <w:t xml:space="preserve">, Федеральным </w:t>
      </w:r>
      <w:hyperlink r:id="rId10" w:history="1">
        <w:r w:rsidR="00786968" w:rsidRPr="00C45C4B">
          <w:rPr>
            <w:b w:val="0"/>
            <w:color w:val="000000" w:themeColor="text1"/>
            <w:sz w:val="28"/>
            <w:szCs w:val="28"/>
          </w:rPr>
          <w:t>з</w:t>
        </w:r>
        <w:r w:rsidR="000A18CA">
          <w:rPr>
            <w:b w:val="0"/>
            <w:color w:val="000000" w:themeColor="text1"/>
            <w:sz w:val="28"/>
            <w:szCs w:val="28"/>
          </w:rPr>
          <w:t>а</w:t>
        </w:r>
        <w:r w:rsidR="00786968" w:rsidRPr="00C45C4B">
          <w:rPr>
            <w:b w:val="0"/>
            <w:color w:val="000000" w:themeColor="text1"/>
            <w:sz w:val="28"/>
            <w:szCs w:val="28"/>
          </w:rPr>
          <w:t>коном</w:t>
        </w:r>
      </w:hyperlink>
      <w:r w:rsidR="00786968" w:rsidRPr="00C45C4B">
        <w:rPr>
          <w:b w:val="0"/>
          <w:color w:val="000000" w:themeColor="text1"/>
          <w:sz w:val="28"/>
          <w:szCs w:val="28"/>
        </w:rPr>
        <w:t xml:space="preserve"> </w:t>
      </w:r>
      <w:r w:rsidR="00786968" w:rsidRPr="00C45C4B">
        <w:rPr>
          <w:b w:val="0"/>
          <w:sz w:val="28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="00C56105" w:rsidRPr="00C45C4B">
          <w:rPr>
            <w:b w:val="0"/>
            <w:sz w:val="28"/>
            <w:szCs w:val="28"/>
          </w:rPr>
          <w:t>06.10.2003</w:t>
        </w:r>
      </w:smartTag>
      <w:r w:rsidR="00C56105" w:rsidRPr="00C45C4B">
        <w:rPr>
          <w:b w:val="0"/>
          <w:sz w:val="28"/>
          <w:szCs w:val="28"/>
        </w:rPr>
        <w:t xml:space="preserve"> №131-ФЗ </w:t>
      </w:r>
      <w:r w:rsidR="000A18CA" w:rsidRPr="000A18CA">
        <w:rPr>
          <w:b w:val="0"/>
          <w:color w:val="000000"/>
          <w:sz w:val="28"/>
          <w:szCs w:val="28"/>
        </w:rPr>
        <w:t xml:space="preserve">(ред. от </w:t>
      </w:r>
      <w:smartTag w:uri="urn:schemas-microsoft-com:office:smarttags" w:element="date">
        <w:smartTagPr>
          <w:attr w:name="ls" w:val="trans"/>
          <w:attr w:name="Month" w:val="07"/>
          <w:attr w:name="Day" w:val="14"/>
          <w:attr w:name="Year" w:val="2022"/>
        </w:smartTagPr>
        <w:r w:rsidR="000A18CA" w:rsidRPr="000A18CA">
          <w:rPr>
            <w:b w:val="0"/>
            <w:color w:val="000000"/>
            <w:sz w:val="28"/>
            <w:szCs w:val="28"/>
          </w:rPr>
          <w:t>14.07.2022</w:t>
        </w:r>
      </w:smartTag>
      <w:r w:rsidR="000A18CA" w:rsidRPr="000A18CA">
        <w:rPr>
          <w:b w:val="0"/>
          <w:color w:val="000000"/>
          <w:sz w:val="28"/>
          <w:szCs w:val="28"/>
        </w:rPr>
        <w:t>) </w:t>
      </w:r>
      <w:r w:rsidR="000A18CA" w:rsidRPr="00C45C4B">
        <w:rPr>
          <w:b w:val="0"/>
          <w:sz w:val="28"/>
          <w:szCs w:val="28"/>
        </w:rPr>
        <w:t xml:space="preserve"> </w:t>
      </w:r>
      <w:r w:rsidR="00C56105" w:rsidRPr="00C45C4B">
        <w:rPr>
          <w:b w:val="0"/>
          <w:sz w:val="28"/>
          <w:szCs w:val="28"/>
        </w:rPr>
        <w:t>«</w:t>
      </w:r>
      <w:r w:rsidR="00786968" w:rsidRPr="00C45C4B">
        <w:rPr>
          <w:b w:val="0"/>
          <w:sz w:val="28"/>
          <w:szCs w:val="28"/>
        </w:rPr>
        <w:t>Об общих принципах о</w:t>
      </w:r>
      <w:r w:rsidR="00786968" w:rsidRPr="00C45C4B">
        <w:rPr>
          <w:b w:val="0"/>
          <w:sz w:val="28"/>
          <w:szCs w:val="28"/>
        </w:rPr>
        <w:t>р</w:t>
      </w:r>
      <w:r w:rsidR="00786968" w:rsidRPr="00C45C4B">
        <w:rPr>
          <w:b w:val="0"/>
          <w:sz w:val="28"/>
          <w:szCs w:val="28"/>
        </w:rPr>
        <w:t>ганизации местного самоуправления в Российской Федераци</w:t>
      </w:r>
      <w:r w:rsidR="00C56105" w:rsidRPr="00C45C4B">
        <w:rPr>
          <w:b w:val="0"/>
          <w:sz w:val="28"/>
          <w:szCs w:val="28"/>
        </w:rPr>
        <w:t>и»</w:t>
      </w:r>
      <w:r w:rsidR="00786968" w:rsidRPr="00C45C4B">
        <w:rPr>
          <w:b w:val="0"/>
          <w:sz w:val="28"/>
          <w:szCs w:val="28"/>
        </w:rPr>
        <w:t xml:space="preserve">, </w:t>
      </w:r>
      <w:hyperlink r:id="rId11" w:history="1">
        <w:r w:rsidR="000A18CA">
          <w:rPr>
            <w:b w:val="0"/>
            <w:color w:val="000000" w:themeColor="text1"/>
            <w:sz w:val="28"/>
            <w:szCs w:val="28"/>
          </w:rPr>
          <w:t>П</w:t>
        </w:r>
        <w:r w:rsidR="00786968" w:rsidRPr="00C45C4B">
          <w:rPr>
            <w:b w:val="0"/>
            <w:color w:val="000000" w:themeColor="text1"/>
            <w:sz w:val="28"/>
            <w:szCs w:val="28"/>
          </w:rPr>
          <w:t>останов</w:t>
        </w:r>
        <w:r w:rsidR="000A18CA">
          <w:rPr>
            <w:b w:val="0"/>
            <w:color w:val="000000" w:themeColor="text1"/>
            <w:sz w:val="28"/>
            <w:szCs w:val="28"/>
          </w:rPr>
          <w:t>л</w:t>
        </w:r>
        <w:r w:rsidR="00786968" w:rsidRPr="00C45C4B">
          <w:rPr>
            <w:b w:val="0"/>
            <w:color w:val="000000" w:themeColor="text1"/>
            <w:sz w:val="28"/>
            <w:szCs w:val="28"/>
          </w:rPr>
          <w:t>е</w:t>
        </w:r>
        <w:r w:rsidR="00786968" w:rsidRPr="00C45C4B">
          <w:rPr>
            <w:b w:val="0"/>
            <w:color w:val="000000" w:themeColor="text1"/>
            <w:sz w:val="28"/>
            <w:szCs w:val="28"/>
          </w:rPr>
          <w:t>нием</w:t>
        </w:r>
      </w:hyperlink>
      <w:r w:rsidR="00786968" w:rsidRPr="00C45C4B">
        <w:rPr>
          <w:b w:val="0"/>
          <w:sz w:val="28"/>
          <w:szCs w:val="28"/>
        </w:rPr>
        <w:t xml:space="preserve">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12"/>
          <w:attr w:name="Day" w:val="26"/>
          <w:attr w:name="Year" w:val="2005"/>
        </w:smartTagPr>
        <w:r w:rsidR="00786968" w:rsidRPr="00C45C4B">
          <w:rPr>
            <w:b w:val="0"/>
            <w:sz w:val="28"/>
            <w:szCs w:val="28"/>
          </w:rPr>
          <w:t>26</w:t>
        </w:r>
        <w:r w:rsidR="006D7809" w:rsidRPr="00C45C4B">
          <w:rPr>
            <w:b w:val="0"/>
            <w:sz w:val="28"/>
            <w:szCs w:val="28"/>
          </w:rPr>
          <w:t>.12.2005</w:t>
        </w:r>
      </w:smartTag>
      <w:r w:rsidR="00C56105" w:rsidRPr="00C45C4B">
        <w:rPr>
          <w:b w:val="0"/>
          <w:sz w:val="28"/>
          <w:szCs w:val="28"/>
        </w:rPr>
        <w:t xml:space="preserve"> №806</w:t>
      </w:r>
      <w:r w:rsidR="000A18CA">
        <w:rPr>
          <w:b w:val="0"/>
          <w:sz w:val="28"/>
          <w:szCs w:val="28"/>
        </w:rPr>
        <w:t xml:space="preserve"> (ред. </w:t>
      </w:r>
      <w:r w:rsidR="00676A61">
        <w:rPr>
          <w:b w:val="0"/>
          <w:sz w:val="28"/>
          <w:szCs w:val="28"/>
        </w:rPr>
        <w:t>от</w:t>
      </w:r>
      <w:r w:rsidR="000A18CA">
        <w:rPr>
          <w:b w:val="0"/>
          <w:sz w:val="28"/>
          <w:szCs w:val="28"/>
        </w:rPr>
        <w:t xml:space="preserve"> </w:t>
      </w:r>
      <w:smartTag w:uri="urn:schemas-microsoft-com:office:smarttags" w:element="date">
        <w:smartTagPr>
          <w:attr w:name="ls" w:val="trans"/>
          <w:attr w:name="Month" w:val="11"/>
          <w:attr w:name="Day" w:val="3"/>
          <w:attr w:name="Year" w:val="2021"/>
        </w:smartTagPr>
        <w:r w:rsidR="000A18CA" w:rsidRPr="000A18CA">
          <w:rPr>
            <w:b w:val="0"/>
            <w:color w:val="464C55"/>
            <w:sz w:val="28"/>
            <w:szCs w:val="28"/>
            <w:shd w:val="clear" w:color="auto" w:fill="FFFFFF"/>
          </w:rPr>
          <w:t xml:space="preserve">3 </w:t>
        </w:r>
        <w:r w:rsidR="000A18CA">
          <w:rPr>
            <w:b w:val="0"/>
            <w:color w:val="464C55"/>
            <w:sz w:val="28"/>
            <w:szCs w:val="28"/>
            <w:shd w:val="clear" w:color="auto" w:fill="FFFFFF"/>
          </w:rPr>
          <w:t>н</w:t>
        </w:r>
        <w:r w:rsidR="000A18CA" w:rsidRPr="000A18CA">
          <w:rPr>
            <w:b w:val="0"/>
            <w:color w:val="464C55"/>
            <w:sz w:val="28"/>
            <w:szCs w:val="28"/>
            <w:shd w:val="clear" w:color="auto" w:fill="FFFFFF"/>
          </w:rPr>
          <w:t>о</w:t>
        </w:r>
        <w:r w:rsidR="000A18CA" w:rsidRPr="000A18CA">
          <w:rPr>
            <w:b w:val="0"/>
            <w:color w:val="464C55"/>
            <w:sz w:val="28"/>
            <w:szCs w:val="28"/>
            <w:shd w:val="clear" w:color="auto" w:fill="FFFFFF"/>
          </w:rPr>
          <w:t>ября 2021</w:t>
        </w:r>
      </w:smartTag>
      <w:r w:rsidR="000A18CA">
        <w:rPr>
          <w:b w:val="0"/>
          <w:color w:val="464C55"/>
          <w:sz w:val="28"/>
          <w:szCs w:val="28"/>
          <w:shd w:val="clear" w:color="auto" w:fill="FFFFFF"/>
        </w:rPr>
        <w:t>)</w:t>
      </w:r>
      <w:r w:rsidR="00C56105" w:rsidRPr="00C45C4B">
        <w:rPr>
          <w:b w:val="0"/>
          <w:sz w:val="28"/>
          <w:szCs w:val="28"/>
        </w:rPr>
        <w:t xml:space="preserve"> «</w:t>
      </w:r>
      <w:r w:rsidR="00786968" w:rsidRPr="00C45C4B">
        <w:rPr>
          <w:b w:val="0"/>
          <w:sz w:val="28"/>
          <w:szCs w:val="28"/>
        </w:rPr>
        <w:t>Об утвержден</w:t>
      </w:r>
      <w:r w:rsidR="006D7809" w:rsidRPr="00C45C4B">
        <w:rPr>
          <w:b w:val="0"/>
          <w:sz w:val="28"/>
          <w:szCs w:val="28"/>
        </w:rPr>
        <w:t>ии Правил разработки прогнозных планов (программ</w:t>
      </w:r>
      <w:r w:rsidR="00786968" w:rsidRPr="00C45C4B">
        <w:rPr>
          <w:b w:val="0"/>
          <w:sz w:val="28"/>
          <w:szCs w:val="28"/>
        </w:rPr>
        <w:t xml:space="preserve">) приватизации </w:t>
      </w:r>
      <w:r w:rsidR="006D7809" w:rsidRPr="00C45C4B">
        <w:rPr>
          <w:b w:val="0"/>
          <w:sz w:val="28"/>
          <w:szCs w:val="28"/>
        </w:rPr>
        <w:t xml:space="preserve">государственного и муниципального </w:t>
      </w:r>
      <w:r w:rsidR="00786968" w:rsidRPr="00C45C4B">
        <w:rPr>
          <w:b w:val="0"/>
          <w:sz w:val="28"/>
          <w:szCs w:val="28"/>
        </w:rPr>
        <w:t>имущества и внесении и</w:t>
      </w:r>
      <w:r w:rsidR="00786968" w:rsidRPr="00C45C4B">
        <w:rPr>
          <w:b w:val="0"/>
          <w:sz w:val="28"/>
          <w:szCs w:val="28"/>
        </w:rPr>
        <w:t>з</w:t>
      </w:r>
      <w:r w:rsidR="00786968" w:rsidRPr="00C45C4B">
        <w:rPr>
          <w:b w:val="0"/>
          <w:sz w:val="28"/>
          <w:szCs w:val="28"/>
        </w:rPr>
        <w:t>менений в Правила</w:t>
      </w:r>
      <w:proofErr w:type="gramEnd"/>
      <w:r w:rsidR="00786968" w:rsidRPr="00C45C4B">
        <w:rPr>
          <w:b w:val="0"/>
          <w:sz w:val="28"/>
          <w:szCs w:val="28"/>
        </w:rPr>
        <w:t xml:space="preserve"> подготовки и принятия решений об условиях приватизации федерального имуще</w:t>
      </w:r>
      <w:r w:rsidR="00C56105" w:rsidRPr="00C45C4B">
        <w:rPr>
          <w:b w:val="0"/>
          <w:sz w:val="28"/>
          <w:szCs w:val="28"/>
        </w:rPr>
        <w:t>ства»</w:t>
      </w:r>
      <w:r w:rsidR="00786968" w:rsidRPr="00C45C4B">
        <w:rPr>
          <w:b w:val="0"/>
          <w:sz w:val="28"/>
          <w:szCs w:val="28"/>
        </w:rPr>
        <w:t xml:space="preserve">, </w:t>
      </w:r>
      <w:r w:rsidR="00A13947">
        <w:rPr>
          <w:b w:val="0"/>
          <w:color w:val="000000" w:themeColor="text1"/>
          <w:sz w:val="28"/>
          <w:szCs w:val="28"/>
        </w:rPr>
        <w:t>Уставом</w:t>
      </w:r>
      <w:r w:rsidR="00246FD3">
        <w:rPr>
          <w:b w:val="0"/>
          <w:color w:val="000000" w:themeColor="text1"/>
          <w:sz w:val="28"/>
          <w:szCs w:val="28"/>
        </w:rPr>
        <w:t xml:space="preserve"> </w:t>
      </w:r>
      <w:r w:rsidR="00786968" w:rsidRPr="00C45C4B">
        <w:rPr>
          <w:b w:val="0"/>
          <w:sz w:val="28"/>
          <w:szCs w:val="28"/>
        </w:rPr>
        <w:t>му</w:t>
      </w:r>
      <w:r w:rsidR="00C56105" w:rsidRPr="00C45C4B">
        <w:rPr>
          <w:b w:val="0"/>
          <w:sz w:val="28"/>
          <w:szCs w:val="28"/>
        </w:rPr>
        <w:t>ниципального образования «</w:t>
      </w:r>
      <w:proofErr w:type="spellStart"/>
      <w:r w:rsidR="00A13947">
        <w:rPr>
          <w:b w:val="0"/>
          <w:sz w:val="28"/>
          <w:szCs w:val="28"/>
        </w:rPr>
        <w:t>Керчикское</w:t>
      </w:r>
      <w:proofErr w:type="spellEnd"/>
      <w:r w:rsidR="00C45C4B" w:rsidRPr="00C45C4B">
        <w:rPr>
          <w:b w:val="0"/>
          <w:sz w:val="28"/>
          <w:szCs w:val="28"/>
        </w:rPr>
        <w:t xml:space="preserve"> сельское поселение</w:t>
      </w:r>
      <w:r w:rsidR="00C56105" w:rsidRPr="00C45C4B">
        <w:rPr>
          <w:b w:val="0"/>
          <w:sz w:val="28"/>
          <w:szCs w:val="28"/>
        </w:rPr>
        <w:t xml:space="preserve">» </w:t>
      </w:r>
    </w:p>
    <w:p w:rsidR="00C45C4B" w:rsidRDefault="00C45C4B" w:rsidP="00C45C4B">
      <w:pPr>
        <w:pStyle w:val="af0"/>
        <w:jc w:val="center"/>
        <w:rPr>
          <w:sz w:val="28"/>
          <w:szCs w:val="28"/>
        </w:rPr>
      </w:pPr>
      <w:r w:rsidRPr="00C45C4B">
        <w:rPr>
          <w:sz w:val="28"/>
          <w:szCs w:val="28"/>
        </w:rPr>
        <w:t>ПОСТАНОВЛЯЮ:</w:t>
      </w:r>
    </w:p>
    <w:p w:rsidR="00676A61" w:rsidRPr="00C45C4B" w:rsidRDefault="00676A61" w:rsidP="00C45C4B">
      <w:pPr>
        <w:pStyle w:val="af0"/>
        <w:jc w:val="center"/>
        <w:rPr>
          <w:bCs/>
          <w:sz w:val="28"/>
          <w:szCs w:val="28"/>
        </w:rPr>
      </w:pPr>
    </w:p>
    <w:p w:rsidR="00676A61" w:rsidRPr="00C45C4B" w:rsidRDefault="00676A61" w:rsidP="00676A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E3B8C" w:rsidRPr="00C45C4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56105" w:rsidRPr="00C45C4B">
        <w:rPr>
          <w:rFonts w:ascii="Times New Roman" w:hAnsi="Times New Roman" w:cs="Times New Roman"/>
          <w:sz w:val="28"/>
          <w:szCs w:val="28"/>
        </w:rPr>
        <w:t>«П</w:t>
      </w:r>
      <w:r w:rsidR="004E3B8C" w:rsidRPr="00C45C4B">
        <w:rPr>
          <w:rFonts w:ascii="Times New Roman" w:hAnsi="Times New Roman" w:cs="Times New Roman"/>
          <w:sz w:val="28"/>
          <w:szCs w:val="28"/>
        </w:rPr>
        <w:t xml:space="preserve">орядок </w:t>
      </w:r>
      <w:r w:rsidR="004330CD" w:rsidRPr="00C45C4B">
        <w:rPr>
          <w:rFonts w:ascii="Times New Roman" w:hAnsi="Times New Roman" w:cs="Times New Roman"/>
          <w:sz w:val="28"/>
          <w:szCs w:val="28"/>
        </w:rPr>
        <w:t xml:space="preserve">планирования приватизации муниципального имущества </w:t>
      </w:r>
      <w:r w:rsidR="00A13947">
        <w:rPr>
          <w:rFonts w:ascii="Times New Roman" w:hAnsi="Times New Roman" w:cs="Times New Roman"/>
          <w:sz w:val="28"/>
          <w:szCs w:val="28"/>
        </w:rPr>
        <w:t>Керчикского</w:t>
      </w:r>
      <w:r w:rsidR="00C45C4B" w:rsidRPr="00C45C4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E2D07" w:rsidRPr="00C45C4B">
        <w:rPr>
          <w:rFonts w:ascii="Times New Roman" w:hAnsi="Times New Roman" w:cs="Times New Roman"/>
          <w:sz w:val="28"/>
          <w:szCs w:val="28"/>
        </w:rPr>
        <w:t>» согласно</w:t>
      </w:r>
      <w:r w:rsidR="004E3B8C" w:rsidRPr="00C45C4B">
        <w:rPr>
          <w:rFonts w:ascii="Times New Roman" w:hAnsi="Times New Roman" w:cs="Times New Roman"/>
          <w:sz w:val="28"/>
          <w:szCs w:val="28"/>
        </w:rPr>
        <w:t xml:space="preserve"> приложению</w:t>
      </w:r>
      <w:r w:rsidR="009E2D07" w:rsidRPr="00C45C4B">
        <w:rPr>
          <w:rFonts w:ascii="Times New Roman" w:hAnsi="Times New Roman" w:cs="Times New Roman"/>
          <w:sz w:val="28"/>
          <w:szCs w:val="28"/>
        </w:rPr>
        <w:t xml:space="preserve"> к насто</w:t>
      </w:r>
      <w:r w:rsidR="009E2D07" w:rsidRPr="00C45C4B">
        <w:rPr>
          <w:rFonts w:ascii="Times New Roman" w:hAnsi="Times New Roman" w:cs="Times New Roman"/>
          <w:sz w:val="28"/>
          <w:szCs w:val="28"/>
        </w:rPr>
        <w:t>я</w:t>
      </w:r>
      <w:r w:rsidR="009E2D07" w:rsidRPr="00C45C4B">
        <w:rPr>
          <w:rFonts w:ascii="Times New Roman" w:hAnsi="Times New Roman" w:cs="Times New Roman"/>
          <w:sz w:val="28"/>
          <w:szCs w:val="28"/>
        </w:rPr>
        <w:t xml:space="preserve">щему </w:t>
      </w:r>
      <w:r w:rsidR="00C45C4B" w:rsidRPr="00C45C4B">
        <w:rPr>
          <w:rFonts w:ascii="Times New Roman" w:hAnsi="Times New Roman" w:cs="Times New Roman"/>
          <w:sz w:val="28"/>
          <w:szCs w:val="28"/>
        </w:rPr>
        <w:t>постановлению</w:t>
      </w:r>
      <w:r w:rsidR="004E3B8C" w:rsidRPr="00C45C4B">
        <w:rPr>
          <w:rFonts w:ascii="Times New Roman" w:hAnsi="Times New Roman" w:cs="Times New Roman"/>
          <w:sz w:val="28"/>
          <w:szCs w:val="28"/>
        </w:rPr>
        <w:t>.</w:t>
      </w:r>
    </w:p>
    <w:p w:rsidR="00C56105" w:rsidRDefault="00944124" w:rsidP="00C561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D6443">
        <w:rPr>
          <w:sz w:val="28"/>
          <w:szCs w:val="28"/>
        </w:rPr>
        <w:t xml:space="preserve">. Настоящее постановление вступает в силу со дня его официального обнародования и подлежит размещению на официальном сайте Администрации </w:t>
      </w:r>
      <w:proofErr w:type="spellStart"/>
      <w:r w:rsidR="00BD6443">
        <w:rPr>
          <w:sz w:val="28"/>
          <w:szCs w:val="28"/>
        </w:rPr>
        <w:t>Керчикского</w:t>
      </w:r>
      <w:proofErr w:type="spellEnd"/>
      <w:r w:rsidR="00BD6443">
        <w:rPr>
          <w:sz w:val="28"/>
          <w:szCs w:val="28"/>
        </w:rPr>
        <w:t xml:space="preserve"> сельского поселения.</w:t>
      </w:r>
    </w:p>
    <w:p w:rsidR="00944124" w:rsidRPr="00C45C4B" w:rsidRDefault="00944124" w:rsidP="009441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45C4B">
        <w:rPr>
          <w:sz w:val="28"/>
          <w:szCs w:val="28"/>
        </w:rPr>
        <w:t xml:space="preserve">. </w:t>
      </w:r>
      <w:proofErr w:type="gramStart"/>
      <w:r w:rsidRPr="00C45C4B">
        <w:rPr>
          <w:sz w:val="28"/>
          <w:szCs w:val="28"/>
        </w:rPr>
        <w:t>Контроль за</w:t>
      </w:r>
      <w:proofErr w:type="gramEnd"/>
      <w:r w:rsidRPr="00C45C4B">
        <w:rPr>
          <w:sz w:val="28"/>
          <w:szCs w:val="28"/>
        </w:rPr>
        <w:t xml:space="preserve"> исполнением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944124" w:rsidRDefault="00944124" w:rsidP="00C56105">
      <w:pPr>
        <w:ind w:firstLine="708"/>
        <w:jc w:val="both"/>
        <w:rPr>
          <w:sz w:val="28"/>
          <w:szCs w:val="28"/>
        </w:rPr>
      </w:pPr>
    </w:p>
    <w:p w:rsidR="00676A61" w:rsidRDefault="00676A61" w:rsidP="00C56105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000" w:firstRow="0" w:lastRow="0" w:firstColumn="0" w:lastColumn="0" w:noHBand="0" w:noVBand="0"/>
      </w:tblPr>
      <w:tblGrid>
        <w:gridCol w:w="5495"/>
        <w:gridCol w:w="4359"/>
      </w:tblGrid>
      <w:tr w:rsidR="00C56105" w:rsidRPr="00C45C4B" w:rsidTr="00BD6443">
        <w:trPr>
          <w:trHeight w:val="7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C56105" w:rsidRPr="00B4060F" w:rsidRDefault="00C45C4B" w:rsidP="00466E9E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8"/>
                <w:szCs w:val="28"/>
              </w:rPr>
            </w:pPr>
            <w:r w:rsidRPr="00B4060F">
              <w:rPr>
                <w:rFonts w:eastAsia="Times New Roman"/>
                <w:bCs/>
                <w:sz w:val="28"/>
                <w:szCs w:val="28"/>
              </w:rPr>
              <w:t>Глава Администрации</w:t>
            </w:r>
          </w:p>
          <w:p w:rsidR="00C45C4B" w:rsidRPr="00B4060F" w:rsidRDefault="00A13947" w:rsidP="00466E9E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8"/>
                <w:szCs w:val="28"/>
              </w:rPr>
            </w:pPr>
            <w:r w:rsidRPr="00B4060F">
              <w:rPr>
                <w:rFonts w:eastAsia="Times New Roman"/>
                <w:bCs/>
                <w:sz w:val="28"/>
                <w:szCs w:val="28"/>
              </w:rPr>
              <w:t>Керчикского</w:t>
            </w:r>
            <w:r w:rsidR="00BD6443" w:rsidRPr="00B4060F">
              <w:rPr>
                <w:rFonts w:eastAsia="Times New Roman"/>
                <w:bCs/>
                <w:sz w:val="28"/>
                <w:szCs w:val="28"/>
              </w:rPr>
              <w:t xml:space="preserve"> сельского поселения</w:t>
            </w:r>
          </w:p>
          <w:p w:rsidR="00C45C4B" w:rsidRPr="00B4060F" w:rsidRDefault="00BD6443" w:rsidP="00C45C4B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8"/>
                <w:szCs w:val="28"/>
              </w:rPr>
            </w:pPr>
            <w:r w:rsidRPr="00B4060F">
              <w:rPr>
                <w:rFonts w:eastAsia="Times New Roman"/>
                <w:bCs/>
                <w:sz w:val="28"/>
                <w:szCs w:val="28"/>
              </w:rPr>
              <w:t xml:space="preserve">          </w:t>
            </w:r>
            <w:r w:rsidR="00C45C4B" w:rsidRPr="00B4060F">
              <w:rPr>
                <w:rFonts w:eastAsia="Times New Roman"/>
                <w:bCs/>
                <w:sz w:val="28"/>
                <w:szCs w:val="28"/>
              </w:rPr>
              <w:t xml:space="preserve">                                                     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C56105" w:rsidRPr="00B4060F" w:rsidRDefault="00C56105" w:rsidP="00C5610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bCs/>
                <w:sz w:val="28"/>
                <w:szCs w:val="28"/>
              </w:rPr>
            </w:pPr>
          </w:p>
          <w:p w:rsidR="00C45C4B" w:rsidRPr="00B4060F" w:rsidRDefault="00BD6443" w:rsidP="00C45C4B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8"/>
                <w:szCs w:val="28"/>
              </w:rPr>
            </w:pPr>
            <w:r w:rsidRPr="00B4060F">
              <w:rPr>
                <w:rFonts w:eastAsia="Times New Roman"/>
                <w:bCs/>
                <w:sz w:val="28"/>
                <w:szCs w:val="28"/>
              </w:rPr>
              <w:t xml:space="preserve">                         </w:t>
            </w:r>
            <w:r w:rsidR="00D03CA5" w:rsidRPr="00B4060F">
              <w:rPr>
                <w:rFonts w:eastAsia="Times New Roman"/>
                <w:bCs/>
                <w:sz w:val="28"/>
                <w:szCs w:val="28"/>
              </w:rPr>
              <w:t xml:space="preserve">       </w:t>
            </w:r>
            <w:r w:rsidRPr="00B4060F">
              <w:rPr>
                <w:rFonts w:eastAsia="Times New Roman"/>
                <w:bCs/>
                <w:sz w:val="28"/>
                <w:szCs w:val="28"/>
              </w:rPr>
              <w:t xml:space="preserve">А.В. </w:t>
            </w:r>
            <w:proofErr w:type="spellStart"/>
            <w:r w:rsidRPr="00B4060F">
              <w:rPr>
                <w:rFonts w:eastAsia="Times New Roman"/>
                <w:bCs/>
                <w:sz w:val="28"/>
                <w:szCs w:val="28"/>
              </w:rPr>
              <w:t>Палько</w:t>
            </w:r>
            <w:proofErr w:type="spellEnd"/>
            <w:r w:rsidR="00C45C4B" w:rsidRPr="00B4060F">
              <w:rPr>
                <w:rFonts w:eastAsia="Times New Roman"/>
                <w:bCs/>
                <w:sz w:val="28"/>
                <w:szCs w:val="28"/>
              </w:rPr>
              <w:t xml:space="preserve"> </w:t>
            </w:r>
          </w:p>
          <w:p w:rsidR="00C56105" w:rsidRPr="00B4060F" w:rsidRDefault="00C45C4B" w:rsidP="00A1394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4060F">
              <w:rPr>
                <w:rFonts w:eastAsia="Times New Roman"/>
                <w:sz w:val="28"/>
                <w:szCs w:val="28"/>
              </w:rPr>
              <w:t xml:space="preserve">    </w:t>
            </w:r>
            <w:r w:rsidR="00BD6443" w:rsidRPr="00B4060F">
              <w:rPr>
                <w:rFonts w:eastAsia="Times New Roman"/>
                <w:sz w:val="28"/>
                <w:szCs w:val="28"/>
              </w:rPr>
              <w:t xml:space="preserve">                              </w:t>
            </w:r>
          </w:p>
        </w:tc>
      </w:tr>
      <w:tr w:rsidR="004E3B8C" w:rsidRPr="00C45C4B" w:rsidTr="00BD6443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4E3B8C" w:rsidRPr="00C45C4B" w:rsidRDefault="00676A61">
            <w:pPr>
              <w:pStyle w:val="3"/>
              <w:tabs>
                <w:tab w:val="left" w:pos="900"/>
              </w:tabs>
              <w:jc w:val="left"/>
            </w:pPr>
            <w:r>
              <w:lastRenderedPageBreak/>
              <w:tab/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944124" w:rsidRDefault="00944124" w:rsidP="00676A61">
            <w:pPr>
              <w:pStyle w:val="3"/>
              <w:tabs>
                <w:tab w:val="left" w:pos="900"/>
              </w:tabs>
              <w:ind w:left="885"/>
              <w:jc w:val="center"/>
            </w:pPr>
          </w:p>
          <w:p w:rsidR="004E3B8C" w:rsidRPr="00676A61" w:rsidRDefault="004E3B8C" w:rsidP="00676A61">
            <w:pPr>
              <w:pStyle w:val="3"/>
              <w:tabs>
                <w:tab w:val="left" w:pos="900"/>
              </w:tabs>
              <w:ind w:left="885"/>
              <w:jc w:val="center"/>
            </w:pPr>
            <w:r w:rsidRPr="00676A61">
              <w:t>Приложение</w:t>
            </w:r>
          </w:p>
          <w:p w:rsidR="00E41CC7" w:rsidRPr="00676A61" w:rsidRDefault="004E3B8C" w:rsidP="00676A61">
            <w:pPr>
              <w:pStyle w:val="3"/>
              <w:tabs>
                <w:tab w:val="left" w:pos="900"/>
              </w:tabs>
              <w:ind w:left="885"/>
              <w:jc w:val="center"/>
            </w:pPr>
            <w:r w:rsidRPr="00676A61">
              <w:t xml:space="preserve">к </w:t>
            </w:r>
            <w:r w:rsidR="00C45C4B" w:rsidRPr="00676A61">
              <w:t>постановлению Адм</w:t>
            </w:r>
            <w:r w:rsidR="00C45C4B" w:rsidRPr="00676A61">
              <w:t>и</w:t>
            </w:r>
            <w:r w:rsidR="00C45C4B" w:rsidRPr="00676A61">
              <w:t xml:space="preserve">нистрации </w:t>
            </w:r>
            <w:r w:rsidR="00A13947">
              <w:t>Керчикского</w:t>
            </w:r>
            <w:r w:rsidR="00C45C4B" w:rsidRPr="00676A61">
              <w:t xml:space="preserve"> сельского поселения</w:t>
            </w:r>
          </w:p>
          <w:p w:rsidR="00C56105" w:rsidRPr="00676A61" w:rsidRDefault="004E3B8C" w:rsidP="00676A61">
            <w:pPr>
              <w:pStyle w:val="3"/>
              <w:tabs>
                <w:tab w:val="left" w:pos="900"/>
              </w:tabs>
              <w:ind w:left="885"/>
              <w:jc w:val="center"/>
            </w:pPr>
            <w:r w:rsidRPr="00676A61">
              <w:t>от</w:t>
            </w:r>
            <w:r w:rsidR="004719FB" w:rsidRPr="00676A61">
              <w:t xml:space="preserve">  </w:t>
            </w:r>
            <w:r w:rsidR="00A13947">
              <w:t>17.10.</w:t>
            </w:r>
            <w:r w:rsidR="00C56105" w:rsidRPr="00676A61">
              <w:t>2022</w:t>
            </w:r>
            <w:r w:rsidR="00E41CC7" w:rsidRPr="00676A61">
              <w:t>г.</w:t>
            </w:r>
            <w:r w:rsidR="00C56105" w:rsidRPr="00676A61">
              <w:t xml:space="preserve"> №</w:t>
            </w:r>
            <w:r w:rsidR="00A13947">
              <w:t xml:space="preserve"> 69</w:t>
            </w:r>
          </w:p>
          <w:p w:rsidR="004E3B8C" w:rsidRPr="00C45C4B" w:rsidRDefault="004E3B8C" w:rsidP="00C45C4B">
            <w:pPr>
              <w:pStyle w:val="3"/>
              <w:tabs>
                <w:tab w:val="left" w:pos="900"/>
              </w:tabs>
              <w:jc w:val="center"/>
            </w:pPr>
          </w:p>
        </w:tc>
      </w:tr>
    </w:tbl>
    <w:p w:rsidR="004E3B8C" w:rsidRPr="00C45C4B" w:rsidRDefault="004E3B8C" w:rsidP="00C56105">
      <w:pPr>
        <w:pStyle w:val="3"/>
        <w:tabs>
          <w:tab w:val="left" w:pos="900"/>
        </w:tabs>
      </w:pPr>
    </w:p>
    <w:p w:rsidR="00C56105" w:rsidRPr="00C45C4B" w:rsidRDefault="00CF587B" w:rsidP="00C45C4B">
      <w:pPr>
        <w:pStyle w:val="3"/>
        <w:tabs>
          <w:tab w:val="left" w:pos="900"/>
        </w:tabs>
        <w:jc w:val="center"/>
      </w:pPr>
      <w:r w:rsidRPr="00C45C4B">
        <w:t>П</w:t>
      </w:r>
      <w:r w:rsidR="00C56105" w:rsidRPr="00C45C4B">
        <w:t>орядок планирования</w:t>
      </w:r>
    </w:p>
    <w:p w:rsidR="00C56105" w:rsidRPr="00C45C4B" w:rsidRDefault="00C56105" w:rsidP="00C45C4B">
      <w:pPr>
        <w:pStyle w:val="3"/>
        <w:tabs>
          <w:tab w:val="left" w:pos="900"/>
        </w:tabs>
        <w:jc w:val="center"/>
      </w:pPr>
      <w:r w:rsidRPr="00C45C4B">
        <w:t>приватизации муниципального имущества</w:t>
      </w:r>
    </w:p>
    <w:p w:rsidR="00C56105" w:rsidRPr="00C45C4B" w:rsidRDefault="00A13947" w:rsidP="00C45C4B">
      <w:pPr>
        <w:pStyle w:val="3"/>
        <w:tabs>
          <w:tab w:val="left" w:pos="900"/>
        </w:tabs>
        <w:jc w:val="center"/>
      </w:pPr>
      <w:r>
        <w:t>Керчикского</w:t>
      </w:r>
      <w:r w:rsidR="00C45C4B" w:rsidRPr="00C45C4B">
        <w:t xml:space="preserve"> сельского поселения</w:t>
      </w:r>
    </w:p>
    <w:p w:rsidR="004E3B8C" w:rsidRPr="00C45C4B" w:rsidRDefault="004E3B8C" w:rsidP="00C56105">
      <w:pPr>
        <w:pStyle w:val="3"/>
        <w:tabs>
          <w:tab w:val="left" w:pos="900"/>
        </w:tabs>
      </w:pPr>
    </w:p>
    <w:p w:rsidR="004E3B8C" w:rsidRPr="00C45C4B" w:rsidRDefault="004E3B8C">
      <w:pPr>
        <w:pStyle w:val="ac"/>
        <w:spacing w:before="0" w:after="0"/>
        <w:jc w:val="center"/>
        <w:rPr>
          <w:b/>
          <w:sz w:val="28"/>
          <w:szCs w:val="28"/>
        </w:rPr>
      </w:pPr>
      <w:r w:rsidRPr="00C45C4B">
        <w:rPr>
          <w:b/>
          <w:sz w:val="28"/>
          <w:szCs w:val="28"/>
        </w:rPr>
        <w:t>1. Общие положения</w:t>
      </w:r>
    </w:p>
    <w:p w:rsidR="00CF587B" w:rsidRPr="00C45C4B" w:rsidRDefault="00CF587B">
      <w:pPr>
        <w:pStyle w:val="ac"/>
        <w:spacing w:before="0" w:after="0"/>
        <w:jc w:val="center"/>
        <w:rPr>
          <w:b/>
          <w:sz w:val="28"/>
          <w:szCs w:val="28"/>
        </w:rPr>
      </w:pPr>
    </w:p>
    <w:p w:rsidR="00C45C4B" w:rsidRPr="00045ABF" w:rsidRDefault="000C69B0" w:rsidP="00C45C4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45C4B">
        <w:rPr>
          <w:sz w:val="28"/>
          <w:szCs w:val="28"/>
        </w:rPr>
        <w:tab/>
      </w:r>
      <w:r w:rsidR="00C45C4B" w:rsidRPr="00C45C4B">
        <w:rPr>
          <w:sz w:val="28"/>
          <w:szCs w:val="28"/>
        </w:rPr>
        <w:t xml:space="preserve"> </w:t>
      </w:r>
      <w:r w:rsidRPr="00C45C4B">
        <w:rPr>
          <w:sz w:val="28"/>
          <w:szCs w:val="28"/>
        </w:rPr>
        <w:t xml:space="preserve"> </w:t>
      </w:r>
      <w:r w:rsidR="004E3B8C" w:rsidRPr="00C45C4B">
        <w:rPr>
          <w:sz w:val="28"/>
          <w:szCs w:val="28"/>
        </w:rPr>
        <w:t xml:space="preserve">1. </w:t>
      </w:r>
      <w:r w:rsidR="00C45C4B" w:rsidRPr="00045ABF">
        <w:rPr>
          <w:sz w:val="28"/>
          <w:szCs w:val="28"/>
        </w:rPr>
        <w:t>Настоящи</w:t>
      </w:r>
      <w:r w:rsidR="00C45C4B" w:rsidRPr="00E855B3">
        <w:rPr>
          <w:sz w:val="28"/>
          <w:szCs w:val="28"/>
        </w:rPr>
        <w:t>й</w:t>
      </w:r>
      <w:r w:rsidR="00C45C4B" w:rsidRPr="00045ABF">
        <w:rPr>
          <w:sz w:val="28"/>
          <w:szCs w:val="28"/>
        </w:rPr>
        <w:t xml:space="preserve"> </w:t>
      </w:r>
      <w:r w:rsidR="00C45C4B" w:rsidRPr="00E855B3">
        <w:rPr>
          <w:sz w:val="28"/>
          <w:szCs w:val="28"/>
        </w:rPr>
        <w:t>Порядок</w:t>
      </w:r>
      <w:r w:rsidR="00C45C4B" w:rsidRPr="00045ABF">
        <w:rPr>
          <w:sz w:val="28"/>
          <w:szCs w:val="28"/>
        </w:rPr>
        <w:t xml:space="preserve"> определяют структуру, содержание, </w:t>
      </w:r>
      <w:r w:rsidR="00C45C4B" w:rsidRPr="00E855B3">
        <w:rPr>
          <w:sz w:val="28"/>
          <w:szCs w:val="28"/>
        </w:rPr>
        <w:t>правила,</w:t>
      </w:r>
      <w:r w:rsidR="00C45C4B" w:rsidRPr="00045ABF">
        <w:rPr>
          <w:sz w:val="28"/>
          <w:szCs w:val="28"/>
        </w:rPr>
        <w:t xml:space="preserve"> требования и сроки разработки прогнозных планов (программ) приватизации муниципального имущества (далее - программы приватизации) в плановом п</w:t>
      </w:r>
      <w:r w:rsidR="00C45C4B" w:rsidRPr="00045ABF">
        <w:rPr>
          <w:sz w:val="28"/>
          <w:szCs w:val="28"/>
        </w:rPr>
        <w:t>е</w:t>
      </w:r>
      <w:r w:rsidR="00C45C4B" w:rsidRPr="00045ABF">
        <w:rPr>
          <w:sz w:val="28"/>
          <w:szCs w:val="28"/>
        </w:rPr>
        <w:t xml:space="preserve">риоде, а также порядок и сроки </w:t>
      </w:r>
      <w:proofErr w:type="gramStart"/>
      <w:r w:rsidR="00C45C4B" w:rsidRPr="00045ABF">
        <w:rPr>
          <w:sz w:val="28"/>
          <w:szCs w:val="28"/>
        </w:rPr>
        <w:t xml:space="preserve">рассмотрения итогов исполнения программ приватизации </w:t>
      </w:r>
      <w:r w:rsidR="00C45C4B" w:rsidRPr="00E855B3">
        <w:rPr>
          <w:sz w:val="28"/>
          <w:szCs w:val="28"/>
        </w:rPr>
        <w:t>муниципального</w:t>
      </w:r>
      <w:r w:rsidR="00C45C4B" w:rsidRPr="00045ABF">
        <w:rPr>
          <w:sz w:val="28"/>
          <w:szCs w:val="28"/>
        </w:rPr>
        <w:t xml:space="preserve"> имущества</w:t>
      </w:r>
      <w:proofErr w:type="gramEnd"/>
      <w:r w:rsidR="00C45C4B" w:rsidRPr="00045ABF">
        <w:rPr>
          <w:sz w:val="28"/>
          <w:szCs w:val="28"/>
        </w:rPr>
        <w:t xml:space="preserve"> за отчетный год.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2. </w:t>
      </w:r>
      <w:r w:rsidRPr="00E855B3">
        <w:rPr>
          <w:sz w:val="28"/>
          <w:szCs w:val="28"/>
        </w:rPr>
        <w:t>Понятия, используемые в настоящем</w:t>
      </w:r>
      <w:r w:rsidRPr="00045ABF">
        <w:rPr>
          <w:sz w:val="28"/>
          <w:szCs w:val="28"/>
        </w:rPr>
        <w:t xml:space="preserve"> </w:t>
      </w:r>
      <w:r w:rsidRPr="00E855B3">
        <w:rPr>
          <w:sz w:val="28"/>
          <w:szCs w:val="28"/>
        </w:rPr>
        <w:t>Порядке</w:t>
      </w:r>
      <w:r w:rsidRPr="00045ABF">
        <w:rPr>
          <w:sz w:val="28"/>
          <w:szCs w:val="28"/>
        </w:rPr>
        <w:t>, означают следующее: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>"отчетный год" - год, предшествующий текущему году;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>"плановый период" - период, на который утверждается программа прив</w:t>
      </w:r>
      <w:r w:rsidRPr="00045ABF">
        <w:rPr>
          <w:sz w:val="28"/>
          <w:szCs w:val="28"/>
        </w:rPr>
        <w:t>а</w:t>
      </w:r>
      <w:r w:rsidRPr="00045ABF">
        <w:rPr>
          <w:sz w:val="28"/>
          <w:szCs w:val="28"/>
        </w:rPr>
        <w:t xml:space="preserve">тизации и который составляет срок от 1 года до 3 лет в соответствии с решением </w:t>
      </w:r>
      <w:r w:rsidRPr="00E855B3">
        <w:rPr>
          <w:sz w:val="28"/>
          <w:szCs w:val="28"/>
        </w:rPr>
        <w:t xml:space="preserve">собрания депутатов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>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3. Разработка программ приватизации осуществляется в соответствии </w:t>
      </w:r>
      <w:proofErr w:type="gramStart"/>
      <w:r w:rsidRPr="00045ABF">
        <w:rPr>
          <w:sz w:val="28"/>
          <w:szCs w:val="28"/>
        </w:rPr>
        <w:t>с</w:t>
      </w:r>
      <w:proofErr w:type="gramEnd"/>
      <w:r w:rsidRPr="00045ABF">
        <w:rPr>
          <w:sz w:val="28"/>
          <w:szCs w:val="28"/>
        </w:rPr>
        <w:t>: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программами и задачами, определенными </w:t>
      </w:r>
      <w:r w:rsidRPr="00E855B3">
        <w:rPr>
          <w:sz w:val="28"/>
          <w:szCs w:val="28"/>
        </w:rPr>
        <w:t xml:space="preserve">собранием депутатов </w:t>
      </w:r>
      <w:r w:rsidR="00A13947">
        <w:rPr>
          <w:sz w:val="28"/>
          <w:szCs w:val="28"/>
        </w:rPr>
        <w:t>Керчи</w:t>
      </w:r>
      <w:r w:rsidR="00A13947">
        <w:rPr>
          <w:sz w:val="28"/>
          <w:szCs w:val="28"/>
        </w:rPr>
        <w:t>к</w:t>
      </w:r>
      <w:r w:rsidR="00A13947">
        <w:rPr>
          <w:sz w:val="28"/>
          <w:szCs w:val="28"/>
        </w:rPr>
        <w:t>ского</w:t>
      </w:r>
      <w:r w:rsidRPr="00E855B3">
        <w:rPr>
          <w:sz w:val="28"/>
          <w:szCs w:val="28"/>
        </w:rPr>
        <w:t xml:space="preserve"> сельского поселения </w:t>
      </w:r>
      <w:r w:rsidRPr="00045ABF">
        <w:rPr>
          <w:sz w:val="28"/>
          <w:szCs w:val="28"/>
        </w:rPr>
        <w:t xml:space="preserve">(в том числе при подведении итогов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за отчетный год), и иными решениями </w:t>
      </w:r>
      <w:r w:rsidRPr="00E855B3">
        <w:rPr>
          <w:sz w:val="28"/>
          <w:szCs w:val="28"/>
        </w:rPr>
        <w:t xml:space="preserve">собрания депутатов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 </w:t>
      </w:r>
      <w:r w:rsidRPr="00045ABF">
        <w:rPr>
          <w:sz w:val="28"/>
          <w:szCs w:val="28"/>
        </w:rPr>
        <w:t xml:space="preserve">- при разработке прогнозного плана (программы)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(далее - программы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имущества);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4. Программы приватизации разрабатываются на плановый период и утверждаются </w:t>
      </w:r>
      <w:r w:rsidRPr="00E855B3">
        <w:rPr>
          <w:sz w:val="28"/>
          <w:szCs w:val="28"/>
        </w:rPr>
        <w:t xml:space="preserve">собранием депутатов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 xml:space="preserve"> в отн</w:t>
      </w:r>
      <w:r w:rsidRPr="00045ABF">
        <w:rPr>
          <w:sz w:val="28"/>
          <w:szCs w:val="28"/>
        </w:rPr>
        <w:t>о</w:t>
      </w:r>
      <w:r w:rsidRPr="00045ABF">
        <w:rPr>
          <w:sz w:val="28"/>
          <w:szCs w:val="28"/>
        </w:rPr>
        <w:t xml:space="preserve">шении </w:t>
      </w:r>
      <w:r w:rsidRPr="00E855B3">
        <w:rPr>
          <w:sz w:val="28"/>
          <w:szCs w:val="28"/>
        </w:rPr>
        <w:t>муниципального имущества</w:t>
      </w:r>
      <w:r w:rsidRPr="00045ABF">
        <w:rPr>
          <w:sz w:val="28"/>
          <w:szCs w:val="28"/>
        </w:rPr>
        <w:t xml:space="preserve">, - в отношении имущества, находящегося в </w:t>
      </w:r>
      <w:r w:rsidRPr="00E855B3">
        <w:rPr>
          <w:sz w:val="28"/>
          <w:szCs w:val="28"/>
        </w:rPr>
        <w:t xml:space="preserve">муниципальной </w:t>
      </w:r>
      <w:r w:rsidRPr="00045ABF">
        <w:rPr>
          <w:sz w:val="28"/>
          <w:szCs w:val="28"/>
        </w:rPr>
        <w:t>собственности</w:t>
      </w:r>
      <w:r w:rsidRPr="00E855B3">
        <w:rPr>
          <w:sz w:val="28"/>
          <w:szCs w:val="28"/>
        </w:rPr>
        <w:t xml:space="preserve"> имущества.</w:t>
      </w:r>
      <w:r w:rsidRPr="00045ABF">
        <w:rPr>
          <w:sz w:val="28"/>
          <w:szCs w:val="28"/>
        </w:rPr>
        <w:t xml:space="preserve"> 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Программа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разрабатывается на 3-летний плановый период с ежегодным смещением сроков начала и окончания планового периода на 1 год в соответствии с периодом, на который утверждается бюджет</w:t>
      </w:r>
      <w:r w:rsidRPr="00E855B3">
        <w:rPr>
          <w:sz w:val="28"/>
          <w:szCs w:val="28"/>
        </w:rPr>
        <w:t xml:space="preserve">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lastRenderedPageBreak/>
        <w:t>5. Программы приватизации должны содержать: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>перечни сгруппированного по ви</w:t>
      </w:r>
      <w:r w:rsidRPr="00E855B3">
        <w:rPr>
          <w:sz w:val="28"/>
          <w:szCs w:val="28"/>
        </w:rPr>
        <w:t>дам экономической деятельности</w:t>
      </w:r>
      <w:r w:rsidRPr="00045ABF">
        <w:rPr>
          <w:sz w:val="28"/>
          <w:szCs w:val="28"/>
        </w:rPr>
        <w:t xml:space="preserve"> мун</w:t>
      </w:r>
      <w:r w:rsidRPr="00045ABF">
        <w:rPr>
          <w:sz w:val="28"/>
          <w:szCs w:val="28"/>
        </w:rPr>
        <w:t>и</w:t>
      </w:r>
      <w:r w:rsidRPr="00045ABF">
        <w:rPr>
          <w:sz w:val="28"/>
          <w:szCs w:val="28"/>
        </w:rPr>
        <w:t>ципального имущества, приватизация которого планируется в плановом периоде (</w:t>
      </w:r>
      <w:r w:rsidRPr="00E855B3">
        <w:rPr>
          <w:sz w:val="28"/>
          <w:szCs w:val="28"/>
        </w:rPr>
        <w:t>муниципальных предприятий, бюджетных и автономных учреждений</w:t>
      </w:r>
      <w:r w:rsidRPr="00045ABF">
        <w:rPr>
          <w:sz w:val="28"/>
          <w:szCs w:val="28"/>
        </w:rPr>
        <w:t>, иного имущества, составляющего казну муниципального образования</w:t>
      </w:r>
      <w:r w:rsidRPr="00E855B3">
        <w:rPr>
          <w:sz w:val="28"/>
          <w:szCs w:val="28"/>
        </w:rPr>
        <w:t xml:space="preserve">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>), с указанием характеристики соответствующего имущ</w:t>
      </w:r>
      <w:r w:rsidRPr="00045ABF">
        <w:rPr>
          <w:sz w:val="28"/>
          <w:szCs w:val="28"/>
        </w:rPr>
        <w:t>е</w:t>
      </w:r>
      <w:r w:rsidRPr="00045ABF">
        <w:rPr>
          <w:sz w:val="28"/>
          <w:szCs w:val="28"/>
        </w:rPr>
        <w:t>ства;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>прогноз объемо</w:t>
      </w:r>
      <w:r w:rsidRPr="00E855B3">
        <w:rPr>
          <w:sz w:val="28"/>
          <w:szCs w:val="28"/>
        </w:rPr>
        <w:t xml:space="preserve">в поступлений в бюджет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 </w:t>
      </w:r>
      <w:r w:rsidRPr="00045ABF">
        <w:rPr>
          <w:sz w:val="28"/>
          <w:szCs w:val="28"/>
        </w:rPr>
        <w:t xml:space="preserve">в результате исполнения программ приватизации, рассчитанный в соответствии с общими </w:t>
      </w:r>
      <w:hyperlink r:id="rId12" w:history="1">
        <w:r w:rsidRPr="00045ABF">
          <w:rPr>
            <w:color w:val="0000FF"/>
            <w:sz w:val="28"/>
            <w:szCs w:val="28"/>
          </w:rPr>
          <w:t>требованиями</w:t>
        </w:r>
      </w:hyperlink>
      <w:r w:rsidRPr="00045ABF">
        <w:rPr>
          <w:sz w:val="28"/>
          <w:szCs w:val="28"/>
        </w:rPr>
        <w:t xml:space="preserve"> к методике прогнозирования поступлений доходов в бюджеты бюджетной системы Российской Федерации и общими </w:t>
      </w:r>
      <w:hyperlink r:id="rId13" w:history="1">
        <w:r w:rsidRPr="00045ABF">
          <w:rPr>
            <w:color w:val="0000FF"/>
            <w:sz w:val="28"/>
            <w:szCs w:val="28"/>
          </w:rPr>
          <w:t>требованиями</w:t>
        </w:r>
      </w:hyperlink>
      <w:r w:rsidRPr="00045ABF">
        <w:rPr>
          <w:sz w:val="28"/>
          <w:szCs w:val="28"/>
        </w:rPr>
        <w:t xml:space="preserve"> к методике прогнозирования поступлений по источникам финансирования д</w:t>
      </w:r>
      <w:r w:rsidRPr="00045ABF">
        <w:rPr>
          <w:sz w:val="28"/>
          <w:szCs w:val="28"/>
        </w:rPr>
        <w:t>е</w:t>
      </w:r>
      <w:r w:rsidRPr="00045ABF">
        <w:rPr>
          <w:sz w:val="28"/>
          <w:szCs w:val="28"/>
        </w:rPr>
        <w:t>фицита бюджета, установленными Правительством Российской Федерации.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В случае если программы приватизации принимаются на плановый период, превышающий один год, прогноз объемов поступлений от реализации </w:t>
      </w:r>
      <w:r w:rsidRPr="00E855B3">
        <w:rPr>
          <w:sz w:val="28"/>
          <w:szCs w:val="28"/>
        </w:rPr>
        <w:t>муниц</w:t>
      </w:r>
      <w:r w:rsidRPr="00E855B3">
        <w:rPr>
          <w:sz w:val="28"/>
          <w:szCs w:val="28"/>
        </w:rPr>
        <w:t>и</w:t>
      </w:r>
      <w:r w:rsidRPr="00E855B3">
        <w:rPr>
          <w:sz w:val="28"/>
          <w:szCs w:val="28"/>
        </w:rPr>
        <w:t>пального</w:t>
      </w:r>
      <w:r w:rsidRPr="00045ABF">
        <w:rPr>
          <w:sz w:val="28"/>
          <w:szCs w:val="28"/>
        </w:rPr>
        <w:t xml:space="preserve"> имущества, имущества, находящегося в муниципально</w:t>
      </w:r>
      <w:r w:rsidRPr="00E855B3">
        <w:rPr>
          <w:sz w:val="28"/>
          <w:szCs w:val="28"/>
        </w:rPr>
        <w:t>й собственности</w:t>
      </w:r>
      <w:r w:rsidRPr="00045ABF">
        <w:rPr>
          <w:sz w:val="28"/>
          <w:szCs w:val="28"/>
        </w:rPr>
        <w:t xml:space="preserve"> имущества указывается с разбивкой по годам. Прогнозные показатели посту</w:t>
      </w:r>
      <w:r w:rsidRPr="00045ABF">
        <w:rPr>
          <w:sz w:val="28"/>
          <w:szCs w:val="28"/>
        </w:rPr>
        <w:t>п</w:t>
      </w:r>
      <w:r w:rsidRPr="00045ABF">
        <w:rPr>
          <w:sz w:val="28"/>
          <w:szCs w:val="28"/>
        </w:rPr>
        <w:t>лений от приватизации имущества ежегодно, не позднее 1 февраля, подлежат корректировке с учетом стоимости имущества, продажа которого завершена, изменений, внесенных в программы приватизации за отчетный период, в отн</w:t>
      </w:r>
      <w:r w:rsidRPr="00045ABF">
        <w:rPr>
          <w:sz w:val="28"/>
          <w:szCs w:val="28"/>
        </w:rPr>
        <w:t>о</w:t>
      </w:r>
      <w:r w:rsidRPr="00045ABF">
        <w:rPr>
          <w:sz w:val="28"/>
          <w:szCs w:val="28"/>
        </w:rPr>
        <w:t xml:space="preserve">шении программы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Программа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дополнительно с</w:t>
      </w:r>
      <w:r w:rsidRPr="00045ABF">
        <w:rPr>
          <w:sz w:val="28"/>
          <w:szCs w:val="28"/>
        </w:rPr>
        <w:t>о</w:t>
      </w:r>
      <w:r w:rsidRPr="00045ABF">
        <w:rPr>
          <w:sz w:val="28"/>
          <w:szCs w:val="28"/>
        </w:rPr>
        <w:t xml:space="preserve">держит раздел, содержащий основные направления и задачи приватизации </w:t>
      </w:r>
      <w:r w:rsidRPr="00E855B3">
        <w:rPr>
          <w:sz w:val="28"/>
          <w:szCs w:val="28"/>
        </w:rPr>
        <w:t>м</w:t>
      </w:r>
      <w:r w:rsidRPr="00E855B3">
        <w:rPr>
          <w:sz w:val="28"/>
          <w:szCs w:val="28"/>
        </w:rPr>
        <w:t>у</w:t>
      </w:r>
      <w:r w:rsidRPr="00E855B3">
        <w:rPr>
          <w:sz w:val="28"/>
          <w:szCs w:val="28"/>
        </w:rPr>
        <w:t>ниципального</w:t>
      </w:r>
      <w:r w:rsidRPr="00045ABF">
        <w:rPr>
          <w:sz w:val="28"/>
          <w:szCs w:val="28"/>
        </w:rPr>
        <w:t xml:space="preserve"> имущества, а также перечень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имущества, </w:t>
      </w:r>
      <w:proofErr w:type="gramStart"/>
      <w:r w:rsidRPr="00045ABF">
        <w:rPr>
          <w:sz w:val="28"/>
          <w:szCs w:val="28"/>
        </w:rPr>
        <w:t>р</w:t>
      </w:r>
      <w:r w:rsidRPr="00045ABF">
        <w:rPr>
          <w:sz w:val="28"/>
          <w:szCs w:val="28"/>
        </w:rPr>
        <w:t>е</w:t>
      </w:r>
      <w:r w:rsidRPr="00045ABF">
        <w:rPr>
          <w:sz w:val="28"/>
          <w:szCs w:val="28"/>
        </w:rPr>
        <w:t>шения</w:t>
      </w:r>
      <w:proofErr w:type="gramEnd"/>
      <w:r w:rsidRPr="00045ABF">
        <w:rPr>
          <w:sz w:val="28"/>
          <w:szCs w:val="28"/>
        </w:rPr>
        <w:t xml:space="preserve"> об условиях приватизации которого принимаются </w:t>
      </w:r>
      <w:r w:rsidRPr="00E855B3">
        <w:rPr>
          <w:sz w:val="28"/>
          <w:szCs w:val="28"/>
        </w:rPr>
        <w:t xml:space="preserve">собранием депутатов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>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>6. При включении муниципального имущества в соответствующие перечни указываются: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а) для </w:t>
      </w:r>
      <w:r w:rsidRPr="00E855B3">
        <w:rPr>
          <w:sz w:val="28"/>
          <w:szCs w:val="28"/>
        </w:rPr>
        <w:t>муниципальных предприятий, бюджетных и автономных учреждений</w:t>
      </w:r>
      <w:r w:rsidRPr="00045ABF">
        <w:rPr>
          <w:sz w:val="28"/>
          <w:szCs w:val="28"/>
        </w:rPr>
        <w:t xml:space="preserve"> - наименование и место нахождения;</w:t>
      </w:r>
    </w:p>
    <w:p w:rsidR="00C45C4B" w:rsidRPr="00E855B3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E855B3">
        <w:rPr>
          <w:sz w:val="28"/>
          <w:szCs w:val="28"/>
        </w:rPr>
        <w:t>б</w:t>
      </w:r>
      <w:r w:rsidRPr="00045ABF">
        <w:rPr>
          <w:sz w:val="28"/>
          <w:szCs w:val="28"/>
        </w:rPr>
        <w:t>) для иного имущества - наименование, местонахождение, кадастровый номер (для недвижимого имущества) и назначение имущества. В случае если объект иного имущества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дополнительно указыв</w:t>
      </w:r>
      <w:r w:rsidRPr="00045ABF">
        <w:rPr>
          <w:sz w:val="28"/>
          <w:szCs w:val="28"/>
        </w:rPr>
        <w:t>а</w:t>
      </w:r>
      <w:r w:rsidRPr="00045ABF">
        <w:rPr>
          <w:sz w:val="28"/>
          <w:szCs w:val="28"/>
        </w:rPr>
        <w:t>ется информация об отнесении его к объектам культурного наследия в соотве</w:t>
      </w:r>
      <w:r w:rsidRPr="00045ABF">
        <w:rPr>
          <w:sz w:val="28"/>
          <w:szCs w:val="28"/>
        </w:rPr>
        <w:t>т</w:t>
      </w:r>
      <w:r w:rsidRPr="00045ABF">
        <w:rPr>
          <w:sz w:val="28"/>
          <w:szCs w:val="28"/>
        </w:rPr>
        <w:t xml:space="preserve">ствии с Федеральным </w:t>
      </w:r>
      <w:hyperlink r:id="rId14" w:history="1">
        <w:r w:rsidRPr="00045ABF">
          <w:rPr>
            <w:color w:val="0000FF"/>
            <w:sz w:val="28"/>
            <w:szCs w:val="28"/>
          </w:rPr>
          <w:t>законом</w:t>
        </w:r>
      </w:hyperlink>
      <w:r w:rsidRPr="00045ABF">
        <w:rPr>
          <w:sz w:val="28"/>
          <w:szCs w:val="28"/>
        </w:rPr>
        <w:t xml:space="preserve"> "Об объектах культурного наследия (памятниках истории и культуры) народов Российской Федерации"</w:t>
      </w:r>
      <w:proofErr w:type="gramStart"/>
      <w:r w:rsidRPr="00045ABF">
        <w:rPr>
          <w:sz w:val="28"/>
          <w:szCs w:val="28"/>
        </w:rPr>
        <w:t xml:space="preserve"> </w:t>
      </w:r>
      <w:r w:rsidRPr="00E855B3">
        <w:rPr>
          <w:sz w:val="28"/>
          <w:szCs w:val="28"/>
        </w:rPr>
        <w:t>.</w:t>
      </w:r>
      <w:proofErr w:type="gramEnd"/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lastRenderedPageBreak/>
        <w:t>7. Программы приватизации утверждаются не позднее 10 рабочих дней до начала планового периода.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>8. Программы приватизации размещаются в течение 15 дней со дня утве</w:t>
      </w:r>
      <w:r w:rsidRPr="00045ABF">
        <w:rPr>
          <w:sz w:val="28"/>
          <w:szCs w:val="28"/>
        </w:rPr>
        <w:t>р</w:t>
      </w:r>
      <w:r w:rsidRPr="00045ABF">
        <w:rPr>
          <w:sz w:val="28"/>
          <w:szCs w:val="28"/>
        </w:rPr>
        <w:t xml:space="preserve">ждения </w:t>
      </w:r>
      <w:r w:rsidRPr="00E855B3">
        <w:rPr>
          <w:sz w:val="28"/>
          <w:szCs w:val="28"/>
        </w:rPr>
        <w:t xml:space="preserve">собранием депутатов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 xml:space="preserve"> на официальном сайте в информационно-телекоммуникационной сети "Интернет" в соответствии с требованиями, установленными Федеральным </w:t>
      </w:r>
      <w:hyperlink r:id="rId15" w:history="1">
        <w:r w:rsidRPr="00045ABF">
          <w:rPr>
            <w:color w:val="0000FF"/>
            <w:sz w:val="28"/>
            <w:szCs w:val="28"/>
          </w:rPr>
          <w:t>законом</w:t>
        </w:r>
      </w:hyperlink>
      <w:r w:rsidRPr="00045ABF">
        <w:rPr>
          <w:sz w:val="28"/>
          <w:szCs w:val="28"/>
        </w:rPr>
        <w:t xml:space="preserve"> "О приватизации го</w:t>
      </w:r>
      <w:r w:rsidRPr="00045ABF">
        <w:rPr>
          <w:sz w:val="28"/>
          <w:szCs w:val="28"/>
        </w:rPr>
        <w:t>с</w:t>
      </w:r>
      <w:r w:rsidRPr="00045ABF">
        <w:rPr>
          <w:sz w:val="28"/>
          <w:szCs w:val="28"/>
        </w:rPr>
        <w:t>ударственного и муниципального имущества".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>9. Ежегодный отчет об итогах исполнения программ приватизации имущ</w:t>
      </w:r>
      <w:r w:rsidRPr="00045ABF">
        <w:rPr>
          <w:sz w:val="28"/>
          <w:szCs w:val="28"/>
        </w:rPr>
        <w:t>е</w:t>
      </w:r>
      <w:r w:rsidRPr="00045ABF">
        <w:rPr>
          <w:sz w:val="28"/>
          <w:szCs w:val="28"/>
        </w:rPr>
        <w:t xml:space="preserve">ства, находящегося в собственности </w:t>
      </w:r>
      <w:r w:rsidRPr="00E855B3">
        <w:rPr>
          <w:sz w:val="28"/>
          <w:szCs w:val="28"/>
        </w:rPr>
        <w:t>имущества муниципального</w:t>
      </w:r>
      <w:r w:rsidRPr="00045ABF">
        <w:rPr>
          <w:sz w:val="28"/>
          <w:szCs w:val="28"/>
        </w:rPr>
        <w:t xml:space="preserve"> образовани</w:t>
      </w:r>
      <w:r w:rsidRPr="00E855B3">
        <w:rPr>
          <w:sz w:val="28"/>
          <w:szCs w:val="28"/>
        </w:rPr>
        <w:t xml:space="preserve">я </w:t>
      </w:r>
      <w:proofErr w:type="spellStart"/>
      <w:r w:rsidR="00A13947">
        <w:rPr>
          <w:sz w:val="28"/>
          <w:szCs w:val="28"/>
        </w:rPr>
        <w:t>Керчикское</w:t>
      </w:r>
      <w:proofErr w:type="spellEnd"/>
      <w:r w:rsidRPr="00E855B3">
        <w:rPr>
          <w:sz w:val="28"/>
          <w:szCs w:val="28"/>
        </w:rPr>
        <w:t xml:space="preserve"> сельское поселение</w:t>
      </w:r>
      <w:r w:rsidRPr="00045ABF">
        <w:rPr>
          <w:sz w:val="28"/>
          <w:szCs w:val="28"/>
        </w:rPr>
        <w:t xml:space="preserve">, не позднее 1 марта года, следующего за </w:t>
      </w:r>
      <w:proofErr w:type="gramStart"/>
      <w:r w:rsidRPr="00045ABF">
        <w:rPr>
          <w:sz w:val="28"/>
          <w:szCs w:val="28"/>
        </w:rPr>
        <w:t>о</w:t>
      </w:r>
      <w:r w:rsidRPr="00045ABF">
        <w:rPr>
          <w:sz w:val="28"/>
          <w:szCs w:val="28"/>
        </w:rPr>
        <w:t>т</w:t>
      </w:r>
      <w:r w:rsidRPr="00045ABF">
        <w:rPr>
          <w:sz w:val="28"/>
          <w:szCs w:val="28"/>
        </w:rPr>
        <w:t>четным</w:t>
      </w:r>
      <w:proofErr w:type="gramEnd"/>
      <w:r w:rsidRPr="00045ABF">
        <w:rPr>
          <w:sz w:val="28"/>
          <w:szCs w:val="28"/>
        </w:rPr>
        <w:t xml:space="preserve">, по форме согласно </w:t>
      </w:r>
      <w:hyperlink w:anchor="Par139" w:tooltip="ОТЧЕТ" w:history="1">
        <w:r w:rsidRPr="00045ABF">
          <w:rPr>
            <w:color w:val="0000FF"/>
            <w:sz w:val="28"/>
            <w:szCs w:val="28"/>
          </w:rPr>
          <w:t>приложению N 1</w:t>
        </w:r>
      </w:hyperlink>
      <w:r w:rsidRPr="00045ABF">
        <w:rPr>
          <w:sz w:val="28"/>
          <w:szCs w:val="28"/>
        </w:rPr>
        <w:t>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5C4B" w:rsidRPr="00045ABF" w:rsidRDefault="00C45C4B" w:rsidP="00C45C4B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E855B3">
        <w:rPr>
          <w:b/>
          <w:bCs/>
          <w:sz w:val="28"/>
          <w:szCs w:val="28"/>
        </w:rPr>
        <w:t>2</w:t>
      </w:r>
      <w:r w:rsidRPr="00045ABF">
        <w:rPr>
          <w:b/>
          <w:bCs/>
          <w:sz w:val="28"/>
          <w:szCs w:val="28"/>
        </w:rPr>
        <w:t>. Особенности разработки прогнозного плана (программы)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45ABF">
        <w:rPr>
          <w:b/>
          <w:bCs/>
          <w:sz w:val="28"/>
          <w:szCs w:val="28"/>
        </w:rPr>
        <w:t xml:space="preserve">приватизации </w:t>
      </w:r>
      <w:r w:rsidRPr="00E855B3">
        <w:rPr>
          <w:b/>
          <w:bCs/>
          <w:sz w:val="28"/>
          <w:szCs w:val="28"/>
        </w:rPr>
        <w:t>муниципального</w:t>
      </w:r>
      <w:r w:rsidRPr="00045ABF">
        <w:rPr>
          <w:b/>
          <w:bCs/>
          <w:sz w:val="28"/>
          <w:szCs w:val="28"/>
        </w:rPr>
        <w:t xml:space="preserve"> имущества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5C4B" w:rsidRPr="00045ABF" w:rsidRDefault="00C45C4B" w:rsidP="00C45C4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10. </w:t>
      </w:r>
      <w:proofErr w:type="gramStart"/>
      <w:r w:rsidRPr="00E855B3">
        <w:rPr>
          <w:sz w:val="28"/>
          <w:szCs w:val="28"/>
        </w:rPr>
        <w:t>Специалист по вопросам земельных и имущественных отношений</w:t>
      </w:r>
      <w:r w:rsidRPr="00045ABF">
        <w:rPr>
          <w:sz w:val="28"/>
          <w:szCs w:val="28"/>
        </w:rPr>
        <w:t xml:space="preserve"> не позднее 1 февраля представляет в </w:t>
      </w:r>
      <w:r w:rsidRPr="00E855B3">
        <w:rPr>
          <w:sz w:val="28"/>
          <w:szCs w:val="28"/>
        </w:rPr>
        <w:t>службу экономики и финансов Администр</w:t>
      </w:r>
      <w:r w:rsidRPr="00E855B3">
        <w:rPr>
          <w:sz w:val="28"/>
          <w:szCs w:val="28"/>
        </w:rPr>
        <w:t>а</w:t>
      </w:r>
      <w:r w:rsidRPr="00E855B3">
        <w:rPr>
          <w:sz w:val="28"/>
          <w:szCs w:val="28"/>
        </w:rPr>
        <w:t xml:space="preserve">ции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 </w:t>
      </w:r>
      <w:r w:rsidRPr="00045ABF">
        <w:rPr>
          <w:sz w:val="28"/>
          <w:szCs w:val="28"/>
        </w:rPr>
        <w:t xml:space="preserve">отчет о результатах приватизации </w:t>
      </w:r>
      <w:r w:rsidRPr="00E855B3">
        <w:rPr>
          <w:sz w:val="28"/>
          <w:szCs w:val="28"/>
        </w:rPr>
        <w:t>м</w:t>
      </w:r>
      <w:r w:rsidRPr="00E855B3">
        <w:rPr>
          <w:sz w:val="28"/>
          <w:szCs w:val="28"/>
        </w:rPr>
        <w:t>у</w:t>
      </w:r>
      <w:r w:rsidRPr="00E855B3">
        <w:rPr>
          <w:sz w:val="28"/>
          <w:szCs w:val="28"/>
        </w:rPr>
        <w:t>ниципального</w:t>
      </w:r>
      <w:r w:rsidRPr="00045ABF">
        <w:rPr>
          <w:sz w:val="28"/>
          <w:szCs w:val="28"/>
        </w:rPr>
        <w:t xml:space="preserve"> имущества за отчетный год, предусмотренный </w:t>
      </w:r>
      <w:hyperlink w:anchor="Par139" w:tooltip="ОТЧЕТ" w:history="1">
        <w:r w:rsidRPr="00045ABF">
          <w:rPr>
            <w:color w:val="0000FF"/>
            <w:sz w:val="28"/>
            <w:szCs w:val="28"/>
          </w:rPr>
          <w:t>приложением N 1</w:t>
        </w:r>
      </w:hyperlink>
      <w:r w:rsidRPr="00045ABF">
        <w:rPr>
          <w:sz w:val="28"/>
          <w:szCs w:val="28"/>
        </w:rPr>
        <w:t xml:space="preserve"> к указанн</w:t>
      </w:r>
      <w:r w:rsidRPr="00E855B3">
        <w:rPr>
          <w:sz w:val="28"/>
          <w:szCs w:val="28"/>
        </w:rPr>
        <w:t>о</w:t>
      </w:r>
      <w:r w:rsidRPr="00045ABF">
        <w:rPr>
          <w:sz w:val="28"/>
          <w:szCs w:val="28"/>
        </w:rPr>
        <w:t>м</w:t>
      </w:r>
      <w:r w:rsidRPr="00E855B3">
        <w:rPr>
          <w:sz w:val="28"/>
          <w:szCs w:val="28"/>
        </w:rPr>
        <w:t>у</w:t>
      </w:r>
      <w:r w:rsidRPr="00045ABF">
        <w:rPr>
          <w:sz w:val="28"/>
          <w:szCs w:val="28"/>
        </w:rPr>
        <w:t xml:space="preserve"> </w:t>
      </w:r>
      <w:r w:rsidRPr="00E855B3">
        <w:rPr>
          <w:sz w:val="28"/>
          <w:szCs w:val="28"/>
        </w:rPr>
        <w:t>Порядку</w:t>
      </w:r>
      <w:r w:rsidRPr="00045ABF">
        <w:rPr>
          <w:sz w:val="28"/>
          <w:szCs w:val="28"/>
        </w:rPr>
        <w:t xml:space="preserve">, вместе с корректировкой предусмотренных программой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прогнозных показателей поступл</w:t>
      </w:r>
      <w:r w:rsidRPr="00045ABF">
        <w:rPr>
          <w:sz w:val="28"/>
          <w:szCs w:val="28"/>
        </w:rPr>
        <w:t>е</w:t>
      </w:r>
      <w:r w:rsidRPr="00045ABF">
        <w:rPr>
          <w:sz w:val="28"/>
          <w:szCs w:val="28"/>
        </w:rPr>
        <w:t xml:space="preserve">ний от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с учетом стоимости имущ</w:t>
      </w:r>
      <w:r w:rsidRPr="00045ABF">
        <w:rPr>
          <w:sz w:val="28"/>
          <w:szCs w:val="28"/>
        </w:rPr>
        <w:t>е</w:t>
      </w:r>
      <w:r w:rsidRPr="00045ABF">
        <w:rPr>
          <w:sz w:val="28"/>
          <w:szCs w:val="28"/>
        </w:rPr>
        <w:t>ства, продажа которого завершена, изменений</w:t>
      </w:r>
      <w:proofErr w:type="gramEnd"/>
      <w:r w:rsidRPr="00045ABF">
        <w:rPr>
          <w:sz w:val="28"/>
          <w:szCs w:val="28"/>
        </w:rPr>
        <w:t xml:space="preserve">, </w:t>
      </w:r>
      <w:proofErr w:type="gramStart"/>
      <w:r w:rsidRPr="00045ABF">
        <w:rPr>
          <w:sz w:val="28"/>
          <w:szCs w:val="28"/>
        </w:rPr>
        <w:t>внесенных</w:t>
      </w:r>
      <w:proofErr w:type="gramEnd"/>
      <w:r w:rsidRPr="00045ABF">
        <w:rPr>
          <w:sz w:val="28"/>
          <w:szCs w:val="28"/>
        </w:rPr>
        <w:t xml:space="preserve"> в программу прив</w:t>
      </w:r>
      <w:r w:rsidRPr="00045ABF">
        <w:rPr>
          <w:sz w:val="28"/>
          <w:szCs w:val="28"/>
        </w:rPr>
        <w:t>а</w:t>
      </w:r>
      <w:r w:rsidRPr="00045ABF">
        <w:rPr>
          <w:sz w:val="28"/>
          <w:szCs w:val="28"/>
        </w:rPr>
        <w:t xml:space="preserve">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за отчетный период</w:t>
      </w:r>
      <w:r w:rsidRPr="00E855B3">
        <w:rPr>
          <w:sz w:val="28"/>
          <w:szCs w:val="28"/>
        </w:rPr>
        <w:t>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E855B3">
        <w:rPr>
          <w:sz w:val="28"/>
          <w:szCs w:val="28"/>
        </w:rPr>
        <w:t xml:space="preserve">Служба экономики и финансов Администрации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 xml:space="preserve"> не позднее 15 февраля представляет в </w:t>
      </w:r>
      <w:r w:rsidRPr="00E855B3">
        <w:rPr>
          <w:sz w:val="28"/>
          <w:szCs w:val="28"/>
        </w:rPr>
        <w:t xml:space="preserve">Собрание депутатов </w:t>
      </w:r>
      <w:r w:rsidR="00A13947">
        <w:rPr>
          <w:sz w:val="28"/>
          <w:szCs w:val="28"/>
        </w:rPr>
        <w:t>Керчи</w:t>
      </w:r>
      <w:r w:rsidR="00A13947">
        <w:rPr>
          <w:sz w:val="28"/>
          <w:szCs w:val="28"/>
        </w:rPr>
        <w:t>к</w:t>
      </w:r>
      <w:r w:rsidR="00A13947">
        <w:rPr>
          <w:sz w:val="28"/>
          <w:szCs w:val="28"/>
        </w:rPr>
        <w:t>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 xml:space="preserve"> доклад об итогах исполнения программы приват</w:t>
      </w:r>
      <w:r w:rsidRPr="00045ABF">
        <w:rPr>
          <w:sz w:val="28"/>
          <w:szCs w:val="28"/>
        </w:rPr>
        <w:t>и</w:t>
      </w:r>
      <w:r w:rsidRPr="00045ABF">
        <w:rPr>
          <w:sz w:val="28"/>
          <w:szCs w:val="28"/>
        </w:rPr>
        <w:t xml:space="preserve">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в отчетном году, включая перечни </w:t>
      </w:r>
      <w:r w:rsidRPr="00E855B3">
        <w:rPr>
          <w:sz w:val="28"/>
          <w:szCs w:val="28"/>
        </w:rPr>
        <w:t>муниц</w:t>
      </w:r>
      <w:r w:rsidRPr="00E855B3">
        <w:rPr>
          <w:sz w:val="28"/>
          <w:szCs w:val="28"/>
        </w:rPr>
        <w:t>и</w:t>
      </w:r>
      <w:r w:rsidRPr="00E855B3">
        <w:rPr>
          <w:sz w:val="28"/>
          <w:szCs w:val="28"/>
        </w:rPr>
        <w:t>пального</w:t>
      </w:r>
      <w:r w:rsidRPr="00045ABF">
        <w:rPr>
          <w:sz w:val="28"/>
          <w:szCs w:val="28"/>
        </w:rPr>
        <w:t xml:space="preserve"> имущества, не приватизированного в отчетном году.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11. Не позднее 1 апреля </w:t>
      </w:r>
      <w:r>
        <w:rPr>
          <w:sz w:val="28"/>
          <w:szCs w:val="28"/>
        </w:rPr>
        <w:t xml:space="preserve">необходимо </w:t>
      </w:r>
      <w:r w:rsidRPr="00045ABF">
        <w:rPr>
          <w:sz w:val="28"/>
          <w:szCs w:val="28"/>
        </w:rPr>
        <w:t>разработ</w:t>
      </w:r>
      <w:r>
        <w:rPr>
          <w:sz w:val="28"/>
          <w:szCs w:val="28"/>
        </w:rPr>
        <w:t>ать</w:t>
      </w:r>
      <w:r w:rsidRPr="00045ABF">
        <w:rPr>
          <w:sz w:val="28"/>
          <w:szCs w:val="28"/>
        </w:rPr>
        <w:t xml:space="preserve"> проект программы пр</w:t>
      </w:r>
      <w:r w:rsidRPr="00045ABF">
        <w:rPr>
          <w:sz w:val="28"/>
          <w:szCs w:val="28"/>
        </w:rPr>
        <w:t>и</w:t>
      </w:r>
      <w:r w:rsidRPr="00045ABF">
        <w:rPr>
          <w:sz w:val="28"/>
          <w:szCs w:val="28"/>
        </w:rPr>
        <w:t xml:space="preserve">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на плановый период, </w:t>
      </w:r>
      <w:proofErr w:type="gramStart"/>
      <w:r w:rsidRPr="00045ABF">
        <w:rPr>
          <w:sz w:val="28"/>
          <w:szCs w:val="28"/>
        </w:rPr>
        <w:t>подготовленное</w:t>
      </w:r>
      <w:proofErr w:type="gramEnd"/>
      <w:r w:rsidRPr="00045ABF">
        <w:rPr>
          <w:sz w:val="28"/>
          <w:szCs w:val="28"/>
        </w:rPr>
        <w:t xml:space="preserve"> с учетом итогов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за отчетный год, а также основных направлений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на плановый период.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Проект программы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на плановый период включает предложения по внесению изменений в действующую пр</w:t>
      </w:r>
      <w:r w:rsidRPr="00045ABF">
        <w:rPr>
          <w:sz w:val="28"/>
          <w:szCs w:val="28"/>
        </w:rPr>
        <w:t>о</w:t>
      </w:r>
      <w:r w:rsidRPr="00045ABF">
        <w:rPr>
          <w:sz w:val="28"/>
          <w:szCs w:val="28"/>
        </w:rPr>
        <w:t xml:space="preserve">грамму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в части: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>смещения на 1 год сроков начала и окончания планового периода пр</w:t>
      </w:r>
      <w:r w:rsidRPr="00045ABF">
        <w:rPr>
          <w:sz w:val="28"/>
          <w:szCs w:val="28"/>
        </w:rPr>
        <w:t>о</w:t>
      </w:r>
      <w:r w:rsidRPr="00045ABF">
        <w:rPr>
          <w:sz w:val="28"/>
          <w:szCs w:val="28"/>
        </w:rPr>
        <w:t xml:space="preserve">граммы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имущества;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lastRenderedPageBreak/>
        <w:t xml:space="preserve">актуализации основных направлений и задач приватизации </w:t>
      </w:r>
      <w:r w:rsidRPr="00E855B3">
        <w:rPr>
          <w:sz w:val="28"/>
          <w:szCs w:val="28"/>
        </w:rPr>
        <w:t>муниципал</w:t>
      </w:r>
      <w:r w:rsidRPr="00E855B3">
        <w:rPr>
          <w:sz w:val="28"/>
          <w:szCs w:val="28"/>
        </w:rPr>
        <w:t>ь</w:t>
      </w:r>
      <w:r w:rsidRPr="00E855B3">
        <w:rPr>
          <w:sz w:val="28"/>
          <w:szCs w:val="28"/>
        </w:rPr>
        <w:t>ного</w:t>
      </w:r>
      <w:r w:rsidRPr="00045ABF">
        <w:rPr>
          <w:sz w:val="28"/>
          <w:szCs w:val="28"/>
        </w:rPr>
        <w:t xml:space="preserve"> имущества, прогноза объемов поступлений в </w:t>
      </w:r>
      <w:r w:rsidRPr="00E855B3">
        <w:rPr>
          <w:sz w:val="28"/>
          <w:szCs w:val="28"/>
        </w:rPr>
        <w:t xml:space="preserve">бюджет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</w:t>
      </w:r>
      <w:r w:rsidRPr="00E855B3">
        <w:rPr>
          <w:sz w:val="28"/>
          <w:szCs w:val="28"/>
        </w:rPr>
        <w:t>ь</w:t>
      </w:r>
      <w:r w:rsidRPr="00E855B3">
        <w:rPr>
          <w:sz w:val="28"/>
          <w:szCs w:val="28"/>
        </w:rPr>
        <w:t>ского поселения</w:t>
      </w:r>
      <w:r w:rsidRPr="00045ABF">
        <w:rPr>
          <w:sz w:val="28"/>
          <w:szCs w:val="28"/>
        </w:rPr>
        <w:t xml:space="preserve">, а также перечня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имущества, </w:t>
      </w:r>
      <w:proofErr w:type="gramStart"/>
      <w:r w:rsidRPr="00045ABF">
        <w:rPr>
          <w:sz w:val="28"/>
          <w:szCs w:val="28"/>
        </w:rPr>
        <w:t>решения</w:t>
      </w:r>
      <w:proofErr w:type="gramEnd"/>
      <w:r w:rsidRPr="00045ABF">
        <w:rPr>
          <w:sz w:val="28"/>
          <w:szCs w:val="28"/>
        </w:rPr>
        <w:t xml:space="preserve"> об условиях приватизации которого принимаются</w:t>
      </w:r>
      <w:r w:rsidRPr="00E855B3">
        <w:rPr>
          <w:sz w:val="28"/>
          <w:szCs w:val="28"/>
        </w:rPr>
        <w:t xml:space="preserve"> Собранием депутатов </w:t>
      </w:r>
      <w:r w:rsidR="00A13947">
        <w:rPr>
          <w:sz w:val="28"/>
          <w:szCs w:val="28"/>
        </w:rPr>
        <w:t>Керчи</w:t>
      </w:r>
      <w:r w:rsidR="00A13947">
        <w:rPr>
          <w:sz w:val="28"/>
          <w:szCs w:val="28"/>
        </w:rPr>
        <w:t>к</w:t>
      </w:r>
      <w:r w:rsidR="00A13947">
        <w:rPr>
          <w:sz w:val="28"/>
          <w:szCs w:val="28"/>
        </w:rPr>
        <w:t>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>;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исключения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имущества, приватизация которого заверш</w:t>
      </w:r>
      <w:r w:rsidRPr="00045ABF">
        <w:rPr>
          <w:sz w:val="28"/>
          <w:szCs w:val="28"/>
        </w:rPr>
        <w:t>е</w:t>
      </w:r>
      <w:r w:rsidRPr="00045ABF">
        <w:rPr>
          <w:sz w:val="28"/>
          <w:szCs w:val="28"/>
        </w:rPr>
        <w:t>на;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дополнения программы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объе</w:t>
      </w:r>
      <w:r w:rsidRPr="00045ABF">
        <w:rPr>
          <w:sz w:val="28"/>
          <w:szCs w:val="28"/>
        </w:rPr>
        <w:t>к</w:t>
      </w:r>
      <w:r w:rsidRPr="00045ABF">
        <w:rPr>
          <w:sz w:val="28"/>
          <w:szCs w:val="28"/>
        </w:rPr>
        <w:t xml:space="preserve">тами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имущества, приватизация которых возможна в плановом периоде.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12. При подготовке проекта программы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учитываются предложения,</w:t>
      </w:r>
      <w:r w:rsidRPr="00E855B3">
        <w:rPr>
          <w:sz w:val="28"/>
          <w:szCs w:val="28"/>
        </w:rPr>
        <w:t xml:space="preserve"> муниципальных предприятий, бю</w:t>
      </w:r>
      <w:r w:rsidRPr="00E855B3">
        <w:rPr>
          <w:sz w:val="28"/>
          <w:szCs w:val="28"/>
        </w:rPr>
        <w:t>д</w:t>
      </w:r>
      <w:r w:rsidRPr="00E855B3">
        <w:rPr>
          <w:sz w:val="28"/>
          <w:szCs w:val="28"/>
        </w:rPr>
        <w:t>жетных и автономных учреждений</w:t>
      </w:r>
      <w:r w:rsidRPr="00045ABF">
        <w:rPr>
          <w:sz w:val="28"/>
          <w:szCs w:val="28"/>
        </w:rPr>
        <w:t xml:space="preserve"> иных юридических лиц и граждан, </w:t>
      </w:r>
      <w:r w:rsidRPr="00E855B3">
        <w:rPr>
          <w:sz w:val="28"/>
          <w:szCs w:val="28"/>
        </w:rPr>
        <w:t>пост</w:t>
      </w:r>
      <w:r w:rsidRPr="00E855B3">
        <w:rPr>
          <w:sz w:val="28"/>
          <w:szCs w:val="28"/>
        </w:rPr>
        <w:t>у</w:t>
      </w:r>
      <w:r w:rsidRPr="00E855B3">
        <w:rPr>
          <w:sz w:val="28"/>
          <w:szCs w:val="28"/>
        </w:rPr>
        <w:t>пившие Специалисту по вопросам земельных и имущественных отношений</w:t>
      </w:r>
      <w:r w:rsidRPr="00045ABF">
        <w:rPr>
          <w:sz w:val="28"/>
          <w:szCs w:val="28"/>
        </w:rPr>
        <w:t xml:space="preserve"> не позднее 1 мая.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13. </w:t>
      </w:r>
      <w:proofErr w:type="gramStart"/>
      <w:r w:rsidRPr="00045ABF">
        <w:rPr>
          <w:sz w:val="28"/>
          <w:szCs w:val="28"/>
        </w:rPr>
        <w:t xml:space="preserve">Не позднее 20 июня </w:t>
      </w:r>
      <w:r w:rsidRPr="00E855B3">
        <w:rPr>
          <w:sz w:val="28"/>
          <w:szCs w:val="28"/>
        </w:rPr>
        <w:t>Специалист по вопросам земельных и имущ</w:t>
      </w:r>
      <w:r w:rsidRPr="00E855B3">
        <w:rPr>
          <w:sz w:val="28"/>
          <w:szCs w:val="28"/>
        </w:rPr>
        <w:t>е</w:t>
      </w:r>
      <w:r w:rsidRPr="00E855B3">
        <w:rPr>
          <w:sz w:val="28"/>
          <w:szCs w:val="28"/>
        </w:rPr>
        <w:t>ственных отношений</w:t>
      </w:r>
      <w:r w:rsidRPr="00045ABF">
        <w:rPr>
          <w:sz w:val="28"/>
          <w:szCs w:val="28"/>
        </w:rPr>
        <w:t xml:space="preserve"> направляет в </w:t>
      </w:r>
      <w:r w:rsidRPr="00E855B3">
        <w:rPr>
          <w:sz w:val="28"/>
          <w:szCs w:val="28"/>
        </w:rPr>
        <w:t xml:space="preserve">Службу по вопросам экономики и финансов Администрации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 xml:space="preserve"> перечни подведомственных им </w:t>
      </w:r>
      <w:r w:rsidRPr="00E855B3">
        <w:rPr>
          <w:sz w:val="28"/>
          <w:szCs w:val="28"/>
        </w:rPr>
        <w:t>муниципальных предприятий, бюджетных и автономных учреждений</w:t>
      </w:r>
      <w:r w:rsidRPr="00045ABF">
        <w:rPr>
          <w:sz w:val="28"/>
          <w:szCs w:val="28"/>
        </w:rPr>
        <w:t>, по</w:t>
      </w:r>
      <w:r w:rsidRPr="00045ABF">
        <w:rPr>
          <w:sz w:val="28"/>
          <w:szCs w:val="28"/>
        </w:rPr>
        <w:t>д</w:t>
      </w:r>
      <w:r w:rsidRPr="00045ABF">
        <w:rPr>
          <w:sz w:val="28"/>
          <w:szCs w:val="28"/>
        </w:rPr>
        <w:t xml:space="preserve">лежащих включению в проект программы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</w:t>
      </w:r>
      <w:r w:rsidRPr="00045ABF">
        <w:rPr>
          <w:sz w:val="28"/>
          <w:szCs w:val="28"/>
        </w:rPr>
        <w:t>у</w:t>
      </w:r>
      <w:r w:rsidRPr="00045ABF">
        <w:rPr>
          <w:sz w:val="28"/>
          <w:szCs w:val="28"/>
        </w:rPr>
        <w:t xml:space="preserve">щества (кроме имущества, включение которого в проект программы является обязательным в соответствии с решениями </w:t>
      </w:r>
      <w:r w:rsidRPr="00E855B3">
        <w:rPr>
          <w:sz w:val="28"/>
          <w:szCs w:val="28"/>
        </w:rPr>
        <w:t xml:space="preserve">Собрания депутатов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>), для согласования</w:t>
      </w:r>
      <w:proofErr w:type="gramEnd"/>
      <w:r w:rsidRPr="00045ABF">
        <w:rPr>
          <w:sz w:val="28"/>
          <w:szCs w:val="28"/>
        </w:rPr>
        <w:t xml:space="preserve"> в установленном порядке.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Сохранение в программе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на новый плановый период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имущества, приватизация которого обязательна в соответствии с решениями </w:t>
      </w:r>
      <w:r w:rsidRPr="00E855B3">
        <w:rPr>
          <w:sz w:val="28"/>
          <w:szCs w:val="28"/>
        </w:rPr>
        <w:t xml:space="preserve">Собрания депутатов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 xml:space="preserve"> и приватизация которого не завершена, согласованию </w:t>
      </w:r>
      <w:proofErr w:type="gramStart"/>
      <w:r w:rsidRPr="00045ABF">
        <w:rPr>
          <w:sz w:val="28"/>
          <w:szCs w:val="28"/>
        </w:rPr>
        <w:t>с</w:t>
      </w:r>
      <w:proofErr w:type="gramEnd"/>
      <w:r w:rsidRPr="00045ABF">
        <w:rPr>
          <w:sz w:val="28"/>
          <w:szCs w:val="28"/>
        </w:rPr>
        <w:t xml:space="preserve"> </w:t>
      </w:r>
      <w:r w:rsidRPr="00E855B3">
        <w:rPr>
          <w:sz w:val="28"/>
          <w:szCs w:val="28"/>
        </w:rPr>
        <w:t xml:space="preserve">службой по вопросам экономики и финансов Администрации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 xml:space="preserve"> не подлежит.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>1</w:t>
      </w:r>
      <w:r w:rsidRPr="00E855B3">
        <w:rPr>
          <w:sz w:val="28"/>
          <w:szCs w:val="28"/>
        </w:rPr>
        <w:t>4</w:t>
      </w:r>
      <w:r w:rsidRPr="00045ABF">
        <w:rPr>
          <w:sz w:val="28"/>
          <w:szCs w:val="28"/>
        </w:rPr>
        <w:t xml:space="preserve">. Внесение при необходимости изменений в утвержденную программу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осуществляется </w:t>
      </w:r>
      <w:r w:rsidRPr="00E855B3">
        <w:rPr>
          <w:sz w:val="28"/>
          <w:szCs w:val="28"/>
        </w:rPr>
        <w:t>по правилам</w:t>
      </w:r>
      <w:r w:rsidRPr="00045ABF">
        <w:rPr>
          <w:sz w:val="28"/>
          <w:szCs w:val="28"/>
        </w:rPr>
        <w:t>, уст</w:t>
      </w:r>
      <w:r w:rsidRPr="00045ABF">
        <w:rPr>
          <w:sz w:val="28"/>
          <w:szCs w:val="28"/>
        </w:rPr>
        <w:t>а</w:t>
      </w:r>
      <w:r w:rsidRPr="00045ABF">
        <w:rPr>
          <w:sz w:val="28"/>
          <w:szCs w:val="28"/>
        </w:rPr>
        <w:t>новленн</w:t>
      </w:r>
      <w:r w:rsidRPr="00E855B3">
        <w:rPr>
          <w:sz w:val="28"/>
          <w:szCs w:val="28"/>
        </w:rPr>
        <w:t>ы</w:t>
      </w:r>
      <w:r w:rsidRPr="00045ABF">
        <w:rPr>
          <w:sz w:val="28"/>
          <w:szCs w:val="28"/>
        </w:rPr>
        <w:t xml:space="preserve">м настоящими </w:t>
      </w:r>
      <w:r w:rsidRPr="00E855B3">
        <w:rPr>
          <w:sz w:val="28"/>
          <w:szCs w:val="28"/>
        </w:rPr>
        <w:t>Порядком</w:t>
      </w:r>
      <w:r w:rsidRPr="00045ABF">
        <w:rPr>
          <w:sz w:val="28"/>
          <w:szCs w:val="28"/>
        </w:rPr>
        <w:t xml:space="preserve"> для ее разработки, кроме случаев, пред</w:t>
      </w:r>
      <w:r w:rsidRPr="00045ABF">
        <w:rPr>
          <w:sz w:val="28"/>
          <w:szCs w:val="28"/>
        </w:rPr>
        <w:t>у</w:t>
      </w:r>
      <w:r w:rsidRPr="00045ABF">
        <w:rPr>
          <w:sz w:val="28"/>
          <w:szCs w:val="28"/>
        </w:rPr>
        <w:t xml:space="preserve">сматривающих исключение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имущества, приватизация которого не завершена.</w:t>
      </w:r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E855B3">
        <w:rPr>
          <w:sz w:val="28"/>
          <w:szCs w:val="28"/>
        </w:rPr>
        <w:t>15</w:t>
      </w:r>
      <w:r w:rsidRPr="00045ABF">
        <w:rPr>
          <w:sz w:val="28"/>
          <w:szCs w:val="28"/>
        </w:rPr>
        <w:t xml:space="preserve">. </w:t>
      </w:r>
      <w:proofErr w:type="gramStart"/>
      <w:r w:rsidRPr="00E855B3">
        <w:rPr>
          <w:sz w:val="28"/>
          <w:szCs w:val="28"/>
        </w:rPr>
        <w:t xml:space="preserve">Специалист по вопросам земельных и имущественных отношений </w:t>
      </w:r>
      <w:r w:rsidRPr="00045ABF">
        <w:rPr>
          <w:sz w:val="28"/>
          <w:szCs w:val="28"/>
        </w:rPr>
        <w:t xml:space="preserve">в срок, не превышающий 15 дней со дня получения предложений об исключении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из программы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имущества, осуществляет их рассмотрение, подготовку расчетов для оценки финансовых последствий принятия указанных предложений и направляет п</w:t>
      </w:r>
      <w:r w:rsidRPr="00045ABF">
        <w:rPr>
          <w:sz w:val="28"/>
          <w:szCs w:val="28"/>
        </w:rPr>
        <w:t>о</w:t>
      </w:r>
      <w:r w:rsidRPr="00045ABF">
        <w:rPr>
          <w:sz w:val="28"/>
          <w:szCs w:val="28"/>
        </w:rPr>
        <w:lastRenderedPageBreak/>
        <w:t xml:space="preserve">ступившие предложения вместе с расчетами и мотивированной позицией в </w:t>
      </w:r>
      <w:r w:rsidRPr="00E855B3">
        <w:rPr>
          <w:sz w:val="28"/>
          <w:szCs w:val="28"/>
        </w:rPr>
        <w:t xml:space="preserve">службу экономики и финансов Администрации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</w:t>
      </w:r>
      <w:r w:rsidRPr="00E855B3">
        <w:rPr>
          <w:sz w:val="28"/>
          <w:szCs w:val="28"/>
        </w:rPr>
        <w:t>е</w:t>
      </w:r>
      <w:r w:rsidRPr="00E855B3">
        <w:rPr>
          <w:sz w:val="28"/>
          <w:szCs w:val="28"/>
        </w:rPr>
        <w:t>ния</w:t>
      </w:r>
      <w:r w:rsidRPr="00045ABF">
        <w:rPr>
          <w:sz w:val="28"/>
          <w:szCs w:val="28"/>
        </w:rPr>
        <w:t>.</w:t>
      </w:r>
      <w:proofErr w:type="gramEnd"/>
    </w:p>
    <w:p w:rsidR="00C45C4B" w:rsidRPr="00045ABF" w:rsidRDefault="00C45C4B" w:rsidP="00C45C4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045ABF">
        <w:rPr>
          <w:sz w:val="28"/>
          <w:szCs w:val="28"/>
        </w:rPr>
        <w:t xml:space="preserve">Обоснованные предложения об исключении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из программы приватизации </w:t>
      </w:r>
      <w:r w:rsidRPr="00E855B3">
        <w:rPr>
          <w:sz w:val="28"/>
          <w:szCs w:val="28"/>
        </w:rPr>
        <w:t>муниципального</w:t>
      </w:r>
      <w:r w:rsidRPr="00045ABF">
        <w:rPr>
          <w:sz w:val="28"/>
          <w:szCs w:val="28"/>
        </w:rPr>
        <w:t xml:space="preserve"> имущества </w:t>
      </w:r>
      <w:r w:rsidRPr="00E855B3">
        <w:rPr>
          <w:sz w:val="28"/>
          <w:szCs w:val="28"/>
        </w:rPr>
        <w:t xml:space="preserve">служба экономики и финансов Администрации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 xml:space="preserve"> в течение 15 дней со дня поступления направляет в </w:t>
      </w:r>
      <w:r w:rsidRPr="00E855B3">
        <w:rPr>
          <w:sz w:val="28"/>
          <w:szCs w:val="28"/>
        </w:rPr>
        <w:t xml:space="preserve">Собрание депутатов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 xml:space="preserve">. В случае одобрения указанных предложений </w:t>
      </w:r>
      <w:r w:rsidRPr="00E855B3">
        <w:rPr>
          <w:sz w:val="28"/>
          <w:szCs w:val="28"/>
        </w:rPr>
        <w:t xml:space="preserve">служба экономики и финансов Администрации </w:t>
      </w:r>
      <w:r w:rsidR="00A13947">
        <w:rPr>
          <w:sz w:val="28"/>
          <w:szCs w:val="28"/>
        </w:rPr>
        <w:t>Керчикского</w:t>
      </w:r>
      <w:r w:rsidRPr="00E855B3">
        <w:rPr>
          <w:sz w:val="28"/>
          <w:szCs w:val="28"/>
        </w:rPr>
        <w:t xml:space="preserve"> сельского поселения</w:t>
      </w:r>
      <w:r w:rsidRPr="00045ABF">
        <w:rPr>
          <w:sz w:val="28"/>
          <w:szCs w:val="28"/>
        </w:rPr>
        <w:t xml:space="preserve"> вносит в устано</w:t>
      </w:r>
      <w:r w:rsidRPr="00045ABF">
        <w:rPr>
          <w:sz w:val="28"/>
          <w:szCs w:val="28"/>
        </w:rPr>
        <w:t>в</w:t>
      </w:r>
      <w:r w:rsidRPr="00045ABF">
        <w:rPr>
          <w:sz w:val="28"/>
          <w:szCs w:val="28"/>
        </w:rPr>
        <w:t xml:space="preserve">ленном </w:t>
      </w:r>
      <w:hyperlink r:id="rId16" w:history="1">
        <w:r w:rsidRPr="00045ABF">
          <w:rPr>
            <w:color w:val="0000FF"/>
            <w:sz w:val="28"/>
            <w:szCs w:val="28"/>
          </w:rPr>
          <w:t>порядке</w:t>
        </w:r>
      </w:hyperlink>
      <w:r w:rsidRPr="00045ABF">
        <w:rPr>
          <w:sz w:val="28"/>
          <w:szCs w:val="28"/>
        </w:rPr>
        <w:t xml:space="preserve"> соответствующий проект акта.</w:t>
      </w:r>
    </w:p>
    <w:p w:rsidR="00A00016" w:rsidRPr="00C45C4B" w:rsidRDefault="00A00016" w:rsidP="00C45C4B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  <w:lang w:eastAsia="en-US"/>
        </w:rPr>
      </w:pPr>
    </w:p>
    <w:p w:rsidR="000C69B0" w:rsidRPr="00C45C4B" w:rsidRDefault="000C69B0" w:rsidP="00655785">
      <w:pPr>
        <w:tabs>
          <w:tab w:val="left" w:pos="263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BB165D" w:rsidRPr="00C45C4B" w:rsidTr="00B86202">
        <w:tc>
          <w:tcPr>
            <w:tcW w:w="4927" w:type="dxa"/>
          </w:tcPr>
          <w:p w:rsidR="00BB165D" w:rsidRPr="00C45C4B" w:rsidRDefault="00C45C4B" w:rsidP="00C45C4B">
            <w:pPr>
              <w:tabs>
                <w:tab w:val="left" w:pos="60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делопрои</w:t>
            </w:r>
            <w:r>
              <w:rPr>
                <w:sz w:val="28"/>
                <w:szCs w:val="28"/>
              </w:rPr>
              <w:t>з</w:t>
            </w:r>
            <w:r w:rsidR="00A13947">
              <w:rPr>
                <w:sz w:val="28"/>
                <w:szCs w:val="28"/>
              </w:rPr>
              <w:t>водству,</w:t>
            </w:r>
            <w:r>
              <w:rPr>
                <w:sz w:val="28"/>
                <w:szCs w:val="28"/>
              </w:rPr>
              <w:t xml:space="preserve"> архивной работе                                                                         </w:t>
            </w:r>
          </w:p>
        </w:tc>
        <w:tc>
          <w:tcPr>
            <w:tcW w:w="4928" w:type="dxa"/>
          </w:tcPr>
          <w:p w:rsidR="00C45C4B" w:rsidRDefault="00C45C4B" w:rsidP="00BB165D">
            <w:pPr>
              <w:jc w:val="right"/>
              <w:rPr>
                <w:sz w:val="28"/>
                <w:szCs w:val="28"/>
              </w:rPr>
            </w:pPr>
          </w:p>
          <w:p w:rsidR="00BB165D" w:rsidRPr="00C45C4B" w:rsidRDefault="00C45C4B" w:rsidP="00A139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A13947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</w:t>
            </w:r>
            <w:r w:rsidR="00A13947">
              <w:rPr>
                <w:sz w:val="28"/>
                <w:szCs w:val="28"/>
              </w:rPr>
              <w:t>Н.И. Банникова</w:t>
            </w:r>
          </w:p>
        </w:tc>
      </w:tr>
    </w:tbl>
    <w:p w:rsidR="000C69B0" w:rsidRDefault="000C69B0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6A61" w:rsidRDefault="00676A61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6A61" w:rsidRDefault="00676A61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6A61" w:rsidRDefault="00676A61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13947" w:rsidRDefault="00A13947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5C4B" w:rsidRPr="00676A61" w:rsidRDefault="00C45C4B" w:rsidP="00676A61">
      <w:pPr>
        <w:widowControl w:val="0"/>
        <w:autoSpaceDE w:val="0"/>
        <w:autoSpaceDN w:val="0"/>
        <w:adjustRightInd w:val="0"/>
        <w:ind w:left="6237"/>
        <w:jc w:val="center"/>
        <w:outlineLvl w:val="1"/>
        <w:rPr>
          <w:sz w:val="28"/>
          <w:szCs w:val="28"/>
        </w:rPr>
      </w:pPr>
      <w:r w:rsidRPr="00676A61">
        <w:rPr>
          <w:sz w:val="28"/>
          <w:szCs w:val="28"/>
        </w:rPr>
        <w:lastRenderedPageBreak/>
        <w:t>Приложение N 1</w:t>
      </w:r>
    </w:p>
    <w:p w:rsidR="00C45C4B" w:rsidRPr="00676A61" w:rsidRDefault="00C45C4B" w:rsidP="00676A61">
      <w:pPr>
        <w:tabs>
          <w:tab w:val="left" w:pos="900"/>
        </w:tabs>
        <w:overflowPunct w:val="0"/>
        <w:autoSpaceDE w:val="0"/>
        <w:autoSpaceDN w:val="0"/>
        <w:adjustRightInd w:val="0"/>
        <w:ind w:left="6237"/>
        <w:jc w:val="center"/>
        <w:textAlignment w:val="baseline"/>
        <w:rPr>
          <w:sz w:val="28"/>
          <w:szCs w:val="28"/>
        </w:rPr>
      </w:pPr>
      <w:r w:rsidRPr="00676A61">
        <w:rPr>
          <w:sz w:val="28"/>
          <w:szCs w:val="28"/>
        </w:rPr>
        <w:t>к Порядку планирования</w:t>
      </w:r>
    </w:p>
    <w:p w:rsidR="00C45C4B" w:rsidRPr="00676A61" w:rsidRDefault="00C45C4B" w:rsidP="00676A61">
      <w:pPr>
        <w:tabs>
          <w:tab w:val="left" w:pos="900"/>
        </w:tabs>
        <w:overflowPunct w:val="0"/>
        <w:autoSpaceDE w:val="0"/>
        <w:autoSpaceDN w:val="0"/>
        <w:adjustRightInd w:val="0"/>
        <w:ind w:left="6237"/>
        <w:jc w:val="center"/>
        <w:textAlignment w:val="baseline"/>
        <w:rPr>
          <w:sz w:val="28"/>
          <w:szCs w:val="28"/>
        </w:rPr>
      </w:pPr>
      <w:r w:rsidRPr="00676A61">
        <w:rPr>
          <w:sz w:val="28"/>
          <w:szCs w:val="28"/>
        </w:rPr>
        <w:t>прогнозного плана (пр</w:t>
      </w:r>
      <w:r w:rsidRPr="00676A61">
        <w:rPr>
          <w:sz w:val="28"/>
          <w:szCs w:val="28"/>
        </w:rPr>
        <w:t>о</w:t>
      </w:r>
      <w:r w:rsidRPr="00676A61">
        <w:rPr>
          <w:sz w:val="28"/>
          <w:szCs w:val="28"/>
        </w:rPr>
        <w:t>граммы)</w:t>
      </w:r>
    </w:p>
    <w:p w:rsidR="00C45C4B" w:rsidRPr="00676A61" w:rsidRDefault="00C45C4B" w:rsidP="00676A61">
      <w:pPr>
        <w:tabs>
          <w:tab w:val="left" w:pos="900"/>
        </w:tabs>
        <w:overflowPunct w:val="0"/>
        <w:autoSpaceDE w:val="0"/>
        <w:autoSpaceDN w:val="0"/>
        <w:adjustRightInd w:val="0"/>
        <w:ind w:left="6237"/>
        <w:jc w:val="center"/>
        <w:textAlignment w:val="baseline"/>
        <w:rPr>
          <w:sz w:val="28"/>
          <w:szCs w:val="28"/>
        </w:rPr>
      </w:pPr>
      <w:r w:rsidRPr="00676A61">
        <w:rPr>
          <w:sz w:val="28"/>
          <w:szCs w:val="28"/>
        </w:rPr>
        <w:t>приватизации муниципал</w:t>
      </w:r>
      <w:r w:rsidRPr="00676A61">
        <w:rPr>
          <w:sz w:val="28"/>
          <w:szCs w:val="28"/>
        </w:rPr>
        <w:t>ь</w:t>
      </w:r>
      <w:r w:rsidRPr="00676A61">
        <w:rPr>
          <w:sz w:val="28"/>
          <w:szCs w:val="28"/>
        </w:rPr>
        <w:t>ного имущества</w:t>
      </w:r>
    </w:p>
    <w:p w:rsidR="00C45C4B" w:rsidRPr="002C24A9" w:rsidRDefault="00A13947" w:rsidP="00676A61">
      <w:pPr>
        <w:tabs>
          <w:tab w:val="left" w:pos="900"/>
        </w:tabs>
        <w:overflowPunct w:val="0"/>
        <w:autoSpaceDE w:val="0"/>
        <w:autoSpaceDN w:val="0"/>
        <w:adjustRightInd w:val="0"/>
        <w:ind w:left="6237"/>
        <w:jc w:val="center"/>
        <w:textAlignment w:val="baseline"/>
      </w:pPr>
      <w:r>
        <w:rPr>
          <w:sz w:val="28"/>
          <w:szCs w:val="28"/>
        </w:rPr>
        <w:t>Керчикского</w:t>
      </w:r>
      <w:r w:rsidR="00C45C4B" w:rsidRPr="00676A61">
        <w:rPr>
          <w:sz w:val="28"/>
          <w:szCs w:val="28"/>
        </w:rPr>
        <w:t xml:space="preserve"> сельского п</w:t>
      </w:r>
      <w:r w:rsidR="00C45C4B" w:rsidRPr="00676A61">
        <w:rPr>
          <w:sz w:val="28"/>
          <w:szCs w:val="28"/>
        </w:rPr>
        <w:t>о</w:t>
      </w:r>
      <w:r w:rsidR="00C45C4B" w:rsidRPr="00676A61">
        <w:rPr>
          <w:sz w:val="28"/>
          <w:szCs w:val="28"/>
        </w:rPr>
        <w:t>селения</w:t>
      </w:r>
    </w:p>
    <w:p w:rsidR="00C45C4B" w:rsidRPr="002C24A9" w:rsidRDefault="00C45C4B" w:rsidP="00C45C4B">
      <w:pPr>
        <w:widowControl w:val="0"/>
        <w:autoSpaceDE w:val="0"/>
        <w:autoSpaceDN w:val="0"/>
        <w:adjustRightInd w:val="0"/>
        <w:jc w:val="right"/>
      </w:pPr>
    </w:p>
    <w:p w:rsidR="00C45C4B" w:rsidRPr="002C24A9" w:rsidRDefault="00C45C4B" w:rsidP="00C45C4B">
      <w:pPr>
        <w:widowControl w:val="0"/>
        <w:autoSpaceDE w:val="0"/>
        <w:autoSpaceDN w:val="0"/>
        <w:adjustRightInd w:val="0"/>
        <w:jc w:val="both"/>
      </w:pPr>
    </w:p>
    <w:p w:rsidR="00C45C4B" w:rsidRPr="002C24A9" w:rsidRDefault="00C45C4B" w:rsidP="00C45C4B">
      <w:pPr>
        <w:widowControl w:val="0"/>
        <w:autoSpaceDE w:val="0"/>
        <w:autoSpaceDN w:val="0"/>
        <w:adjustRightInd w:val="0"/>
        <w:jc w:val="right"/>
      </w:pPr>
      <w:r w:rsidRPr="002C24A9">
        <w:t>(форма)</w:t>
      </w:r>
    </w:p>
    <w:p w:rsidR="00C45C4B" w:rsidRPr="002C24A9" w:rsidRDefault="00C45C4B" w:rsidP="00C45C4B">
      <w:pPr>
        <w:widowControl w:val="0"/>
        <w:autoSpaceDE w:val="0"/>
        <w:autoSpaceDN w:val="0"/>
        <w:adjustRightInd w:val="0"/>
        <w:jc w:val="both"/>
      </w:pPr>
    </w:p>
    <w:p w:rsidR="00C45C4B" w:rsidRPr="00676A61" w:rsidRDefault="00C45C4B" w:rsidP="00C45C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1" w:name="Par139"/>
      <w:bookmarkEnd w:id="1"/>
      <w:r w:rsidRPr="00676A61">
        <w:rPr>
          <w:sz w:val="28"/>
          <w:szCs w:val="28"/>
        </w:rPr>
        <w:t>ОТЧЕТ</w:t>
      </w:r>
    </w:p>
    <w:p w:rsidR="00C45C4B" w:rsidRPr="00676A61" w:rsidRDefault="00C45C4B" w:rsidP="00C45C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76A61">
        <w:rPr>
          <w:sz w:val="28"/>
          <w:szCs w:val="28"/>
        </w:rPr>
        <w:t>об итогах исполнения прогнозных планов (программ)</w:t>
      </w:r>
    </w:p>
    <w:p w:rsidR="00C45C4B" w:rsidRPr="00676A61" w:rsidRDefault="00C45C4B" w:rsidP="00C45C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76A61">
        <w:rPr>
          <w:sz w:val="28"/>
          <w:szCs w:val="28"/>
        </w:rPr>
        <w:t xml:space="preserve">приватизации муниципального имущества </w:t>
      </w:r>
    </w:p>
    <w:p w:rsidR="00C45C4B" w:rsidRPr="002C24A9" w:rsidRDefault="00C45C4B" w:rsidP="00C45C4B">
      <w:pPr>
        <w:widowControl w:val="0"/>
        <w:autoSpaceDE w:val="0"/>
        <w:autoSpaceDN w:val="0"/>
        <w:adjustRightInd w:val="0"/>
        <w:jc w:val="both"/>
      </w:pPr>
    </w:p>
    <w:tbl>
      <w:tblPr>
        <w:tblW w:w="8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7"/>
        <w:gridCol w:w="2643"/>
        <w:gridCol w:w="2124"/>
        <w:gridCol w:w="1680"/>
        <w:gridCol w:w="1559"/>
      </w:tblGrid>
      <w:tr w:rsidR="00C45C4B" w:rsidRPr="00D01113" w:rsidTr="00676A61">
        <w:trPr>
          <w:trHeight w:val="894"/>
        </w:trPr>
        <w:tc>
          <w:tcPr>
            <w:tcW w:w="867" w:type="dxa"/>
          </w:tcPr>
          <w:p w:rsidR="00C45C4B" w:rsidRPr="00676A61" w:rsidRDefault="00C45C4B" w:rsidP="00637139">
            <w:pPr>
              <w:jc w:val="both"/>
              <w:rPr>
                <w:sz w:val="28"/>
                <w:szCs w:val="28"/>
              </w:rPr>
            </w:pPr>
            <w:r w:rsidRPr="00676A61">
              <w:rPr>
                <w:sz w:val="28"/>
                <w:szCs w:val="28"/>
              </w:rPr>
              <w:t xml:space="preserve">№ </w:t>
            </w:r>
            <w:proofErr w:type="gramStart"/>
            <w:r w:rsidRPr="00676A61">
              <w:rPr>
                <w:sz w:val="28"/>
                <w:szCs w:val="28"/>
              </w:rPr>
              <w:t>п</w:t>
            </w:r>
            <w:proofErr w:type="gramEnd"/>
            <w:r w:rsidRPr="00676A61">
              <w:rPr>
                <w:sz w:val="28"/>
                <w:szCs w:val="28"/>
              </w:rPr>
              <w:t>/п</w:t>
            </w:r>
          </w:p>
        </w:tc>
        <w:tc>
          <w:tcPr>
            <w:tcW w:w="2643" w:type="dxa"/>
          </w:tcPr>
          <w:p w:rsidR="00C45C4B" w:rsidRPr="00676A61" w:rsidRDefault="00C45C4B" w:rsidP="00637139">
            <w:pPr>
              <w:jc w:val="center"/>
              <w:rPr>
                <w:sz w:val="28"/>
                <w:szCs w:val="28"/>
              </w:rPr>
            </w:pPr>
            <w:r w:rsidRPr="00676A61">
              <w:rPr>
                <w:sz w:val="28"/>
                <w:szCs w:val="28"/>
              </w:rPr>
              <w:t>Наименование имущества,</w:t>
            </w:r>
          </w:p>
          <w:p w:rsidR="00C45C4B" w:rsidRPr="00676A61" w:rsidRDefault="00C45C4B" w:rsidP="00637139">
            <w:pPr>
              <w:jc w:val="center"/>
              <w:rPr>
                <w:sz w:val="28"/>
                <w:szCs w:val="28"/>
              </w:rPr>
            </w:pPr>
            <w:r w:rsidRPr="00676A61">
              <w:rPr>
                <w:sz w:val="28"/>
                <w:szCs w:val="28"/>
              </w:rPr>
              <w:t>его местонахожд</w:t>
            </w:r>
            <w:r w:rsidRPr="00676A61">
              <w:rPr>
                <w:sz w:val="28"/>
                <w:szCs w:val="28"/>
              </w:rPr>
              <w:t>е</w:t>
            </w:r>
            <w:r w:rsidRPr="00676A61">
              <w:rPr>
                <w:sz w:val="28"/>
                <w:szCs w:val="28"/>
              </w:rPr>
              <w:t>ние</w:t>
            </w:r>
          </w:p>
        </w:tc>
        <w:tc>
          <w:tcPr>
            <w:tcW w:w="2124" w:type="dxa"/>
          </w:tcPr>
          <w:p w:rsidR="00C45C4B" w:rsidRPr="00676A61" w:rsidRDefault="00C45C4B" w:rsidP="00637139">
            <w:pPr>
              <w:jc w:val="center"/>
              <w:rPr>
                <w:sz w:val="28"/>
                <w:szCs w:val="28"/>
              </w:rPr>
            </w:pPr>
            <w:r w:rsidRPr="00676A61">
              <w:rPr>
                <w:sz w:val="28"/>
                <w:szCs w:val="28"/>
              </w:rPr>
              <w:t xml:space="preserve">Цена продажи </w:t>
            </w:r>
          </w:p>
          <w:p w:rsidR="00C45C4B" w:rsidRPr="00676A61" w:rsidRDefault="00C45C4B" w:rsidP="00637139">
            <w:pPr>
              <w:jc w:val="center"/>
              <w:rPr>
                <w:sz w:val="28"/>
                <w:szCs w:val="28"/>
              </w:rPr>
            </w:pPr>
            <w:r w:rsidRPr="00676A61">
              <w:rPr>
                <w:sz w:val="28"/>
                <w:szCs w:val="28"/>
              </w:rPr>
              <w:t>(</w:t>
            </w:r>
            <w:proofErr w:type="spellStart"/>
            <w:r w:rsidRPr="00676A61">
              <w:rPr>
                <w:sz w:val="28"/>
                <w:szCs w:val="28"/>
              </w:rPr>
              <w:t>т</w:t>
            </w:r>
            <w:proofErr w:type="gramStart"/>
            <w:r w:rsidRPr="00676A61">
              <w:rPr>
                <w:sz w:val="28"/>
                <w:szCs w:val="28"/>
              </w:rPr>
              <w:t>.р</w:t>
            </w:r>
            <w:proofErr w:type="gramEnd"/>
            <w:r w:rsidRPr="00676A61">
              <w:rPr>
                <w:sz w:val="28"/>
                <w:szCs w:val="28"/>
              </w:rPr>
              <w:t>уб</w:t>
            </w:r>
            <w:proofErr w:type="spellEnd"/>
            <w:r w:rsidRPr="00676A61">
              <w:rPr>
                <w:sz w:val="28"/>
                <w:szCs w:val="28"/>
              </w:rPr>
              <w:t>.)</w:t>
            </w:r>
          </w:p>
        </w:tc>
        <w:tc>
          <w:tcPr>
            <w:tcW w:w="1680" w:type="dxa"/>
          </w:tcPr>
          <w:p w:rsidR="00C45C4B" w:rsidRPr="00676A61" w:rsidRDefault="00C45C4B" w:rsidP="00637139">
            <w:pPr>
              <w:jc w:val="center"/>
              <w:rPr>
                <w:sz w:val="28"/>
                <w:szCs w:val="28"/>
              </w:rPr>
            </w:pPr>
            <w:r w:rsidRPr="00676A61">
              <w:rPr>
                <w:sz w:val="28"/>
                <w:szCs w:val="28"/>
              </w:rPr>
              <w:t>Способ</w:t>
            </w:r>
          </w:p>
          <w:p w:rsidR="00C45C4B" w:rsidRPr="00676A61" w:rsidRDefault="00C45C4B" w:rsidP="00637139">
            <w:pPr>
              <w:jc w:val="center"/>
              <w:rPr>
                <w:sz w:val="28"/>
                <w:szCs w:val="28"/>
              </w:rPr>
            </w:pPr>
            <w:r w:rsidRPr="00676A61">
              <w:rPr>
                <w:sz w:val="28"/>
                <w:szCs w:val="28"/>
              </w:rPr>
              <w:t>приватиз</w:t>
            </w:r>
            <w:r w:rsidRPr="00676A61">
              <w:rPr>
                <w:sz w:val="28"/>
                <w:szCs w:val="28"/>
              </w:rPr>
              <w:t>а</w:t>
            </w:r>
            <w:r w:rsidRPr="00676A61">
              <w:rPr>
                <w:sz w:val="28"/>
                <w:szCs w:val="28"/>
              </w:rPr>
              <w:t xml:space="preserve">ции </w:t>
            </w:r>
          </w:p>
        </w:tc>
        <w:tc>
          <w:tcPr>
            <w:tcW w:w="1559" w:type="dxa"/>
          </w:tcPr>
          <w:p w:rsidR="00C45C4B" w:rsidRPr="00676A61" w:rsidRDefault="00C45C4B" w:rsidP="00637139">
            <w:pPr>
              <w:jc w:val="center"/>
              <w:rPr>
                <w:sz w:val="28"/>
                <w:szCs w:val="28"/>
              </w:rPr>
            </w:pPr>
            <w:r w:rsidRPr="00676A61">
              <w:rPr>
                <w:sz w:val="28"/>
                <w:szCs w:val="28"/>
              </w:rPr>
              <w:t>Примеч</w:t>
            </w:r>
            <w:r w:rsidRPr="00676A61">
              <w:rPr>
                <w:sz w:val="28"/>
                <w:szCs w:val="28"/>
              </w:rPr>
              <w:t>а</w:t>
            </w:r>
            <w:r w:rsidRPr="00676A61">
              <w:rPr>
                <w:sz w:val="28"/>
                <w:szCs w:val="28"/>
              </w:rPr>
              <w:t xml:space="preserve">ние </w:t>
            </w:r>
          </w:p>
        </w:tc>
      </w:tr>
      <w:tr w:rsidR="00C45C4B" w:rsidRPr="00D01113" w:rsidTr="00676A61">
        <w:trPr>
          <w:trHeight w:val="335"/>
        </w:trPr>
        <w:tc>
          <w:tcPr>
            <w:tcW w:w="867" w:type="dxa"/>
          </w:tcPr>
          <w:p w:rsidR="00C45C4B" w:rsidRPr="00D01113" w:rsidRDefault="00C45C4B" w:rsidP="00637139">
            <w:pPr>
              <w:jc w:val="center"/>
              <w:rPr>
                <w:sz w:val="28"/>
                <w:szCs w:val="28"/>
              </w:rPr>
            </w:pPr>
            <w:r w:rsidRPr="00D01113">
              <w:rPr>
                <w:sz w:val="28"/>
                <w:szCs w:val="28"/>
              </w:rPr>
              <w:t>1</w:t>
            </w:r>
          </w:p>
        </w:tc>
        <w:tc>
          <w:tcPr>
            <w:tcW w:w="2643" w:type="dxa"/>
          </w:tcPr>
          <w:p w:rsidR="00C45C4B" w:rsidRPr="00D01113" w:rsidRDefault="00C45C4B" w:rsidP="0063713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01113">
              <w:rPr>
                <w:sz w:val="28"/>
                <w:szCs w:val="28"/>
              </w:rPr>
              <w:t>1</w:t>
            </w:r>
          </w:p>
        </w:tc>
        <w:tc>
          <w:tcPr>
            <w:tcW w:w="2124" w:type="dxa"/>
          </w:tcPr>
          <w:p w:rsidR="00C45C4B" w:rsidRPr="00D01113" w:rsidRDefault="00C45C4B" w:rsidP="006371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C45C4B" w:rsidRPr="00D01113" w:rsidRDefault="00C45C4B" w:rsidP="006371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45C4B" w:rsidRPr="00D01113" w:rsidRDefault="00C45C4B" w:rsidP="006371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45C4B" w:rsidRPr="00D01113" w:rsidTr="00676A61">
        <w:trPr>
          <w:trHeight w:val="3101"/>
        </w:trPr>
        <w:tc>
          <w:tcPr>
            <w:tcW w:w="867" w:type="dxa"/>
          </w:tcPr>
          <w:p w:rsidR="00C45C4B" w:rsidRPr="00D01113" w:rsidRDefault="00C45C4B" w:rsidP="006371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3" w:type="dxa"/>
          </w:tcPr>
          <w:p w:rsidR="00C45C4B" w:rsidRPr="00D01113" w:rsidRDefault="00C45C4B" w:rsidP="006371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4" w:type="dxa"/>
          </w:tcPr>
          <w:p w:rsidR="00C45C4B" w:rsidRPr="00D01113" w:rsidRDefault="00C45C4B" w:rsidP="0063713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0" w:type="dxa"/>
          </w:tcPr>
          <w:p w:rsidR="00C45C4B" w:rsidRPr="00D01113" w:rsidRDefault="00C45C4B" w:rsidP="006371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45C4B" w:rsidRPr="00D01113" w:rsidRDefault="00C45C4B" w:rsidP="006371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45C4B" w:rsidRPr="00D01113" w:rsidTr="00676A6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3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4B" w:rsidRPr="00D01113" w:rsidRDefault="00C45C4B" w:rsidP="006371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4B" w:rsidRPr="00D01113" w:rsidRDefault="00C45C4B" w:rsidP="00637139">
            <w:pPr>
              <w:jc w:val="center"/>
              <w:rPr>
                <w:b/>
                <w:bCs/>
                <w:sz w:val="28"/>
                <w:szCs w:val="28"/>
              </w:rPr>
            </w:pPr>
            <w:r w:rsidRPr="00D01113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4B" w:rsidRPr="00D01113" w:rsidRDefault="00C45C4B" w:rsidP="0063713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4B" w:rsidRPr="00D01113" w:rsidRDefault="00C45C4B" w:rsidP="006371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5C4B" w:rsidRPr="00D01113" w:rsidRDefault="00C45C4B" w:rsidP="00637139">
            <w:pPr>
              <w:jc w:val="center"/>
              <w:rPr>
                <w:sz w:val="28"/>
                <w:szCs w:val="28"/>
              </w:rPr>
            </w:pPr>
          </w:p>
        </w:tc>
      </w:tr>
    </w:tbl>
    <w:p w:rsidR="00C45C4B" w:rsidRPr="002C24A9" w:rsidRDefault="00C45C4B" w:rsidP="00C45C4B">
      <w:pPr>
        <w:widowControl w:val="0"/>
        <w:autoSpaceDE w:val="0"/>
        <w:autoSpaceDN w:val="0"/>
        <w:adjustRightInd w:val="0"/>
        <w:jc w:val="both"/>
      </w:pPr>
    </w:p>
    <w:p w:rsidR="00C45C4B" w:rsidRPr="00C45C4B" w:rsidRDefault="00C45C4B" w:rsidP="00C45C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45C4B" w:rsidRPr="00C45C4B" w:rsidSect="00676A61">
      <w:headerReference w:type="default" r:id="rId17"/>
      <w:pgSz w:w="11907" w:h="16840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2BF" w:rsidRDefault="003B22BF">
      <w:pPr>
        <w:pStyle w:val="ConsPlusNormal"/>
      </w:pPr>
      <w:r>
        <w:separator/>
      </w:r>
    </w:p>
  </w:endnote>
  <w:endnote w:type="continuationSeparator" w:id="0">
    <w:p w:rsidR="003B22BF" w:rsidRDefault="003B22BF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2BF" w:rsidRDefault="003B22BF">
      <w:pPr>
        <w:pStyle w:val="ConsPlusNormal"/>
      </w:pPr>
      <w:r>
        <w:separator/>
      </w:r>
    </w:p>
  </w:footnote>
  <w:footnote w:type="continuationSeparator" w:id="0">
    <w:p w:rsidR="003B22BF" w:rsidRDefault="003B22BF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8CA" w:rsidRDefault="000A18C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44124">
      <w:rPr>
        <w:noProof/>
      </w:rPr>
      <w:t>7</w:t>
    </w:r>
    <w:r>
      <w:fldChar w:fldCharType="end"/>
    </w:r>
  </w:p>
  <w:p w:rsidR="000A18CA" w:rsidRDefault="000A18C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17CF6"/>
    <w:multiLevelType w:val="hybridMultilevel"/>
    <w:tmpl w:val="CC52F3A4"/>
    <w:lvl w:ilvl="0" w:tplc="46BAACDA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11174F4D"/>
    <w:multiLevelType w:val="hybridMultilevel"/>
    <w:tmpl w:val="0DF82E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14E1AE0"/>
    <w:multiLevelType w:val="hybridMultilevel"/>
    <w:tmpl w:val="75B05C96"/>
    <w:lvl w:ilvl="0" w:tplc="0A4C3FA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4C8A0C37"/>
    <w:multiLevelType w:val="hybridMultilevel"/>
    <w:tmpl w:val="2D743C5A"/>
    <w:lvl w:ilvl="0" w:tplc="D8B64520">
      <w:start w:val="1"/>
      <w:numFmt w:val="decimal"/>
      <w:lvlText w:val="%1."/>
      <w:lvlJc w:val="left"/>
      <w:pPr>
        <w:ind w:left="163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  <w:rPr>
        <w:rFonts w:cs="Times New Roman"/>
      </w:rPr>
    </w:lvl>
  </w:abstractNum>
  <w:abstractNum w:abstractNumId="4">
    <w:nsid w:val="784A03CA"/>
    <w:multiLevelType w:val="hybridMultilevel"/>
    <w:tmpl w:val="50203116"/>
    <w:lvl w:ilvl="0" w:tplc="30A8F3B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79D5452F"/>
    <w:multiLevelType w:val="hybridMultilevel"/>
    <w:tmpl w:val="952E83F0"/>
    <w:lvl w:ilvl="0" w:tplc="6AB2C66C">
      <w:start w:val="1"/>
      <w:numFmt w:val="decimal"/>
      <w:lvlText w:val="%1."/>
      <w:lvlJc w:val="left"/>
      <w:pPr>
        <w:ind w:left="163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  <w:rPr>
        <w:rFonts w:cs="Times New Roman"/>
      </w:rPr>
    </w:lvl>
  </w:abstractNum>
  <w:abstractNum w:abstractNumId="6">
    <w:nsid w:val="7D3E062C"/>
    <w:multiLevelType w:val="hybridMultilevel"/>
    <w:tmpl w:val="8FEE03C2"/>
    <w:lvl w:ilvl="0" w:tplc="758871D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87B"/>
    <w:rsid w:val="000053A3"/>
    <w:rsid w:val="00045ABF"/>
    <w:rsid w:val="00050844"/>
    <w:rsid w:val="0005392D"/>
    <w:rsid w:val="000A18CA"/>
    <w:rsid w:val="000C69B0"/>
    <w:rsid w:val="00115EFF"/>
    <w:rsid w:val="00131359"/>
    <w:rsid w:val="00207015"/>
    <w:rsid w:val="00217110"/>
    <w:rsid w:val="00225CC6"/>
    <w:rsid w:val="00246FD3"/>
    <w:rsid w:val="002C24A9"/>
    <w:rsid w:val="002D2F9C"/>
    <w:rsid w:val="003B22BF"/>
    <w:rsid w:val="003B5212"/>
    <w:rsid w:val="0040679B"/>
    <w:rsid w:val="004170F8"/>
    <w:rsid w:val="004330CD"/>
    <w:rsid w:val="00466E9E"/>
    <w:rsid w:val="004719FB"/>
    <w:rsid w:val="004B0C06"/>
    <w:rsid w:val="004E3B8C"/>
    <w:rsid w:val="00522158"/>
    <w:rsid w:val="00522976"/>
    <w:rsid w:val="00522EEF"/>
    <w:rsid w:val="00564EC7"/>
    <w:rsid w:val="00566098"/>
    <w:rsid w:val="005B24DC"/>
    <w:rsid w:val="006140EF"/>
    <w:rsid w:val="00637139"/>
    <w:rsid w:val="00655785"/>
    <w:rsid w:val="0067391F"/>
    <w:rsid w:val="00676A61"/>
    <w:rsid w:val="006773AF"/>
    <w:rsid w:val="006C788D"/>
    <w:rsid w:val="006D7809"/>
    <w:rsid w:val="00786968"/>
    <w:rsid w:val="008A4E9D"/>
    <w:rsid w:val="00944124"/>
    <w:rsid w:val="009E2D07"/>
    <w:rsid w:val="00A00016"/>
    <w:rsid w:val="00A13947"/>
    <w:rsid w:val="00A17EF0"/>
    <w:rsid w:val="00AC4658"/>
    <w:rsid w:val="00B4060F"/>
    <w:rsid w:val="00B86202"/>
    <w:rsid w:val="00B86CB6"/>
    <w:rsid w:val="00BB165D"/>
    <w:rsid w:val="00BC5480"/>
    <w:rsid w:val="00BD6443"/>
    <w:rsid w:val="00BD66B5"/>
    <w:rsid w:val="00C45C4B"/>
    <w:rsid w:val="00C56105"/>
    <w:rsid w:val="00C82D4A"/>
    <w:rsid w:val="00CB0581"/>
    <w:rsid w:val="00CF587B"/>
    <w:rsid w:val="00D01113"/>
    <w:rsid w:val="00D03CA5"/>
    <w:rsid w:val="00D115F7"/>
    <w:rsid w:val="00DD26FB"/>
    <w:rsid w:val="00E0488A"/>
    <w:rsid w:val="00E41CC7"/>
    <w:rsid w:val="00E44438"/>
    <w:rsid w:val="00E7503D"/>
    <w:rsid w:val="00E855B3"/>
    <w:rsid w:val="00F42ACC"/>
    <w:rsid w:val="00F65FFA"/>
    <w:rsid w:val="00F8684E"/>
    <w:rsid w:val="00FD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Body Text Inde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Strong" w:uiPriority="22" w:qFormat="1"/>
    <w:lsdException w:name="Emphasis" w:uiPriority="20" w:qFormat="1"/>
    <w:lsdException w:name="Normal (Web)" w:semiHidden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76A6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676A61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21">
    <w:name w:val="Body Text 2"/>
    <w:basedOn w:val="a"/>
    <w:link w:val="22"/>
    <w:uiPriority w:val="99"/>
    <w:pPr>
      <w:jc w:val="both"/>
    </w:pPr>
    <w:rPr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pPr>
      <w:spacing w:before="240" w:after="240"/>
    </w:pPr>
  </w:style>
  <w:style w:type="paragraph" w:styleId="23">
    <w:name w:val="Body Text Indent 2"/>
    <w:basedOn w:val="a"/>
    <w:link w:val="24"/>
    <w:uiPriority w:val="99"/>
    <w:pPr>
      <w:autoSpaceDE w:val="0"/>
      <w:autoSpaceDN w:val="0"/>
      <w:adjustRightInd w:val="0"/>
      <w:ind w:firstLine="540"/>
      <w:jc w:val="center"/>
      <w:outlineLvl w:val="0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CF58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F587B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BB165D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C45C4B"/>
    <w:pPr>
      <w:spacing w:after="0" w:line="240" w:lineRule="auto"/>
    </w:pPr>
    <w:rPr>
      <w:rFonts w:ascii="Times New Roman" w:hAnsi="Times New Roman"/>
      <w:sz w:val="24"/>
      <w:szCs w:val="20"/>
      <w:lang w:eastAsia="en-US"/>
    </w:rPr>
  </w:style>
  <w:style w:type="character" w:customStyle="1" w:styleId="af1">
    <w:name w:val="Без интервала Знак"/>
    <w:link w:val="af0"/>
    <w:uiPriority w:val="1"/>
    <w:locked/>
    <w:rsid w:val="00C45C4B"/>
    <w:rPr>
      <w:rFonts w:ascii="Times New Roman" w:hAnsi="Times New Roman"/>
      <w:sz w:val="20"/>
      <w:lang w:val="x-none" w:eastAsia="en-US"/>
    </w:rPr>
  </w:style>
  <w:style w:type="character" w:styleId="af2">
    <w:name w:val="line number"/>
    <w:basedOn w:val="a0"/>
    <w:uiPriority w:val="99"/>
    <w:rsid w:val="000A18C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Body Text Inde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Strong" w:uiPriority="22" w:qFormat="1"/>
    <w:lsdException w:name="Emphasis" w:uiPriority="20" w:qFormat="1"/>
    <w:lsdException w:name="Normal (Web)" w:semiHidden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76A6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676A61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21">
    <w:name w:val="Body Text 2"/>
    <w:basedOn w:val="a"/>
    <w:link w:val="22"/>
    <w:uiPriority w:val="99"/>
    <w:pPr>
      <w:jc w:val="both"/>
    </w:pPr>
    <w:rPr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pPr>
      <w:spacing w:before="240" w:after="240"/>
    </w:pPr>
  </w:style>
  <w:style w:type="paragraph" w:styleId="23">
    <w:name w:val="Body Text Indent 2"/>
    <w:basedOn w:val="a"/>
    <w:link w:val="24"/>
    <w:uiPriority w:val="99"/>
    <w:pPr>
      <w:autoSpaceDE w:val="0"/>
      <w:autoSpaceDN w:val="0"/>
      <w:adjustRightInd w:val="0"/>
      <w:ind w:firstLine="540"/>
      <w:jc w:val="center"/>
      <w:outlineLvl w:val="0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CF58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F587B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BB165D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C45C4B"/>
    <w:pPr>
      <w:spacing w:after="0" w:line="240" w:lineRule="auto"/>
    </w:pPr>
    <w:rPr>
      <w:rFonts w:ascii="Times New Roman" w:hAnsi="Times New Roman"/>
      <w:sz w:val="24"/>
      <w:szCs w:val="20"/>
      <w:lang w:eastAsia="en-US"/>
    </w:rPr>
  </w:style>
  <w:style w:type="character" w:customStyle="1" w:styleId="af1">
    <w:name w:val="Без интервала Знак"/>
    <w:link w:val="af0"/>
    <w:uiPriority w:val="1"/>
    <w:locked/>
    <w:rsid w:val="00C45C4B"/>
    <w:rPr>
      <w:rFonts w:ascii="Times New Roman" w:hAnsi="Times New Roman"/>
      <w:sz w:val="20"/>
      <w:lang w:val="x-none" w:eastAsia="en-US"/>
    </w:rPr>
  </w:style>
  <w:style w:type="character" w:styleId="af2">
    <w:name w:val="line number"/>
    <w:basedOn w:val="a0"/>
    <w:uiPriority w:val="99"/>
    <w:rsid w:val="000A18C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39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41449&amp;date=22.09.2022&amp;dst=100010&amp;field=13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96050&amp;date=22.09.2022&amp;dst=100010&amp;field=134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20781&amp;date=22.09.2022&amp;dst=100120&amp;field=1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F1F315A1E0444CD421453D77730BB4F5C8F7C42A62550950FCDA2F37AF750F8DEE213965613A6EB51A5327EE3FCG9O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22131&amp;date=22.09.2022&amp;dst=100059&amp;field=134" TargetMode="External"/><Relationship Id="rId10" Type="http://schemas.openxmlformats.org/officeDocument/2006/relationships/hyperlink" Target="consultantplus://offline/ref=0F1F315A1E0444CD421453D77730BB4F5C8F7948A72150950FCDA2F37AF750F8DEE213965613A6EB51A5327EE3FCG9O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387521&amp;date=22.09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E50FA-4DAA-4E7C-A74C-E2D7B95B5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12691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5</cp:revision>
  <cp:lastPrinted>2022-11-01T08:14:00Z</cp:lastPrinted>
  <dcterms:created xsi:type="dcterms:W3CDTF">2022-11-01T08:00:00Z</dcterms:created>
  <dcterms:modified xsi:type="dcterms:W3CDTF">2022-11-01T08:59:00Z</dcterms:modified>
</cp:coreProperties>
</file>