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7F" w:rsidRDefault="00D6767F" w:rsidP="006F68FE">
      <w:pPr>
        <w:framePr w:w="1693" w:wrap="none" w:vAnchor="page" w:hAnchor="page" w:x="5826" w:y="851"/>
        <w:jc w:val="center"/>
        <w:rPr>
          <w:sz w:val="2"/>
          <w:szCs w:val="2"/>
        </w:rPr>
      </w:pPr>
    </w:p>
    <w:p w:rsidR="00D6767F" w:rsidRDefault="00D6767F">
      <w:pPr>
        <w:rPr>
          <w:sz w:val="2"/>
          <w:szCs w:val="2"/>
        </w:rPr>
      </w:pPr>
    </w:p>
    <w:p w:rsidR="006F68FE" w:rsidRDefault="006F68FE">
      <w:pPr>
        <w:rPr>
          <w:sz w:val="2"/>
          <w:szCs w:val="2"/>
        </w:rPr>
      </w:pPr>
    </w:p>
    <w:p w:rsidR="006F68FE" w:rsidRDefault="006F68FE">
      <w:pPr>
        <w:rPr>
          <w:sz w:val="2"/>
          <w:szCs w:val="2"/>
        </w:rPr>
      </w:pPr>
    </w:p>
    <w:p w:rsidR="006F68FE" w:rsidRDefault="006F68FE" w:rsidP="006F68FE">
      <w:pPr>
        <w:pStyle w:val="20"/>
        <w:shd w:val="clear" w:color="auto" w:fill="auto"/>
        <w:ind w:left="557"/>
      </w:pPr>
      <w:bookmarkStart w:id="0" w:name="bookmark0"/>
    </w:p>
    <w:p w:rsidR="006F68FE" w:rsidRDefault="00325C53" w:rsidP="006F68FE">
      <w:pPr>
        <w:pStyle w:val="20"/>
        <w:shd w:val="clear" w:color="auto" w:fill="auto"/>
        <w:ind w:left="557"/>
      </w:pPr>
      <w:r w:rsidRPr="00FC31FD">
        <w:rPr>
          <w:b w:val="0"/>
          <w:noProof/>
          <w:sz w:val="26"/>
          <w:szCs w:val="20"/>
          <w:lang w:bidi="ar-SA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-521335</wp:posOffset>
            </wp:positionV>
            <wp:extent cx="533400" cy="704850"/>
            <wp:effectExtent l="0" t="0" r="0" b="0"/>
            <wp:wrapNone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8FE" w:rsidRPr="006F68FE" w:rsidRDefault="006F68FE" w:rsidP="006F68FE">
      <w:pPr>
        <w:pStyle w:val="20"/>
        <w:shd w:val="clear" w:color="auto" w:fill="auto"/>
        <w:ind w:left="557"/>
        <w:rPr>
          <w:sz w:val="20"/>
        </w:rPr>
      </w:pPr>
    </w:p>
    <w:p w:rsidR="006F68FE" w:rsidRDefault="006F68FE" w:rsidP="006F68FE">
      <w:pPr>
        <w:pStyle w:val="20"/>
        <w:shd w:val="clear" w:color="auto" w:fill="auto"/>
        <w:ind w:left="557"/>
      </w:pPr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  <w:bookmarkEnd w:id="0"/>
    </w:p>
    <w:p w:rsidR="006F68FE" w:rsidRDefault="006F68FE" w:rsidP="006F68FE">
      <w:pPr>
        <w:pStyle w:val="40"/>
        <w:shd w:val="clear" w:color="auto" w:fill="auto"/>
        <w:spacing w:after="354"/>
        <w:ind w:left="557" w:firstLine="0"/>
      </w:pPr>
      <w:r>
        <w:t>Муниципальное образование «</w:t>
      </w:r>
      <w:proofErr w:type="spellStart"/>
      <w:r w:rsidR="00AB5223">
        <w:t>Керчикское</w:t>
      </w:r>
      <w:proofErr w:type="spellEnd"/>
      <w:r>
        <w:t xml:space="preserve"> сельское поселение»</w:t>
      </w:r>
      <w:r>
        <w:br/>
        <w:t xml:space="preserve">Администрация </w:t>
      </w:r>
      <w:proofErr w:type="spellStart"/>
      <w:r w:rsidR="00AB5223">
        <w:t>Керчикского</w:t>
      </w:r>
      <w:proofErr w:type="spellEnd"/>
      <w:r w:rsidR="00325C53">
        <w:t xml:space="preserve"> </w:t>
      </w:r>
      <w:r>
        <w:t>сельского поселения</w:t>
      </w:r>
    </w:p>
    <w:p w:rsidR="006F68FE" w:rsidRPr="00397D97" w:rsidRDefault="006F68FE" w:rsidP="006F68FE">
      <w:pPr>
        <w:pStyle w:val="12"/>
        <w:shd w:val="clear" w:color="auto" w:fill="auto"/>
        <w:spacing w:before="0" w:after="308" w:line="400" w:lineRule="exact"/>
        <w:ind w:left="557"/>
        <w:rPr>
          <w:sz w:val="28"/>
          <w:szCs w:val="28"/>
        </w:rPr>
      </w:pPr>
      <w:bookmarkStart w:id="1" w:name="bookmark1"/>
      <w:r w:rsidRPr="00397D97">
        <w:rPr>
          <w:sz w:val="28"/>
          <w:szCs w:val="28"/>
        </w:rPr>
        <w:t>ПОСТАНОВЛЕНИЕ</w:t>
      </w:r>
      <w:bookmarkEnd w:id="1"/>
    </w:p>
    <w:p w:rsidR="006F68FE" w:rsidRDefault="00AB5223" w:rsidP="006F68FE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  <w:bookmarkStart w:id="2" w:name="bookmark2"/>
      <w:r>
        <w:t>_</w:t>
      </w:r>
      <w:r w:rsidR="00397D97">
        <w:t>18</w:t>
      </w:r>
      <w:r w:rsidR="006F68FE">
        <w:t>.</w:t>
      </w:r>
      <w:r w:rsidR="00397D97">
        <w:t>01</w:t>
      </w:r>
      <w:r w:rsidR="006F68FE">
        <w:t>.202</w:t>
      </w:r>
      <w:r>
        <w:t>4</w:t>
      </w:r>
      <w:r w:rsidR="006F68FE">
        <w:t xml:space="preserve"> г</w:t>
      </w:r>
      <w:r w:rsidR="006F68FE">
        <w:tab/>
        <w:t>№</w:t>
      </w:r>
      <w:r w:rsidR="00397D97">
        <w:t xml:space="preserve"> 5</w:t>
      </w:r>
      <w:r>
        <w:t>__</w:t>
      </w:r>
      <w:r w:rsidR="006F68FE">
        <w:t xml:space="preserve">                           </w:t>
      </w:r>
      <w:r>
        <w:t>х</w:t>
      </w:r>
      <w:r w:rsidR="006F68FE">
        <w:t xml:space="preserve">. </w:t>
      </w:r>
      <w:proofErr w:type="spellStart"/>
      <w:r>
        <w:t>Керчик-Савров</w:t>
      </w:r>
      <w:bookmarkEnd w:id="2"/>
      <w:proofErr w:type="spellEnd"/>
    </w:p>
    <w:p w:rsidR="006F68FE" w:rsidRDefault="006F68FE" w:rsidP="006F68FE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right="4880"/>
        <w:rPr>
          <w:bCs/>
          <w:lang w:eastAsia="ar-SA"/>
        </w:rPr>
      </w:pPr>
      <w:r>
        <w:t>Об утверждении Административного регламента предоставления муниц</w:t>
      </w:r>
      <w:r>
        <w:t>и</w:t>
      </w:r>
      <w:r>
        <w:t xml:space="preserve">пальной услуги </w:t>
      </w:r>
      <w:r w:rsidRPr="00597798">
        <w:rPr>
          <w:bCs/>
          <w:lang w:eastAsia="ar-SA"/>
        </w:rPr>
        <w:t>«Предоставление ра</w:t>
      </w:r>
      <w:r w:rsidRPr="00597798">
        <w:rPr>
          <w:bCs/>
          <w:lang w:eastAsia="ar-SA"/>
        </w:rPr>
        <w:t>з</w:t>
      </w:r>
      <w:r w:rsidRPr="00597798">
        <w:rPr>
          <w:bCs/>
          <w:lang w:eastAsia="ar-SA"/>
        </w:rPr>
        <w:t>решения на осуществление земляных работ»</w:t>
      </w:r>
      <w:r w:rsidRPr="007C1C70">
        <w:rPr>
          <w:bCs/>
          <w:lang w:eastAsia="ar-SA"/>
        </w:rPr>
        <w:t>»</w:t>
      </w: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left="140" w:right="4880"/>
        <w:jc w:val="left"/>
      </w:pP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  <w:r w:rsidRPr="00597798">
        <w:t>В соответствии с Земельным кодексом Российской Федерации, Федерал</w:t>
      </w:r>
      <w:r w:rsidRPr="00597798">
        <w:t>ь</w:t>
      </w:r>
      <w:r w:rsidRPr="00597798">
        <w:t>ным законом от 06.10.2003 № 131-ФЗ "Об общих принципах организации мес</w:t>
      </w:r>
      <w:r w:rsidRPr="00597798">
        <w:t>т</w:t>
      </w:r>
      <w:r w:rsidRPr="00597798">
        <w:t xml:space="preserve">ного самоуправления", </w:t>
      </w:r>
      <w:r>
        <w:t>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</w:t>
      </w:r>
      <w:proofErr w:type="spellStart"/>
      <w:r w:rsidR="00AB5223">
        <w:t>Керчикское</w:t>
      </w:r>
      <w:proofErr w:type="spellEnd"/>
      <w:r>
        <w:t xml:space="preserve"> сельское поселение»</w:t>
      </w: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</w:p>
    <w:p w:rsidR="006F68FE" w:rsidRDefault="006F68FE" w:rsidP="006F68FE">
      <w:pPr>
        <w:pStyle w:val="32"/>
        <w:shd w:val="clear" w:color="auto" w:fill="auto"/>
        <w:spacing w:before="0" w:after="120" w:line="322" w:lineRule="exact"/>
        <w:ind w:right="400" w:firstLine="0"/>
        <w:jc w:val="center"/>
      </w:pPr>
      <w:bookmarkStart w:id="3" w:name="bookmark3"/>
      <w:r>
        <w:t>ПОСТАНОВЛЯЮ:</w:t>
      </w:r>
      <w:bookmarkEnd w:id="3"/>
    </w:p>
    <w:p w:rsidR="006F68FE" w:rsidRPr="00597798" w:rsidRDefault="006F68FE" w:rsidP="006F68FE">
      <w:pPr>
        <w:pStyle w:val="22"/>
        <w:numPr>
          <w:ilvl w:val="0"/>
          <w:numId w:val="1"/>
        </w:numPr>
        <w:shd w:val="clear" w:color="auto" w:fill="auto"/>
        <w:tabs>
          <w:tab w:val="left" w:pos="822"/>
        </w:tabs>
        <w:spacing w:before="0"/>
        <w:ind w:firstLine="709"/>
      </w:pPr>
      <w:r w:rsidRPr="00597798">
        <w:t>Утвердить Административный регламент предоставления муниц</w:t>
      </w:r>
      <w:r w:rsidRPr="00597798">
        <w:t>и</w:t>
      </w:r>
      <w:r w:rsidRPr="00597798">
        <w:t>пальной услуги «Предоставление разрешения на осуществление земляных р</w:t>
      </w:r>
      <w:r w:rsidRPr="00597798">
        <w:t>а</w:t>
      </w:r>
      <w:r w:rsidRPr="00597798">
        <w:t>бот». согласно приложению, к настоящему постановлению.</w:t>
      </w:r>
    </w:p>
    <w:p w:rsidR="006F68FE" w:rsidRPr="00597798" w:rsidRDefault="006F68FE" w:rsidP="006F68FE">
      <w:pPr>
        <w:pStyle w:val="a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597798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977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9779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9779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597798">
        <w:rPr>
          <w:rFonts w:ascii="Times New Roman" w:hAnsi="Times New Roman" w:cs="Times New Roman"/>
          <w:sz w:val="28"/>
          <w:szCs w:val="28"/>
        </w:rPr>
        <w:t xml:space="preserve"> «Об утверждении А</w:t>
      </w:r>
      <w:r w:rsidRPr="00597798">
        <w:rPr>
          <w:rFonts w:ascii="Times New Roman" w:hAnsi="Times New Roman" w:cs="Times New Roman"/>
          <w:sz w:val="28"/>
          <w:szCs w:val="28"/>
        </w:rPr>
        <w:t>д</w:t>
      </w:r>
      <w:r w:rsidRPr="00597798">
        <w:rPr>
          <w:rFonts w:ascii="Times New Roman" w:hAnsi="Times New Roman" w:cs="Times New Roman"/>
          <w:sz w:val="28"/>
          <w:szCs w:val="28"/>
        </w:rPr>
        <w:t xml:space="preserve">министративного регламента предоставления муниципальной услуги </w:t>
      </w:r>
      <w:r w:rsidRPr="00567A96">
        <w:rPr>
          <w:rFonts w:ascii="Times New Roman" w:hAnsi="Times New Roman" w:cs="Times New Roman"/>
          <w:sz w:val="28"/>
          <w:szCs w:val="28"/>
        </w:rPr>
        <w:t>"Пред</w:t>
      </w:r>
      <w:r w:rsidRPr="00567A96">
        <w:rPr>
          <w:rFonts w:ascii="Times New Roman" w:hAnsi="Times New Roman" w:cs="Times New Roman"/>
          <w:sz w:val="28"/>
          <w:szCs w:val="28"/>
        </w:rPr>
        <w:t>о</w:t>
      </w:r>
      <w:r w:rsidRPr="00567A96">
        <w:rPr>
          <w:rFonts w:ascii="Times New Roman" w:hAnsi="Times New Roman" w:cs="Times New Roman"/>
          <w:sz w:val="28"/>
          <w:szCs w:val="28"/>
        </w:rPr>
        <w:t>ставление разрешения на осуществление земляных работ".</w:t>
      </w:r>
      <w:r w:rsidRPr="005977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8FE" w:rsidRPr="00597798" w:rsidRDefault="006F68FE" w:rsidP="006F68FE">
      <w:pPr>
        <w:pStyle w:val="a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6F68FE" w:rsidRPr="00597798" w:rsidRDefault="004C148B" w:rsidP="006F68FE">
      <w:pPr>
        <w:pStyle w:val="22"/>
        <w:numPr>
          <w:ilvl w:val="0"/>
          <w:numId w:val="1"/>
        </w:numPr>
        <w:shd w:val="clear" w:color="auto" w:fill="auto"/>
        <w:spacing w:before="0" w:line="278" w:lineRule="exact"/>
        <w:ind w:firstLine="709"/>
      </w:pPr>
      <w:proofErr w:type="gramStart"/>
      <w:r>
        <w:t>Контроль за</w:t>
      </w:r>
      <w:proofErr w:type="gramEnd"/>
      <w:r w:rsidR="006F68FE" w:rsidRPr="00597798">
        <w:t xml:space="preserve"> исполнением данного постановления </w:t>
      </w:r>
      <w:r w:rsidR="00397D97">
        <w:t>возложить на з</w:t>
      </w:r>
      <w:r w:rsidR="00397D97">
        <w:t>а</w:t>
      </w:r>
      <w:r w:rsidR="00397D97">
        <w:t>местителя г</w:t>
      </w:r>
      <w:r w:rsidR="006F68FE">
        <w:t>лавы А</w:t>
      </w:r>
      <w:r w:rsidR="006F68FE" w:rsidRPr="00597798">
        <w:t xml:space="preserve">дминистрации </w:t>
      </w:r>
      <w:proofErr w:type="spellStart"/>
      <w:r w:rsidR="00AB5223">
        <w:t>Керчикского</w:t>
      </w:r>
      <w:proofErr w:type="spellEnd"/>
      <w:r w:rsidR="00AB5223">
        <w:t xml:space="preserve"> </w:t>
      </w:r>
      <w:r w:rsidR="006F68FE" w:rsidRPr="00597798">
        <w:t xml:space="preserve">сельского поселения </w:t>
      </w:r>
      <w:r>
        <w:t xml:space="preserve">Н.Г. </w:t>
      </w:r>
      <w:proofErr w:type="spellStart"/>
      <w:r w:rsidR="006974DC">
        <w:t>От</w:t>
      </w:r>
      <w:r w:rsidR="006974DC">
        <w:t>и</w:t>
      </w:r>
      <w:r w:rsidR="006974DC">
        <w:t>нов</w:t>
      </w:r>
      <w:r w:rsidR="00397D97">
        <w:t>а</w:t>
      </w:r>
      <w:proofErr w:type="spellEnd"/>
      <w:r w:rsidR="006F68FE" w:rsidRPr="00597798">
        <w:t>.</w:t>
      </w:r>
    </w:p>
    <w:p w:rsidR="006F68FE" w:rsidRPr="00597798" w:rsidRDefault="006F68FE" w:rsidP="006F68FE">
      <w:pPr>
        <w:pStyle w:val="22"/>
        <w:shd w:val="clear" w:color="auto" w:fill="auto"/>
        <w:spacing w:before="0" w:line="278" w:lineRule="exact"/>
        <w:jc w:val="left"/>
      </w:pPr>
    </w:p>
    <w:p w:rsidR="006F68FE" w:rsidRPr="00597798" w:rsidRDefault="006F68FE" w:rsidP="006F68FE">
      <w:pPr>
        <w:pStyle w:val="22"/>
        <w:shd w:val="clear" w:color="auto" w:fill="auto"/>
        <w:spacing w:before="0" w:line="278" w:lineRule="exact"/>
        <w:ind w:firstLine="709"/>
        <w:jc w:val="left"/>
      </w:pPr>
      <w:r w:rsidRPr="00597798">
        <w:t xml:space="preserve">Глава Администрации </w:t>
      </w:r>
    </w:p>
    <w:p w:rsidR="006F68FE" w:rsidRDefault="00AB5223" w:rsidP="006F68FE">
      <w:pPr>
        <w:pStyle w:val="22"/>
        <w:shd w:val="clear" w:color="auto" w:fill="auto"/>
        <w:spacing w:before="0" w:line="278" w:lineRule="exact"/>
        <w:ind w:firstLine="709"/>
        <w:jc w:val="left"/>
      </w:pPr>
      <w:proofErr w:type="spellStart"/>
      <w:r>
        <w:t>Керчикского</w:t>
      </w:r>
      <w:proofErr w:type="spellEnd"/>
      <w:r>
        <w:t xml:space="preserve"> </w:t>
      </w:r>
      <w:r w:rsidR="006F68FE">
        <w:t xml:space="preserve">сельского поселения                              </w:t>
      </w:r>
      <w:r>
        <w:t xml:space="preserve">А.В. </w:t>
      </w:r>
      <w:proofErr w:type="spellStart"/>
      <w:r>
        <w:t>Палько</w:t>
      </w:r>
      <w:proofErr w:type="spellEnd"/>
    </w:p>
    <w:p w:rsidR="006F68FE" w:rsidRDefault="006F68FE" w:rsidP="006F68FE">
      <w:pPr>
        <w:rPr>
          <w:sz w:val="2"/>
          <w:szCs w:val="2"/>
        </w:rPr>
      </w:pPr>
    </w:p>
    <w:p w:rsidR="006F68FE" w:rsidRDefault="006F68FE" w:rsidP="006F68FE">
      <w:pPr>
        <w:rPr>
          <w:sz w:val="2"/>
          <w:szCs w:val="2"/>
        </w:rPr>
        <w:sectPr w:rsidR="006F68FE" w:rsidSect="006F68FE">
          <w:footerReference w:type="even" r:id="rId9"/>
          <w:footerReference w:type="default" r:id="rId10"/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252BAC" w:rsidRDefault="00252BAC" w:rsidP="003B21E5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6F68FE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Приложение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к постановлению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Администрации </w:t>
      </w:r>
      <w:proofErr w:type="spellStart"/>
      <w:r w:rsidR="00AB5223">
        <w:t>Керчикского</w:t>
      </w:r>
      <w:proofErr w:type="spellEnd"/>
    </w:p>
    <w:p w:rsidR="00252BAC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>сельского поселения</w:t>
      </w:r>
    </w:p>
    <w:p w:rsidR="00252BAC" w:rsidRDefault="00252BAC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  <w:r>
        <w:t xml:space="preserve">                                                                                 </w:t>
      </w:r>
      <w:r w:rsidR="000377AC">
        <w:t xml:space="preserve">                  </w:t>
      </w:r>
      <w:r>
        <w:t xml:space="preserve">от </w:t>
      </w:r>
      <w:r w:rsidR="00385917">
        <w:t>18</w:t>
      </w:r>
      <w:r>
        <w:t>.</w:t>
      </w:r>
      <w:r w:rsidR="00385917">
        <w:t>01</w:t>
      </w:r>
      <w:r>
        <w:t>.</w:t>
      </w:r>
      <w:r w:rsidR="000377AC">
        <w:t xml:space="preserve"> </w:t>
      </w:r>
      <w:r>
        <w:t>202</w:t>
      </w:r>
      <w:r w:rsidR="00AB5223">
        <w:t>4</w:t>
      </w:r>
      <w:r w:rsidR="000377AC">
        <w:t xml:space="preserve"> </w:t>
      </w:r>
      <w:r>
        <w:t>г №</w:t>
      </w:r>
      <w:r w:rsidR="00385917">
        <w:t xml:space="preserve"> 5</w:t>
      </w:r>
    </w:p>
    <w:p w:rsidR="006F68FE" w:rsidRDefault="006F68FE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</w:p>
    <w:p w:rsidR="00617AEB" w:rsidRDefault="00252BAC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  <w:r w:rsidRPr="006F68FE">
        <w:t>АДМИНИСТРАТИВНЫЙ РЕГЛАМЕНТ</w:t>
      </w:r>
    </w:p>
    <w:p w:rsidR="00617AEB" w:rsidRPr="00617AEB" w:rsidRDefault="00617AEB" w:rsidP="00617AEB">
      <w:pPr>
        <w:pStyle w:val="34"/>
        <w:shd w:val="clear" w:color="auto" w:fill="auto"/>
        <w:spacing w:before="0" w:after="0" w:line="240" w:lineRule="auto"/>
        <w:jc w:val="center"/>
      </w:pPr>
      <w:r w:rsidRPr="00617AEB">
        <w:t>предоставления муниципальной</w:t>
      </w:r>
      <w:r w:rsidRPr="00617AEB">
        <w:t xml:space="preserve"> услуги</w:t>
      </w:r>
      <w:r w:rsidR="00252BAC" w:rsidRPr="00617AEB">
        <w:t xml:space="preserve"> </w:t>
      </w:r>
      <w:r w:rsidRPr="00617AEB">
        <w:t>«</w:t>
      </w:r>
      <w:r w:rsidRPr="00617AEB">
        <w:rPr>
          <w:lang w:eastAsia="ar-SA"/>
        </w:rPr>
        <w:t>Предоставление разре</w:t>
      </w:r>
      <w:r w:rsidRPr="00617AEB">
        <w:rPr>
          <w:bCs w:val="0"/>
          <w:lang w:eastAsia="ar-SA"/>
        </w:rPr>
        <w:t>шения на осуществление земляных работ</w:t>
      </w:r>
    </w:p>
    <w:p w:rsidR="00D6767F" w:rsidRPr="006F68FE" w:rsidRDefault="00D6767F" w:rsidP="00617AEB">
      <w:pPr>
        <w:pStyle w:val="34"/>
        <w:shd w:val="clear" w:color="auto" w:fill="auto"/>
        <w:spacing w:before="0" w:after="0" w:line="240" w:lineRule="auto"/>
        <w:ind w:left="284"/>
        <w:jc w:val="center"/>
      </w:pPr>
    </w:p>
    <w:p w:rsidR="004312CD" w:rsidRPr="006F68FE" w:rsidRDefault="004312CD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  <w:bookmarkStart w:id="4" w:name="_GoBack"/>
      <w:bookmarkEnd w:id="4"/>
    </w:p>
    <w:p w:rsidR="00EB2100" w:rsidRPr="006F68FE" w:rsidRDefault="00EB2100" w:rsidP="00F20346">
      <w:pPr>
        <w:pStyle w:val="32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</w:pPr>
      <w:r w:rsidRPr="006F68FE">
        <w:t>Общие положения</w:t>
      </w:r>
    </w:p>
    <w:p w:rsidR="00EB2100" w:rsidRPr="006F68FE" w:rsidRDefault="00EB2100" w:rsidP="00F20346">
      <w:pPr>
        <w:pStyle w:val="32"/>
        <w:numPr>
          <w:ilvl w:val="1"/>
          <w:numId w:val="4"/>
        </w:numPr>
        <w:shd w:val="clear" w:color="auto" w:fill="auto"/>
        <w:spacing w:before="0" w:after="0" w:line="240" w:lineRule="auto"/>
        <w:ind w:left="0" w:firstLine="709"/>
      </w:pPr>
      <w:r w:rsidRPr="006F68FE">
        <w:t>Предмет регулирования Административного регламента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bookmarkStart w:id="5" w:name="_Hlk99377303"/>
      <w:r w:rsidRPr="006F68FE">
        <w:rPr>
          <w:rFonts w:ascii="Times New Roman" w:hAnsi="Times New Roman" w:cs="Times New Roman"/>
          <w:sz w:val="28"/>
          <w:szCs w:val="28"/>
        </w:rPr>
        <w:t>предоставления муниципальной услуги "</w:t>
      </w:r>
      <w:bookmarkStart w:id="6" w:name="_Hlk99368095"/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6"/>
      <w:r w:rsidRPr="006F68FE">
        <w:rPr>
          <w:rFonts w:ascii="Times New Roman" w:hAnsi="Times New Roman" w:cs="Times New Roman"/>
          <w:sz w:val="28"/>
          <w:szCs w:val="28"/>
        </w:rPr>
        <w:t>"</w:t>
      </w:r>
      <w:bookmarkEnd w:id="5"/>
      <w:r w:rsidRPr="006F68FE">
        <w:rPr>
          <w:rFonts w:ascii="Times New Roman" w:hAnsi="Times New Roman" w:cs="Times New Roman"/>
          <w:sz w:val="28"/>
          <w:szCs w:val="28"/>
        </w:rPr>
        <w:t xml:space="preserve"> (далее –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министративный регламент) разработан в целях повышения качества и досту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>ности предоставления, определяет стандарт, сроки и последовательность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 (административных процедур) при осуществлении полномочий по предоставлению муниципальной услуги "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</w:t>
      </w:r>
      <w:r w:rsidRPr="006F68FE">
        <w:rPr>
          <w:rFonts w:ascii="Times New Roman" w:hAnsi="Times New Roman" w:cs="Times New Roman"/>
          <w:bCs/>
          <w:sz w:val="28"/>
          <w:szCs w:val="28"/>
        </w:rPr>
        <w:t>у</w:t>
      </w:r>
      <w:r w:rsidRPr="006F68FE">
        <w:rPr>
          <w:rFonts w:ascii="Times New Roman" w:hAnsi="Times New Roman" w:cs="Times New Roman"/>
          <w:bCs/>
          <w:sz w:val="28"/>
          <w:szCs w:val="28"/>
        </w:rPr>
        <w:t>ществление земляных работ"</w:t>
      </w:r>
      <w:r w:rsidRPr="006F68FE">
        <w:rPr>
          <w:rFonts w:ascii="Times New Roman" w:hAnsi="Times New Roman" w:cs="Times New Roman"/>
          <w:sz w:val="28"/>
          <w:szCs w:val="28"/>
        </w:rPr>
        <w:t xml:space="preserve"> (далее – Услуга, муниципальная услуга)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страцией</w:t>
      </w:r>
      <w:bookmarkStart w:id="7" w:name="_Hlk99370622"/>
      <w:r w:rsidRPr="006F68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B5223">
        <w:rPr>
          <w:rFonts w:ascii="Times New Roman" w:hAnsi="Times New Roman" w:cs="Times New Roman"/>
          <w:bCs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bookmarkEnd w:id="7"/>
      <w:r w:rsidRPr="006F68FE">
        <w:rPr>
          <w:rFonts w:ascii="Times New Roman" w:hAnsi="Times New Roman" w:cs="Times New Roman"/>
          <w:sz w:val="28"/>
          <w:szCs w:val="28"/>
        </w:rPr>
        <w:t>(далее - Уполномоченный орган).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Проведение любых видов земляных работ без оформления разрешения на осуществление земляных работ (далее — Разрешение) запрещается, за искл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чением случаев, когда указанные работы осуществляются на основании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выданных в соответствии с федеральным законодательством.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Разрешения обязательно при производстве следующих работ, требующих проведения земляных работ: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строительство, реконструкция сетей инженерно-технического обесп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чения за исключением случаев, когда указанные работы осуществляются на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инженерные изыскания;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капитальный, текущий ремонт зданий, строений сооружений, сетей инженерно-технического обеспечения, объектов дорожного хозяйства,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текущего ремонта дорог и тротуаров без изменения профиля и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нировки дорог;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размещение и установка объектов, в том числе некапитальных объе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тов, на землях или земельных участках, находящихся в муниципальной со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ственности, размещение которых может осуществляться без предоставления земельных участков и установления сервитутов, а также установка опор,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формационных и рекламных конструкций, использование земель или земельн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менных или вспомогательных сооружений (включая ограждения, бытовки, навесы), складирования строительных и иных материалов, техники для обесп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чения строительства, реконструкции линейных объектов федерального, реги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нального или местного значения на срок их строительства, реконструкции;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004C7664" wp14:editId="10669B12">
            <wp:extent cx="9525" cy="95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аварийно-восстановительный ремонт, в том числе сетей инженерно-технического обеспечения, сооружений;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проведение работ по сохранению объектов культурного наследия (в том числе, проведение археологических полевых работ);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благоустройство —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тельности граждан, улучшение состояния и эстетического восприятия террит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рии, (далее — благоустройство) и вертикальная планировка территорий,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работ по посадке деревьев, кустарников, благоустройства газонов.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является физич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ские лица, в том числе зарегистрированные в качестве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принимателей, или юридические лица (далее – заявитель).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ством Российской Федерации порядке доверенности, на основании федеральн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закона либо на основании акта, уполномоченного на то государственного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 или органа местного самоуправления (далее — представитель заявителя).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обращается в Уполномоченный орган с заявлением 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 с целью: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получения разрешения на производство земляных работ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 «</w:t>
      </w:r>
      <w:proofErr w:type="spellStart"/>
      <w:r w:rsidR="00AB5223">
        <w:rPr>
          <w:rFonts w:ascii="Times New Roman" w:hAnsi="Times New Roman" w:cs="Times New Roman"/>
          <w:bCs/>
          <w:iCs/>
          <w:sz w:val="28"/>
          <w:szCs w:val="28"/>
        </w:rPr>
        <w:t>Керчикское</w:t>
      </w:r>
      <w:proofErr w:type="spellEnd"/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сельское поселение» (далее – мун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ципальное образование)</w:t>
      </w:r>
      <w:r w:rsidRPr="006F68FE">
        <w:rPr>
          <w:rFonts w:ascii="Times New Roman" w:hAnsi="Times New Roman" w:cs="Times New Roman"/>
          <w:bCs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получения разрешения на производство земляных работ в связи с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рийно-восстановительными работами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2.1) получения разрешения на производство земляных работ в рамках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на</w:t>
      </w:r>
      <w:r w:rsidRPr="006F68FE">
        <w:rPr>
          <w:rFonts w:ascii="Times New Roman" w:hAnsi="Times New Roman" w:cs="Times New Roman"/>
          <w:sz w:val="28"/>
          <w:szCs w:val="28"/>
        </w:rPr>
        <w:tab/>
        <w:t>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разования;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продления разрешения на право производства земляных работ на те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закрытия разрешения на право производства земляных работ на терр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 о предоставлении муниц</w:t>
      </w:r>
      <w:r w:rsidRPr="006F68FE">
        <w:rPr>
          <w:rFonts w:ascii="Times New Roman" w:hAnsi="Times New Roman" w:cs="Times New Roman"/>
          <w:b/>
          <w:sz w:val="28"/>
          <w:szCs w:val="28"/>
        </w:rPr>
        <w:t>и</w:t>
      </w:r>
      <w:r w:rsidRPr="006F68FE">
        <w:rPr>
          <w:rFonts w:ascii="Times New Roman" w:hAnsi="Times New Roman" w:cs="Times New Roman"/>
          <w:b/>
          <w:sz w:val="28"/>
          <w:szCs w:val="28"/>
        </w:rPr>
        <w:t>пальной услуги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1.3. Информирование о порядке предоставления Услуги осуществляется: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непосредственно при личном приеме заявителя в Уполномоченном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гане или многофункциональном центре предоставления государственных 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услуг (далее - многофункциональный центр);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телефону Уполномоченного органа или многофункционального центра;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связи;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745575" w:rsidRPr="006F68FE" w:rsidRDefault="00745575" w:rsidP="00385917">
      <w:pPr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 официальном сайте Уполномоченного органа и (или)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центра в информационно-телеко</w:t>
      </w:r>
      <w:r w:rsidR="00385917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hyperlink r:id="rId12" w:history="1">
        <w:r w:rsidR="00385917" w:rsidRPr="00F47EE9">
          <w:rPr>
            <w:rStyle w:val="a3"/>
            <w:rFonts w:ascii="Times New Roman" w:hAnsi="Times New Roman" w:cs="Times New Roman"/>
            <w:sz w:val="28"/>
            <w:szCs w:val="28"/>
          </w:rPr>
          <w:t>http://www.kerchikskoe.ru</w:t>
        </w:r>
      </w:hyperlink>
      <w:r w:rsidR="00385917">
        <w:rPr>
          <w:rFonts w:ascii="Times New Roman" w:hAnsi="Times New Roman" w:cs="Times New Roman"/>
          <w:sz w:val="28"/>
          <w:szCs w:val="28"/>
        </w:rPr>
        <w:t xml:space="preserve">  </w:t>
      </w:r>
      <w:r w:rsidRPr="006F68FE">
        <w:rPr>
          <w:rFonts w:ascii="Times New Roman" w:hAnsi="Times New Roman" w:cs="Times New Roman"/>
          <w:sz w:val="28"/>
          <w:szCs w:val="28"/>
        </w:rPr>
        <w:t>(далее - Официальные сайты);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1.4. Информирование осуществляется по вопросам, касающимся: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способов подачи заявления о предоставлении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адресов Уполномоченного органа и многофункциональных центров,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ращение в которые необходимо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справочной информации о работе Уполномоченного органа;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документов, необходимых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и сроков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получения сведений о ходе рассмотрения заявления 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Услуги и о результатах ее предоставления;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ментах, необходимых для предоставления таких услуг);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досудебного (внесудебного) обжалования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должностных лиц Уполномоченного органа, работников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нальных центров и принимаемых ими при предоставлении Услуги решений.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Услуги и услуг,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осуществляется бесплатно.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1.5. При устном обращении Заявителя (лично или по телефону)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ностное лицо Уполномоченного органа, работник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новании органа (номере многофункционального центра), в который позвонил Заявитель, фамилии, имени, отчества (последнее - при наличии) и должности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специалиста, принявшего телефонный звонок.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мацию позднее.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формирование, выходящее за рамки стандартных процедур и условий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Услуги, и влияющее прямо или косвенно на принимаемое решение.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1.6. По письменному обращению должностное лицо Уполномоченного органа, ответственное за предоставление Услуги, подробно в письменной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"О порядке рассмотрения обращений граждан Российской Федерации".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новлением Правительства Российской Федерации от 24.10.2011 № 861.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ривающего взимание платы, регистрацию или авторизаци</w:t>
      </w:r>
      <w:r w:rsidR="00AB5223">
        <w:rPr>
          <w:rFonts w:ascii="Times New Roman" w:hAnsi="Times New Roman" w:cs="Times New Roman"/>
          <w:sz w:val="28"/>
          <w:szCs w:val="28"/>
        </w:rPr>
        <w:t xml:space="preserve">и </w:t>
      </w:r>
      <w:r w:rsidR="00AB5223" w:rsidRPr="006F68FE">
        <w:rPr>
          <w:rFonts w:ascii="Times New Roman" w:hAnsi="Times New Roman" w:cs="Times New Roman"/>
          <w:sz w:val="28"/>
          <w:szCs w:val="28"/>
        </w:rPr>
        <w:t>заявителя,</w:t>
      </w:r>
      <w:r w:rsidRPr="006F68FE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1.8.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Адреса Официальных сайтов, а также электронной почты и (или) формы обратной связи Уполномоченного органа в информационно-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"Интернет".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1.9. В залах ожидания Уполномоченного органа размещаются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ные правовые акты, регулирующие порядок предоставления Услуги, в том чи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ле копия административного регламента ее предоставления, утвержденного в установленном Федеральным законом от 27.07.2010 № 210-ФЗ "Об организ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предоставления государственных и муниципальных услуг" (далее –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ральный закон № 210-ФЗ) порядке, которые по требованию заявителя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ставляются ему для ознакомления.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1.10. Размещение информации о порядке предоставления Услуги на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формационных стендах в помещении многофункционального центра осущест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в соответствии с соглашением, заключенным между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Регламентом.</w:t>
      </w:r>
    </w:p>
    <w:p w:rsidR="00DD73AA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1.11.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Pr="006F68FE">
        <w:rPr>
          <w:rFonts w:ascii="Times New Roman" w:hAnsi="Times New Roman" w:cs="Times New Roman"/>
          <w:sz w:val="28"/>
          <w:szCs w:val="28"/>
          <w:lang w:eastAsia="en-US"/>
        </w:rPr>
        <w:t>(его представителем) в личном кабинете на ЕПГУ, а также в Уполномоченном органе при обращении заявителя лично, по телефону</w:t>
      </w:r>
      <w:bookmarkStart w:id="8" w:name="_Hlk99370069"/>
      <w:r w:rsidR="00DD73AA" w:rsidRPr="006F68FE">
        <w:rPr>
          <w:rFonts w:ascii="Times New Roman" w:hAnsi="Times New Roman" w:cs="Times New Roman"/>
          <w:sz w:val="28"/>
          <w:szCs w:val="28"/>
          <w:lang w:eastAsia="en-US"/>
        </w:rPr>
        <w:t xml:space="preserve"> посредством электронной почты.</w:t>
      </w:r>
    </w:p>
    <w:p w:rsidR="00DD73AA" w:rsidRPr="006F68FE" w:rsidRDefault="00DD73AA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I</w:t>
      </w:r>
      <w:bookmarkEnd w:id="8"/>
      <w:r w:rsidRPr="006F68FE">
        <w:rPr>
          <w:rFonts w:ascii="Times New Roman" w:hAnsi="Times New Roman" w:cs="Times New Roman"/>
          <w:b/>
          <w:sz w:val="28"/>
          <w:szCs w:val="28"/>
        </w:rPr>
        <w:t>I. Стандарт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68FE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_Hlk107311549"/>
      <w:r w:rsidRPr="006F68FE">
        <w:rPr>
          <w:rFonts w:ascii="Times New Roman" w:hAnsi="Times New Roman" w:cs="Times New Roman"/>
          <w:sz w:val="28"/>
          <w:szCs w:val="28"/>
        </w:rPr>
        <w:t>«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9"/>
      <w:r w:rsidRPr="006F68FE">
        <w:rPr>
          <w:rFonts w:ascii="Times New Roman" w:hAnsi="Times New Roman" w:cs="Times New Roman"/>
          <w:sz w:val="28"/>
          <w:szCs w:val="28"/>
        </w:rPr>
        <w:t>»</w:t>
      </w:r>
      <w:r w:rsidR="00DD73AA" w:rsidRPr="006F68FE">
        <w:rPr>
          <w:rFonts w:ascii="Times New Roman" w:hAnsi="Times New Roman" w:cs="Times New Roman"/>
          <w:sz w:val="28"/>
          <w:szCs w:val="28"/>
        </w:rPr>
        <w:t>.</w:t>
      </w:r>
    </w:p>
    <w:p w:rsidR="00F20346" w:rsidRDefault="00F20346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Наименование органа местного самоуправления, предоставляющего муниципальную услугу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Уполномоченны</w:t>
      </w:r>
      <w:r w:rsidR="00DD73AA" w:rsidRPr="006F68FE">
        <w:rPr>
          <w:rFonts w:ascii="Times New Roman" w:hAnsi="Times New Roman" w:cs="Times New Roman"/>
          <w:sz w:val="28"/>
          <w:szCs w:val="28"/>
        </w:rPr>
        <w:t>м органом - 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2.3. </w:t>
      </w:r>
      <w:r w:rsidRPr="006F68FE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 принимают участие мн</w:t>
      </w:r>
      <w:r w:rsidRPr="006F68FE">
        <w:rPr>
          <w:rFonts w:ascii="Times New Roman" w:hAnsi="Times New Roman" w:cs="Times New Roman"/>
          <w:b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гофункциональные центры </w:t>
      </w:r>
      <w:r w:rsidR="00DD73AA" w:rsidRPr="006F68FE">
        <w:rPr>
          <w:rFonts w:ascii="Times New Roman" w:hAnsi="Times New Roman" w:cs="Times New Roman"/>
          <w:bCs/>
          <w:sz w:val="28"/>
          <w:szCs w:val="28"/>
        </w:rPr>
        <w:t>(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при наличии соответствующего соглашения о вз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имодействии), а также: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службы государственной регистрации, кадастра и картогр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фии в части получения сведений из Единого государственного реестра недв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жимости на объект недвижимости;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налоговая служба в части получения сведений из Единого государственного реестра юридических лиц, в случае подачи заявления юрид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ческим лицом; получения сведений из Единого государственного реестра инд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видуальных предпринимателей, в случае подачи заявления индивидуальным предпринимателем;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Министерство внутренних дел Российской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lastRenderedPageBreak/>
        <w:t>Государственная инспекция безопасности дорожного 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Органы исполнительной власти Ростовской области;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Ростовской области.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Уполномоченному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мыми и обязательными для предо</w:t>
      </w:r>
      <w:r w:rsidR="00DD73AA"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Описание результата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2.5. Результатом предоставления Услуги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разрешение на право производства земляных работ по форме согласно приложению 3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решение о закрытии разрешения на осуществление земляных работ по форме согласно приложению 5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решение об отказе в предоставлении муниципальной услуги по форме согласно приложению 4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 Общий срок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 основаниям, указанным в подпунктах 1 и 4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регламента, составляет не более 10 рабочих дней со дня регистрации заявления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основаниям, указанным в подпункте 2 и 2.1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регламента, составляет не более 3 рабочих дней со дня регистрации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 основанию, указанному в подпункте 3 пункта 1.2 Администрати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ного регламента, составляет не более 5 рабочих дней со дня регистрации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в Уполномоченном органе.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 через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нальный центр или направления запроса в электронном виде, посредством ЕПГУ, срок предоставления муниципальной услуги исчисляется со дня посту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ления (регистрации) документов в Уполномоченном органе.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2.6.1. В случае необходимости ликвидации аварий, устранения неиспра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ностей на инженерных сетях, требующих безотлагательного проведения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дачей лицами, указанными в пункте 1.2 Административного регламента, в 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чение суток с момента начала аварийно-восстановительных работ соответств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ющего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 xml:space="preserve">В случае </w:t>
      </w:r>
      <w:r w:rsidR="00DD73AA" w:rsidRPr="006F68FE">
        <w:rPr>
          <w:rFonts w:ascii="Times New Roman" w:hAnsi="Times New Roman" w:cs="Times New Roman"/>
          <w:sz w:val="28"/>
          <w:szCs w:val="28"/>
        </w:rPr>
        <w:t>не завершения</w:t>
      </w:r>
      <w:r w:rsidRPr="006F68FE">
        <w:rPr>
          <w:rFonts w:ascii="Times New Roman" w:hAnsi="Times New Roman" w:cs="Times New Roman"/>
          <w:sz w:val="28"/>
          <w:szCs w:val="28"/>
        </w:rPr>
        <w:t xml:space="preserve">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2.6.2. Подача заявления на продление разрешения на право производства земляных работ осуществляется не менее чем за 5 дней до истечения срока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продление разрешения на право производства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позднее 5 дней до истечения срока действия ранее выданного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решения не является основанием для отказа заявителю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Продление разрешения осуществляется не более двух раз. В случае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ходимости дальнейшего выполнения земляных работ необходимо получить 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вое разрешение на право производства земляных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2.6.3. Подача заявления на закрытие разрешения на право производства земляных работ осуществляется в течение 3 рабочих дней после истечения ср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ка действия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закрытие разрешения на право производства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позднее 3 рабочих дней не является основанием для отказа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лю в предоставлении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Нормативные правовые акты, регулирующие предоставление мун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муниципальной услуги (с указанием их реквизитов и источников офиц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ального опубликования), размещен в федеральной государственной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ционной системе «Федеральный реестр государственных и муниципальных услуг (функций)», на ЕПГУ.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</w:t>
      </w:r>
      <w:r w:rsidRPr="006F68FE">
        <w:rPr>
          <w:rFonts w:ascii="Times New Roman" w:hAnsi="Times New Roman" w:cs="Times New Roman"/>
          <w:color w:val="auto"/>
        </w:rPr>
        <w:t>а</w:t>
      </w:r>
      <w:r w:rsidRPr="006F68FE">
        <w:rPr>
          <w:rFonts w:ascii="Times New Roman" w:hAnsi="Times New Roman" w:cs="Times New Roman"/>
          <w:color w:val="auto"/>
        </w:rPr>
        <w:t>явителем, способы их получения заявителем, в том числе в электронной форме, порядок их представления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2.8. Перечень документов, обязательных к предоставлению заявителем, для получения </w:t>
      </w:r>
      <w:r w:rsidRPr="006F68FE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Pr="006F68F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документ, удостоверяющий личность заявителя и (или) представителя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Документом, удостоверяющим личность заявителя (представителя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теля), является паспорт гражданина Российской Федерации, удостоверяющий личность гражданина Российской Федерации на территории Российской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рации (для граждан Российской Федерации), временное удостоверение личн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сти (для граждан Российской Федерации), паспорт гражданина иностранного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государства, легализованный на территории Российской Федерации (для 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странных граждан), разрешение на временное проживание (для лиц без гра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данства), вид на жительство (для лиц без гражданства), удостоверение беженца в Российской Федерации (для беженцев), свидетельство о рассмотрении ход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тайства о признании беженцем на территории Российской Федерации по сущ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ству (для беженцев), свидетельство о представлении временного убежища на территории Российской Федерации, иные документы, предусмотренные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ральными законами, или признаваемые в соответствии с международными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говорами Российской Федерации в качестве документов, удостоверяющих ли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ность;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физического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порядке,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гарантийное письмо по восстановлению покрытия;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договор на проведение работ, в случае если работы будут проводиться подрядной организацией.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2.8.1. Перечень документов, обязательных для предоставления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лем в случае обращения по основаниям, указанным в подпункте 1 пункта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47625" cy="19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68FE">
        <w:rPr>
          <w:rFonts w:ascii="Times New Roman" w:hAnsi="Times New Roman" w:cs="Times New Roman"/>
          <w:sz w:val="28"/>
          <w:szCs w:val="28"/>
        </w:rPr>
        <w:t xml:space="preserve"> 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ний, временных подземных, надземных инженерных сетей и коммуникаций с указанием мест подключения временных сетей к действующим сетям; местами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Инженерногеодезические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опасности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4656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4)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2.8.2. В случае обращения по основанию, указанному в подпункте 2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схема участка работ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выкопировка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 исполнительной документации на подземные коммуникации и сооружения);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документ, подтверждающий уведомление организаций, эксплуатир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2.8.3. В случае обращения по основанию, указанному в подпункте 2.1 пункта 2.1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уведомление об осуществлении земляных работ в рамках социальной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при протяженности газопровода до 30 м по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ме согласно приложению 6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Предоставление следующих документов носит рекомендательный хара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тер: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Инженерногеодезические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опасности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824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-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-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Всю ответственность в рамках социальной газификации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за согласования с организациями, эксплуатирующими инженерные коммуник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ции, в охранные зоны которых попадает сеть газоснабжения,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несохранение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плодородного слоя почвы и элементов благоустройства территории, размещ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объекта не в соответствии с Градостроительным </w:t>
      </w:r>
      <w:hyperlink r:id="rId18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 и техническими регламентами, невыполнение исполнительной геод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зической съемки в масштабе 1:500 и не предоставление ее в Орган, возникн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вение аварийных ситуаций несет заявитель.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2.8.4. В случае обращения по основанию, указанному в подпункте 3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2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календарный график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проект производства работ (в случае изменения технических решений);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 (в случае смены исполнителя работ).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2.9. Заявления и прилагаемые документы, указанные в пунктах 2.8, 2.8.1 – 2.8.4Административного регламента, направляются (подаются) в форме: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при личном обращении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или многофункциональный центр;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электронного документа с использованием ЕПГУ.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2.10. Заявление в форме документа на бумажном носителе подписывается заявителем.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дерального закона № 210-ФЗ.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2.11. В случае направления заявления посредством ЕПГУ формирование заявления осуществляется посредством заполнения интерактивной формы,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торая может также включать в себя опросную форму для определения индив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дуального набора документов и сведений, обязательных для предоставления услуги (далее - интерактивная форма), без необходимости дополнительной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дачи заявления в какой-либо иной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2.12. В случае представления заявления при личном обращении Заявителя или представителя Заявителя предъявляется документ, удостоверяющий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ветственно личность Заявителя или представителя Заявителя.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ставление интересов Заявителя выдан нотариусом, должен быть подписан ус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ленной квалифицированной электронной подписью нотариуса. В иных случаях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представления заявления в электронной форме - подписанный простой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подписью.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2.13. При подаче заявления и прилагаемых к нему документов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Заявитель предъявляет оригиналы документов для сверки.</w:t>
      </w:r>
    </w:p>
    <w:p w:rsidR="00745575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мента, удостоверяющего личность заявителя, представителя формируются при подтверждении учетной записи в Единой системе идентификации и аутентиф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</w:t>
      </w:r>
      <w:r w:rsidR="00485DB0" w:rsidRPr="006F68FE">
        <w:rPr>
          <w:rFonts w:ascii="Times New Roman" w:hAnsi="Times New Roman" w:cs="Times New Roman"/>
          <w:sz w:val="28"/>
          <w:szCs w:val="28"/>
        </w:rPr>
        <w:t>го электронного взаимодействия.</w:t>
      </w:r>
    </w:p>
    <w:p w:rsidR="00F20346" w:rsidRPr="006F68FE" w:rsidRDefault="00F20346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</w:t>
      </w:r>
      <w:r w:rsidRPr="006F68FE">
        <w:rPr>
          <w:rFonts w:ascii="Times New Roman" w:hAnsi="Times New Roman" w:cs="Times New Roman"/>
          <w:color w:val="auto"/>
        </w:rPr>
        <w:t>р</w:t>
      </w:r>
      <w:r w:rsidRPr="006F68FE">
        <w:rPr>
          <w:rFonts w:ascii="Times New Roman" w:hAnsi="Times New Roman" w:cs="Times New Roman"/>
          <w:color w:val="auto"/>
        </w:rPr>
        <w:t>ганов местного самоуправления и иных органов, участвующих в пред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ставлении государственных или муниципальных услуг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2.14. Документы, необходимые в соответствии с нормативными прав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 (запрашивается для подтверждения регистрации индивидуальн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предпринимателя на территории Российской Федерации);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юридических лиц (з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прашивается в Федеральной налоговой службе Российской Федерации) (в 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чае обращения юридического лица);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выписка из Единого государственного реестра недвижимости об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новных характеристиках и зарегистрированных правах на объект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уведомление о планируемом сносе;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разрешение на строительство;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разрешение на проведение работ по сохранению объектов культурного наследия;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разрешение на вырубку зеленых насаждений;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разрешение на использование земель или земельного участка, наход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щихся в государственной или муниципальной собственности;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разрешение на размещение объекта;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мельном участке;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11) разрешение на установку и эксплуатацию рекламной конструкции;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12) технические условия для подключения к сетям инженерно-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технического обеспечения;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13) схему движения транспорта и пешеходов.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Непредставление заявителем (представителем заявителя) документов и информации, указанных в настоящем пункте, не является основанием для отк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за в предоставлении муниципальной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2.15. При предоставлении муниципальной услуги запрещается требовать от заявителя: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ствий, представление или осуществление которых не предусмотрено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находятся в расп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предусмотренных </w:t>
      </w:r>
      <w:hyperlink r:id="rId2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 услуг, в соответствии с нормативными правовыми актами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hyperlink r:id="rId21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цию в Уполномоченный орган по собственной инициативе;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ственные органы, органы местного самоуправления, организации, за исключ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нием получения услуг и получения документов и информации, предоставля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мых в результате предоставления таких услуг, включенных в перечень услуг, которые являются необходимыми и обязательными для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ципальных услуг, утвержденный нормативным правовым актом представ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тельного органа местного самоуправления;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верность которых не указывались при первоначальном отказе в приеме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о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нее комплект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муниципальной услуги, либо в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- выявление документально подтвержденного факта (признаков) ошибо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ного или противоправного действия (бездействия) должностного лица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муниципального служащего, работника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центра, работника организации, предусмотренной </w:t>
      </w:r>
      <w:hyperlink r:id="rId22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первоначальном отказе в приеме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необходимых для предоставления муниципальной услуги, либо в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услуги, о чем в письменном виде за подписью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водителя Уполномоченного органа, руководителя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тра при первоначальном отказе в приеме документов, необходимых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услуги, либо руководителя организации, предусмо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ренной </w:t>
      </w:r>
      <w:hyperlink r:id="rId23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уведомляется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явитель, а также приносятся извинения за доставленные неудобства.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димым условием предоставления муниципальной услуги, и иных случаев, уст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новленных федеральными законами.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отказа в приеме докуме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тов, необходимых для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2.16. Основаниями для отказа в приеме к рассмотрению документов, 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обходимых для предоставления муниципальной услуги,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неполное заполнение полей в форме заявления, в том числе в интера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тивной форме заявления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представление неполного комплекта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заявителем документы содержат подчистки и 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текста, не заверенные в порядке, установленном законодательством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противоречивых сведений в заявлении и приложенных к нему документах.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2.17. Решение об отказе в приеме документов, необходимых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услуги, направляется в личный кабинет Заявителя на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2.18. Отказ в приеме документов, необходимых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ниципальной услуги, не препятствует повторному обращению Заявителя за 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F92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приостановления или 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каза в предоставлении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2.19. Основания для приостановления предоставления муниципальной услуги отсутствуют.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2.20. Основаниями для отказа в предоставлении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несоответствие проекта производства работ требованиям,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нормативными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невозможность выполнения работ в заявленные сроки;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установлены факты нарушений при проведении земляных работ в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ответствии с выданным разрешением на осуществление земляных работ;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19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наличие противоречивых сведений в заявлении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и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документах.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услуг, которые являются необходимыми и обязательными для предоставления муниципальной услуги, в том числе сведения о док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менте (документах), выдаваемом (выдаваемых) организациями, участв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ющими в предоставлении муниципальной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2.21. Услуги, необходимые и обязательные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от</w:t>
      </w:r>
      <w:r w:rsidR="001E3F92" w:rsidRPr="006F68FE">
        <w:rPr>
          <w:rFonts w:ascii="Times New Roman" w:hAnsi="Times New Roman" w:cs="Times New Roman"/>
          <w:sz w:val="28"/>
          <w:szCs w:val="28"/>
        </w:rPr>
        <w:t>сутствуют.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2.22. Предоставление муниципальной у</w:t>
      </w:r>
      <w:r w:rsidR="001E3F92" w:rsidRPr="006F68FE">
        <w:rPr>
          <w:rFonts w:ascii="Times New Roman" w:hAnsi="Times New Roman" w:cs="Times New Roman"/>
          <w:sz w:val="28"/>
          <w:szCs w:val="28"/>
        </w:rPr>
        <w:t>слуги осуществляется бесплатно.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платы за предоставление услуг, которые являются необходимыми и обязательными для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услуги, включая информацию о методике расчета размера такой платы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2.23. За предоставление услуг, необходимых и обязательных для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ставления муниципальной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услуги не предусмотрена плата.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в Уполномоченном органе или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нальном центре составляет не более 15 минут.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2.25.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="001E3F92" w:rsidRPr="006F68FE">
        <w:rPr>
          <w:rFonts w:ascii="Times New Roman" w:hAnsi="Times New Roman" w:cs="Times New Roman"/>
          <w:sz w:val="28"/>
          <w:szCs w:val="28"/>
        </w:rPr>
        <w:t>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помещениям, в которых предоставляется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ная услуга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2.26. Местоположение административных зданий, в которых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прием заявлений и документов, необходимых для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организовывается стоянка (парковка) для личного автомобильного транспорта заявителей. За пользование стоянкой (парковкой) с заявителей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 не взимается.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ством Российской Федерации, и транспортных средств, перевозящих таких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валидов и (или) детей-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рых предоставляется муниципальная услуга, оборудуются пандусами, пору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рудован информационной табличкой (вывеской), содержащей информацию: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местонахождение и юридический адрес; режим работы;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системой оповещения о возникновении чрезвычайной ситуации; сре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ствами оказания первой медицинской помощи;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 удобным для чтения шрифтом, без исправлений, с выделением наиболее важных мест полужирным шрифтом.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ками), бланками заявлений, письменными принадлежностями.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ственного лица за прием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нию), в котором предоставляется муниципальная услуга;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 самостоятельного передвижения;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ходимых для обеспечения беспрепятственного доступа инвалидов зданиям и помещениям, в которых предоставляется муниципальная услуга, и к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услуге с учетом ограничений их жизнедеятельности;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формации, а также надписей, знаков и иной текстовой и графической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знаками, выполненными рельефно-точечным шрифтом Брайля;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ляются муниципальная услуги;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 xml:space="preserve">чению ими государственных и муниципальных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 наравне с другими лиц</w:t>
      </w:r>
      <w:r w:rsidR="001E3F92" w:rsidRPr="006F68FE">
        <w:rPr>
          <w:rFonts w:ascii="Times New Roman" w:hAnsi="Times New Roman" w:cs="Times New Roman"/>
          <w:sz w:val="28"/>
          <w:szCs w:val="28"/>
        </w:rPr>
        <w:t>а</w:t>
      </w:r>
      <w:r w:rsidR="001E3F92" w:rsidRPr="006F68FE">
        <w:rPr>
          <w:rFonts w:ascii="Times New Roman" w:hAnsi="Times New Roman" w:cs="Times New Roman"/>
          <w:sz w:val="28"/>
          <w:szCs w:val="28"/>
        </w:rPr>
        <w:t>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Показатели доступности и качества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 Основными показателями доступности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2.27.1. Наличие полной и понятной информации о порядке, сроках и ходе предоставления муниципальной в информационно- телекоммуникационных с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тях общего пользования (в том числе в сети "Интернет"), средствах массовой информации.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2.27.2. Возможность получения заявителем уведомлений о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нии муниципальной услуги с помощью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2.27.3. Возможность получения информации о ходе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услуги, в том числе с использованием информационно-коммуникационных технологий.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 Основными показателями качества предоставления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2.28.1. Своевременность предоставления муниципальной услуги в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ветствии со стандартом ее предоставления, установленным настоящим Адм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нистративным регламентом.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2.28.2. Минимально возможное количество взаимодействий гражданина с должностными лицами, участвующими в предоставлении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2.28.3. Отсутствие обоснованных жалоб на действия (бездействие)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трудников и их некорректное (невнимательное) отношение к заявителям.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2.28.4. Отсутствие нарушений установленных сроков в процессе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2.28.5. Отсутствие заявлений об оспаривании решений,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Уполномоченного органа, его должностных лиц, принимаемых (сове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шенных) при предоставлении муниципальной услуги, по итогам рассмотрения которых вынесены решения об удовлетворении (частичном удовлет</w:t>
      </w:r>
      <w:r w:rsidR="001E3F92" w:rsidRPr="006F68FE">
        <w:rPr>
          <w:rFonts w:ascii="Times New Roman" w:hAnsi="Times New Roman" w:cs="Times New Roman"/>
          <w:sz w:val="28"/>
          <w:szCs w:val="28"/>
        </w:rPr>
        <w:t>ворении) требований заявителей.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Иные требования, в том числе учитывающие особенности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 в многофункциональных центрах, особенн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сти предоставления муниципальной услуги по экстерриториальному принципу и особенности предоставления муниципальной услуги в эле</w:t>
      </w:r>
      <w:r w:rsidRPr="006F68FE">
        <w:rPr>
          <w:rFonts w:ascii="Times New Roman" w:hAnsi="Times New Roman" w:cs="Times New Roman"/>
          <w:color w:val="auto"/>
        </w:rPr>
        <w:t>к</w:t>
      </w:r>
      <w:r w:rsidRPr="006F68FE">
        <w:rPr>
          <w:rFonts w:ascii="Times New Roman" w:hAnsi="Times New Roman" w:cs="Times New Roman"/>
          <w:color w:val="auto"/>
        </w:rPr>
        <w:t>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2.29.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гофункциональном центре.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2.30.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В этом случае заявитель или его представитель авторизуется на ЕПГУ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средством подтвержденной учетной записи в ЕСИА, заполняет заявление о предоставлении муниципальной услуги с использованием интерактивной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мы в электронном виде.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заявителем вместе с прикрепленными электронными образами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необходимыми для предоставления муниципальной услуги,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орган. При авторизации в ЕСИА заявление о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считается подписанным простой электронной подписью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теля, представителя, уполномоченного на подписание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должностного лица Уполномоченного органа в случае направления заявления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также может быть выдан заявителю на бумажном носителе в многофункциональном центре в порядке, предусмотренном пунктом 6.3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2.31. Электронные документы могут быть предоставлены в следующих форматах: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решении 300 - 500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"черно-белый" (при отсутствии в документе графических изображений и (или)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"цветной" или "режим полной цветопередачи" (при наличии в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те цветных графических изображений либо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фической подписи лица, печати, углового штампа бланка;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2.32. Муниципальная услуга не предоставляется в упреждающем (</w:t>
      </w:r>
      <w:proofErr w:type="spellStart"/>
      <w:r w:rsidRPr="006F68FE">
        <w:rPr>
          <w:rFonts w:ascii="Times New Roman" w:hAnsi="Times New Roman" w:cs="Times New Roman"/>
          <w:sz w:val="28"/>
          <w:szCs w:val="28"/>
        </w:rPr>
        <w:t>проа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тивном</w:t>
      </w:r>
      <w:proofErr w:type="spellEnd"/>
      <w:r w:rsidRPr="006F68FE">
        <w:rPr>
          <w:rFonts w:ascii="Times New Roman" w:hAnsi="Times New Roman" w:cs="Times New Roman"/>
          <w:sz w:val="28"/>
          <w:szCs w:val="28"/>
        </w:rPr>
        <w:t>) режиме, предусмотренном частью 1 статьи 7.3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210-ФЗ. 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III. Состав, последовательность и сроки выполнения администр</w:t>
      </w:r>
      <w:r w:rsidRPr="006F68FE">
        <w:rPr>
          <w:rFonts w:ascii="Times New Roman" w:hAnsi="Times New Roman" w:cs="Times New Roman"/>
          <w:color w:val="auto"/>
        </w:rPr>
        <w:t>а</w:t>
      </w:r>
      <w:r w:rsidRPr="006F68FE">
        <w:rPr>
          <w:rFonts w:ascii="Times New Roman" w:hAnsi="Times New Roman" w:cs="Times New Roman"/>
          <w:color w:val="auto"/>
        </w:rPr>
        <w:t>тивных процедур (действий), требования к порядку их выполнения, в том числе особенности выполнения административных процедур в электро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ной форме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административных процедур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формирование и направление запросов в органы (организации), учас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вующие в предоставлении муниципальной услуги, и получение ответов на них;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рассмотрение заявления и прилагаемых документов, в том числе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ченных по межведомственным запросам, принятие решения о предоставлении муниципальной услуги либо решение об отказе в предоставлении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ной услуги;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выдача (направление) заявителю результата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в Уполномоченный орган либо в многофункциональный центр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Специалистом, ответственным за прием и регистрацию, является специ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лист Уполномоченного органа, выполняющий функции по приему и регистр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ции входящей корреспонденции.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установлены основания, указанные в пункте 2.16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щего административного регламента, Уполномоченный орган принимает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 отказе в приеме к рассмотрению заявления с указанием причины отказа.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заявление и прилагаемые к нему документы, представлены в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номоченный орган заявителем лично, получение заявления и прилагаемых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 подтверждается специалистом Уполномоченного органа, ответстве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за прием и регистрацию заявления, путем выдачи (направления) заявителю копии заявления с отметкой в принятии в день получения заявления и прилаг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В случае, если заявление и прилагаемые к нему документы представлены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Уполномоченный орган, посредством почтового отправления или предста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лены заявителем через многофункциональный центр, копия заявления с отме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кой в принятии направляется Уполномоченным органом по указанному в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почтовому адресу в течение 1 (одного) рабочего дня, следующего за днем получения.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подаче заявления и прилагаемых к нему документов через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гофункциональный центр, последний передает в Уполномоченный орган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и прилагаемые к нему документы в течение 1 (одного) рабочего дня со дня их получения от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и прилагаемые документы направляются заявителем (предст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вителем заявителя) в Уполномоченный орган на бумажном носителе посре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поступления в Уполномоченный орган заявления в электронном виде на электронном носителе специалист Уполномоченного органа, 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ственный, за прием и регистрацию входящей корреспонденции, осуществляет распечатку заявления и прилагаемых документов к нему на бумажном носит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заявления и прилагаемых документов, в форме электронных документов, подтверждается Уполномоченным органом путем направления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(представителю заявителя) сообщения в получении заявления и прил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гаемых документов с указанием входящего регистрационного номера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тов) о предоставлении муниципальной услуги, предусматривающую проверку соблюдения условий, указанных в </w:t>
      </w:r>
      <w:hyperlink r:id="rId25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№ 63-ФЗ.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сти, Уполномоченный орган в течение 3 (трех) рабочих дней со дня завершения проведения такой проверки принимает решение об отказе в приеме к рассмо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рению заявления (пакет электронных документов) и направляет заявителю ув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домление об этом в электронной форме с указанием пунктов статьи 11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рального закона от 06.04.2011 № 63-ФЗ, которые послужили основанием для принятия указанного решения.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Такое решение подписывается квалифицированной подписью руковод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 Уполномоченного органа и направляется по адресу электронной почты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Результатом выполнения административной процедуры является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страция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 личном приеме - не более 15 (пятнадцати) минут.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при поступлении заявления и прилагаемых документов по почте, через многофункциональный центр, в электронном виде - 1 (один) рабочий день,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дующий за днем получения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приеме к рассмотрению заявления и прилагаемых документов при наличии оснований, предусмотренных пунктом 2.16 настоящ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Уполномоченным органом зарегистрированного в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 порядке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ставления, специалист Уполномоченного органа, ответственный за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ление муниципальной услуги, переходит к исполнению следующей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стративной процедуры, предусмотренной пунктом 3.1.3 настоящего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документы (информация), предусмотренные пунктом 2.14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 xml:space="preserve">щего Административного регламента, не были представлены заявителем по собственной инициативе, специалист </w:t>
      </w:r>
      <w:bookmarkStart w:id="10" w:name="_Hlk102041466"/>
      <w:r w:rsidRPr="006F68FE">
        <w:rPr>
          <w:rFonts w:ascii="Times New Roman" w:hAnsi="Times New Roman" w:cs="Times New Roman"/>
          <w:sz w:val="28"/>
          <w:szCs w:val="28"/>
        </w:rPr>
        <w:t>Уполномоченного органа</w:t>
      </w:r>
      <w:bookmarkEnd w:id="10"/>
      <w:r w:rsidRPr="006F68FE">
        <w:rPr>
          <w:rFonts w:ascii="Times New Roman" w:hAnsi="Times New Roman" w:cs="Times New Roman"/>
          <w:sz w:val="28"/>
          <w:szCs w:val="28"/>
        </w:rPr>
        <w:t>, ответственный за предоставление услуги, осуществляет направление межведомственных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просов.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- 5 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чих дней.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запросов в организации, участвующие в предоставлении муниципальной услуги, и получение ответов на них.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8"/>
      <w:bookmarkEnd w:id="11"/>
      <w:r w:rsidRPr="006F68FE">
        <w:rPr>
          <w:rFonts w:ascii="Times New Roman" w:hAnsi="Times New Roman" w:cs="Times New Roman"/>
          <w:sz w:val="28"/>
          <w:szCs w:val="28"/>
        </w:rPr>
        <w:t>3.1.3. Рассмотрение заявления и прилагаемых документов, в том числе полученных по межведомственным запросам, принятие решения о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лении муниципальной услуги либо решение об отказе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специалистом Уполномоченного органа, ответственным за предоставление муниципальной услуги, всех документов (информации),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ходимых для предоставления муниципальной услуги, в том числе представле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ных в порядке межведомственного взаимодействия.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рассматривает представленные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цию на предмет отсутствия (наличия) оснований отказа в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услуги, предусмотренных пунктом 2.20 настоящего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 итогам рассмотрения заявления специалист Уполномоченного органа подготавливает: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решения об отказе в предоставлении муниципальной услуги до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жен быть подготовлен специалистом администрации, при наличии оснований для отказа, предусмотренных пунктом 2.20Административного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и решение о закрытии разрешения на осуществление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изготавливается в двух экземплярах, один из которых выдается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явителю (его уполномоченному представителю), второй хранится в архиве Уполномоченного органа.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разрешения, проект решения о закрытии разрешения на ос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ществление земляных работ или проект решения об отказе в предоставлении муниципальной услуги (далее - результат предоставления муниципальной услуги) представляется специалистом Уполномоченного органа, ответственным за предоставление муниципальной услуги на подпись руководителю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Руководитель Уполномоченного органа или уполномоченное им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ностное лицо, рассмотрев полученные документы, в случае отсутствия замеч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ний, подписывает соответствующий результат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Подписанный результат предоставления муниципальной услуги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стрируется специалистом Уполномоченного органа, ответственным за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ставление муниципальной услуги, в установленном порядке.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-  не 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лее срока установленного пунктом 2.6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3.1.4. Выдача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ги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подписанный руководителем Уполномоченного органа один из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тов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 xml:space="preserve">Результат предоставления муниципальной услуги </w:t>
      </w:r>
      <w:r w:rsidRPr="006F68FE">
        <w:rPr>
          <w:rFonts w:ascii="Times New Roman" w:hAnsi="Times New Roman" w:cs="Times New Roman"/>
          <w:sz w:val="28"/>
          <w:szCs w:val="28"/>
        </w:rPr>
        <w:t>выдается (направляе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ся) Уполномоченным органом заявителю (представителю заявителя) одним из способов, указанным в заявлении.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административной процедуры в день принятия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зультата предоставления муниципальной услуги. 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предоставления административной процедуры является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дача (направление)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ги.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</w:t>
      </w:r>
      <w:r w:rsidRPr="006F68FE">
        <w:rPr>
          <w:rFonts w:ascii="Times New Roman" w:hAnsi="Times New Roman" w:cs="Times New Roman"/>
          <w:b/>
          <w:sz w:val="28"/>
          <w:szCs w:val="28"/>
        </w:rPr>
        <w:t>е</w:t>
      </w:r>
      <w:r w:rsidRPr="006F68FE">
        <w:rPr>
          <w:rFonts w:ascii="Times New Roman" w:hAnsi="Times New Roman" w:cs="Times New Roman"/>
          <w:b/>
          <w:sz w:val="28"/>
          <w:szCs w:val="28"/>
        </w:rPr>
        <w:t>нии муниципальной услуги услуг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Уполномоченного органа либо действия (бездействие) должностных лиц Уполномоченного органа, предоставляющего муниципальную услугу,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либо м</w:t>
      </w:r>
      <w:r w:rsidR="001E3F92" w:rsidRPr="006F68FE">
        <w:rPr>
          <w:rFonts w:ascii="Times New Roman" w:hAnsi="Times New Roman" w:cs="Times New Roman"/>
          <w:sz w:val="28"/>
          <w:szCs w:val="28"/>
        </w:rPr>
        <w:t>у</w:t>
      </w:r>
      <w:r w:rsidR="001E3F92" w:rsidRPr="006F68FE">
        <w:rPr>
          <w:rFonts w:ascii="Times New Roman" w:hAnsi="Times New Roman" w:cs="Times New Roman"/>
          <w:sz w:val="28"/>
          <w:szCs w:val="28"/>
        </w:rPr>
        <w:t>ниципального служащего.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после заполнения заявителем каждого из полей электронной формы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ления. При выявлении некорректно заполненного поля электронной формы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дений заявителем с использованием сведений, размещенных в ЕСИА, и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ний, опубликованных на ЕПГУ, в части, касающейся сведений, отсутствующих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ЕСИА;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ниям в течение не менее одного года, а также частично сформированных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лений – в течение не менее 3 месяцев.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мые для предоставления муниципальной услуги, направляются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чий или праздничный день, – в следующий за ним первый рабочий день: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страции заявления либо об отказе в приеме документов, необходимых для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ца Уполномоченного органа, ответственного за прием и регистрацию заявления (далее – ответственное должностное лицо), в государственной информацио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ной системе, используемой Уполномоченным органом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(далее – ГИС).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риодом не реже 2 раз в день;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 (документы);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99376589"/>
      <w:r w:rsidRPr="006F68FE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рованной электронной подписью уполномоченного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направленного заявителю в личный кабинет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документа, который заявитель получает при личном обращении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(многофункциональный центр).</w:t>
      </w:r>
    </w:p>
    <w:bookmarkEnd w:id="12"/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направляется: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а) уведомление о приеме и регистрации заявления и иных документов, необходимых для предоставления муниципальной услуги, содержащее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либо мотивированный отказ в приеме документов,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ности получить результат предоставления муниципальной услуги либо мотив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рованный отказ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жденными постановлением Правительства Российской Федерации от 12.12.2012 № 1284 "Об оценке гражданами эффективности деятельности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водителей территориальных органов федеральных органов исполнительной власти (их структурных подразделений) и территориальных органов госуда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ственных внебюджетных фондов (их региональных отделений) с учетом кач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ства предоставления государственных услуг, руководителей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нальных центров предоставления государственных и муниципальных услуг с учетом качества организации предоставления государственных 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ных услуг, а также о применении результатов указанной оценки как основания для принятия решений о досрочном прекращении исполнения соответству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щими руководителями своих должностных обязанностей".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3.9. Заявителю обеспечивается возможность направления жалобы на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действия), совершенных при предоставлении государственных 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ных услуг" (в случае, если Уполномоченный орган подключен к указанной с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стеме).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3.10. В случае выявления опечаток и ошибок заявитель вправе обратиться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Уполномоченный органа с заявлением с приложением документов, указанных в пункте 2.8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2.16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тате предоставления муниципальной услуги документах осуществляется в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дующем порядке: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3.12.1. Заявитель при обнаружении опечаток и ошибок в документах,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мость внесения соответствующих изменений в документы, являющиеся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татом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3.12.3. Уполномоченный орган обеспечивает устранение опечаток и ош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бок в документах, являющихся результатом предоставления муниципальной услуги.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</w:t>
      </w:r>
      <w:r w:rsidR="001E3F92" w:rsidRPr="006F68FE">
        <w:rPr>
          <w:rFonts w:ascii="Times New Roman" w:hAnsi="Times New Roman" w:cs="Times New Roman"/>
          <w:sz w:val="28"/>
          <w:szCs w:val="28"/>
        </w:rPr>
        <w:t>стоящего подраздела.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IV. Формы контроля за исполнением административного регламента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осуществления текущего контроля за соблюдением и и</w:t>
      </w:r>
      <w:r w:rsidRPr="006F68FE">
        <w:rPr>
          <w:rFonts w:ascii="Times New Roman" w:hAnsi="Times New Roman" w:cs="Times New Roman"/>
          <w:color w:val="auto"/>
        </w:rPr>
        <w:t>с</w:t>
      </w:r>
      <w:r w:rsidRPr="006F68FE">
        <w:rPr>
          <w:rFonts w:ascii="Times New Roman" w:hAnsi="Times New Roman" w:cs="Times New Roman"/>
          <w:color w:val="auto"/>
        </w:rPr>
        <w:t>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4.1. Текущий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регламента, иных нормативных правовых актов, устанавл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вающих требования к предоставлению муниципальной услуги, осуществляется на постоянной основе должностными лицами Уполномоченного органа,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номоченными на осуществление контроля за 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денции, устная и письменная информация специалистов и должностных лиц Уполномоченного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ных лиц.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lastRenderedPageBreak/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4.2.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органа. При плановой проверке полноты и качества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 контролю подлежат: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информации о предполагаемых или выявленных нарушениях нормативных правовых актов Российской Федерации, нормативных правовых актов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 и нормативных правовых актов органов местного самоуправления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Ответственность должностных лиц за решения и действия (безде</w:t>
      </w:r>
      <w:r w:rsidRPr="006F68FE">
        <w:rPr>
          <w:rFonts w:ascii="Times New Roman" w:hAnsi="Times New Roman" w:cs="Times New Roman"/>
          <w:color w:val="auto"/>
        </w:rPr>
        <w:t>й</w:t>
      </w:r>
      <w:r w:rsidRPr="006F68FE">
        <w:rPr>
          <w:rFonts w:ascii="Times New Roman" w:hAnsi="Times New Roman" w:cs="Times New Roman"/>
          <w:color w:val="auto"/>
        </w:rPr>
        <w:t>ствие), принимаемые (осуществляемые) ими в ходе предоставления мун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 положений настоящего Административного регламента, нормативных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вовых актов Ростовской области и нормативных правовых актов органов мес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proofErr w:type="spellStart"/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B5223">
        <w:rPr>
          <w:rFonts w:ascii="Times New Roman" w:hAnsi="Times New Roman" w:cs="Times New Roman"/>
          <w:sz w:val="28"/>
          <w:szCs w:val="28"/>
        </w:rPr>
        <w:t xml:space="preserve"> 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 осуществляется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влечение виновных лиц к ответственности в соответствии с законодательством Российской Федерации.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временность принятия решения о предоставлении (об отказе в предоставлении) муниципальной услуги закрепляется в их должностных регламентах в соотве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ствии с требованиями законодательства.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порядку и формам контроля за предоставлением м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ниципальной услуги, в том числе со стороны граждан, их объединений и организаций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 о ходе предоставления муниципальной услуги, в том числе о сроках завершения административных процедур (действий).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ства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4.8. Должностные лица Уполномоченного органа принимают меры к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кращению допущенных нарушений, устраняют причины и условия, спосо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ствующие совершению нарушений.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ших эти замечания и предложения.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V. Досудебный (внесудебный) порядок обжалования решений и де</w:t>
      </w:r>
      <w:r w:rsidRPr="006F68FE">
        <w:rPr>
          <w:rFonts w:ascii="Times New Roman" w:hAnsi="Times New Roman" w:cs="Times New Roman"/>
          <w:color w:val="auto"/>
        </w:rPr>
        <w:t>й</w:t>
      </w:r>
      <w:r w:rsidRPr="006F68FE">
        <w:rPr>
          <w:rFonts w:ascii="Times New Roman" w:hAnsi="Times New Roman" w:cs="Times New Roman"/>
          <w:color w:val="auto"/>
        </w:rPr>
        <w:t>ствий (бездействия) органа, предоставляющего муниципальную услугу, а также их должностных лиц, муниципальных служащих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может обратиться с жалобой в следующих случаях: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ниципальной услуги, запроса, указанного в </w:t>
      </w:r>
      <w:hyperlink r:id="rId26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15.1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F68FE">
        <w:rPr>
          <w:rFonts w:ascii="Times New Roman" w:hAnsi="Times New Roman" w:cs="Times New Roman"/>
          <w:bCs/>
          <w:sz w:val="28"/>
          <w:szCs w:val="28"/>
        </w:rPr>
        <w:t>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в полном объеме в порядке, определенном </w:t>
      </w:r>
      <w:hyperlink r:id="rId27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услуги, у заявителя;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правовыми актами. В указанном случае досудебное (внесудебное) обжал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многофункциональный центр, решения и действия (бездействие) которого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8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отказ уполномоченного органа, должностного лица уполномоченного органа, многофункционального центра, работника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тра, организаций, предусмотренных </w:t>
      </w:r>
      <w:hyperlink r:id="rId29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в полном объеме в порядке, определенном </w:t>
      </w:r>
      <w:hyperlink r:id="rId3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гофункционального центра, работника многофункционального центра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в случае, если на многофункциональный центр, решения и действия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 в полном объеме в порядке, определенном </w:t>
      </w:r>
      <w:hyperlink r:id="rId31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за исключением случаев, предусмотренных пунктом 4 части 1 статьи 7 Федерального закона № 210-ФЗ. В указанном случае досудебное (вн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судебное) обжалование заявителем решений и действий (бездействия)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гофункционального центра, работника многофункционального центра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в случае, если на многофункциональный центр, решения и действия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в полном объеме в порядке, определенном частью 1.3 статьи 16 Федерального закона № 210-ФЗ.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5.2. Жалоба должна содержать: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наименование исполнительно-распорядительного органа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образования, должностного лица уполномоченного органа,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должностного лица, уполномоченного органа, либо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работника многофункц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онального центра, их работников;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 или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обоснования и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5.3. По результатам рассмотрения жалобы принимается одно из следу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щих решений: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нежных средств, взимание которых не предусмотрено нормативными правов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актами Российской Федерации, нормативными правовыми актами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области, муниципальными правовыми актами;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5.4. Основаниями для отказа в удовлетворении жалобы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признание правомерными решения и (или) действий (бездействия) уполномоченного органа, должностных лиц, муниципальных служащих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многофункционального центра, работника многофункц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онального центра, участвующих в предоставлении муниципальной услуги,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подача жалобы лицом, полномочия которого не подтверждены в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рядке, установленном законодательством Российской Федерации.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дается информация о действиях, осуществляемых уполномоченным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ном, многофункциональным центром, в целях незамедлительного устранения выявленных нарушений при оказании муниципальной услуги, а также прин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сятся извинения за доставленные неудобства и указывается информация о дальнейших действиях, которые необходимо совершить заявителю в целях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лучения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явителю даются аргументированные разъяснения о причинах принятого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а также информация о порядке обжалования принятого 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5.6.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органа, на решение и действия (бездействие) Уполномоченного органа, руководителя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ностного лица, руководителя структурного подразделения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жалоб должностные лица.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Способы информирования заявителей о порядке подачи и рассмо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рения жалобы, в том числе с использованием Единого портала госуда</w:t>
      </w:r>
      <w:r w:rsidRPr="006F68FE">
        <w:rPr>
          <w:rFonts w:ascii="Times New Roman" w:hAnsi="Times New Roman" w:cs="Times New Roman"/>
          <w:color w:val="auto"/>
        </w:rPr>
        <w:t>р</w:t>
      </w:r>
      <w:r w:rsidRPr="006F68FE">
        <w:rPr>
          <w:rFonts w:ascii="Times New Roman" w:hAnsi="Times New Roman" w:cs="Times New Roman"/>
          <w:color w:val="auto"/>
        </w:rPr>
        <w:t>ственных и муниципальных услуг (функций)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5.7.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 отправлением по адресу, указанному заявителем (представителем).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нормативных правовых актов, регулирующих порядок д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судебного (внесудебного) обжалования действий (бездействия) и (или) р</w:t>
      </w:r>
      <w:r w:rsidRPr="006F68FE">
        <w:rPr>
          <w:rFonts w:ascii="Times New Roman" w:hAnsi="Times New Roman" w:cs="Times New Roman"/>
          <w:color w:val="auto"/>
        </w:rPr>
        <w:t>е</w:t>
      </w:r>
      <w:r w:rsidRPr="006F68FE">
        <w:rPr>
          <w:rFonts w:ascii="Times New Roman" w:hAnsi="Times New Roman" w:cs="Times New Roman"/>
          <w:color w:val="auto"/>
        </w:rPr>
        <w:t>шений, принятых (осуществленных) в ходе предоставления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5.8. Порядок досудебного (внесудебного) обжалования решений и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ствий (бездействия) Уполномоченного органа, предоставляющего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ную услугу, а также его должностных лиц регулируется: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20.11.2012№ 1198 "О федеральной государственной информационной системе, обеспечив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ющей процесс досудебного (внесудебного) обжалования решений и действий (бездействия), совершенных при предоставлении государственных 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услуг".</w:t>
      </w:r>
    </w:p>
    <w:p w:rsidR="00D50F4A" w:rsidRDefault="00D50F4A" w:rsidP="00D50F4A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Раздел VI. Особенности выполнения административных проц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дур(действий) в многофункциональных центрах предоставления госуда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ственных и муниципальных услуг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</w:p>
    <w:p w:rsidR="00D50F4A" w:rsidRPr="00D46008" w:rsidRDefault="00D50F4A" w:rsidP="00D50F4A">
      <w:pPr>
        <w:widowControl/>
        <w:tabs>
          <w:tab w:val="left" w:pos="1600"/>
        </w:tabs>
        <w:spacing w:line="241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6.1.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многофункц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ональными центрами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6.1.1.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Многофункциональный центр осуществляет: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информирование    заявителей    о    порядке    предоставления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вание заявителей о порядке предоставления муниципальной услуги в мн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гофункциональном центре;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выдачу заявителю результата предоставления муниципальной усл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ги, на бумажном носителе, подтверждающих содержание электронных док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ментов, направленных в многофункциональный центр по результатам пред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ставления муниципальной услуги, а также выдача документов, включая 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ставление на бумажном носителе и заверение выписок из информационных систем органов, предоставляющих государственных (муниципальных)услуг;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иные процедуры и действия, предусмотренные Федеральным зак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ном № 210-ФЗ.</w:t>
      </w:r>
    </w:p>
    <w:p w:rsidR="00D50F4A" w:rsidRPr="00D46008" w:rsidRDefault="00D50F4A" w:rsidP="00D50F4A">
      <w:pPr>
        <w:widowControl/>
        <w:numPr>
          <w:ilvl w:val="0"/>
          <w:numId w:val="26"/>
        </w:numPr>
        <w:tabs>
          <w:tab w:val="left" w:pos="1221"/>
        </w:tabs>
        <w:spacing w:line="259" w:lineRule="auto"/>
        <w:ind w:right="20" w:firstLine="851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соответствии с частью 1.1 статьи 16 Федерального закона № 210-ФЗ для реализации своих функций многофункциональные центры вправе привл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кать иные организации.</w:t>
      </w:r>
    </w:p>
    <w:p w:rsidR="00D50F4A" w:rsidRPr="00D46008" w:rsidRDefault="00D50F4A" w:rsidP="00D50F4A">
      <w:pPr>
        <w:widowControl/>
        <w:spacing w:line="17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1"/>
          <w:numId w:val="29"/>
        </w:numPr>
        <w:tabs>
          <w:tab w:val="left" w:pos="3420"/>
        </w:tabs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Информирование заявителей</w:t>
      </w:r>
    </w:p>
    <w:p w:rsidR="00D50F4A" w:rsidRPr="00D46008" w:rsidRDefault="00D50F4A" w:rsidP="00D50F4A">
      <w:pPr>
        <w:widowControl/>
        <w:spacing w:line="26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2"/>
          <w:numId w:val="29"/>
        </w:numPr>
        <w:spacing w:line="0" w:lineRule="atLeast"/>
        <w:ind w:right="1180" w:hanging="436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Информирование заявителя многофункциональными центрами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осуществляется следующими способами: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посредством привлечения средств массовой информации, а также п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тем размещения информации на официальных сайтах и информационных стендах многофункциональных центров;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личном обращении работник многофункционального центра п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дробно информирует заявителей по интересующим их вопросам в вежливой корректной форме с использованием официально-делового стиля речи. Рек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мендуемое время предоставления консультации-не более15 минут, время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ожидания в очереди в секторе информирования для получения информации о муниципальных услугах не может превышать 15 минут.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Ответ на телефонный звонок должен начинаться с информации о наименовании организации, фамилии, имени, отчестве и должности работн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 многофункционального центра, принявшего телефонный звонок. Индив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D50F4A" w:rsidRPr="00D46008" w:rsidRDefault="00D50F4A" w:rsidP="00D50F4A">
      <w:pPr>
        <w:widowControl/>
        <w:numPr>
          <w:ilvl w:val="0"/>
          <w:numId w:val="27"/>
        </w:numPr>
        <w:tabs>
          <w:tab w:val="left" w:pos="1212"/>
        </w:tabs>
        <w:spacing w:line="0" w:lineRule="atLeast"/>
        <w:ind w:left="284" w:right="20" w:firstLine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дуальное устное консультирование по телефону, может предложить заявит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лю: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изложить обращение в письменной форме (ответ направляется З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явителю в соответствии со способом, указанным в обращении);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назначить другое время для консультаций.</w:t>
      </w:r>
    </w:p>
    <w:p w:rsidR="00D50F4A" w:rsidRPr="00D46008" w:rsidRDefault="00D50F4A" w:rsidP="00D50F4A">
      <w:pPr>
        <w:widowControl/>
        <w:spacing w:line="246" w:lineRule="auto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ональный центр в форме электронного документа, и в письменной форме по почтовому адресу, указанному в обращении, поступившем в многофункци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нальный центр в письменной форме.</w:t>
      </w:r>
    </w:p>
    <w:p w:rsidR="00D50F4A" w:rsidRPr="00112D42" w:rsidRDefault="00D50F4A" w:rsidP="00D50F4A">
      <w:pPr>
        <w:pStyle w:val="ae"/>
        <w:widowControl/>
        <w:numPr>
          <w:ilvl w:val="1"/>
          <w:numId w:val="29"/>
        </w:numPr>
        <w:tabs>
          <w:tab w:val="left" w:pos="1794"/>
        </w:tabs>
        <w:spacing w:line="287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Выдача заявителю результата предоставления</w:t>
      </w:r>
    </w:p>
    <w:p w:rsidR="00D50F4A" w:rsidRPr="00112D42" w:rsidRDefault="00D50F4A" w:rsidP="00D50F4A">
      <w:pPr>
        <w:pStyle w:val="ae"/>
        <w:widowControl/>
        <w:tabs>
          <w:tab w:val="left" w:pos="1794"/>
        </w:tabs>
        <w:spacing w:line="287" w:lineRule="auto"/>
        <w:ind w:left="450"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муниципальной услуги</w:t>
      </w:r>
    </w:p>
    <w:p w:rsidR="00D50F4A" w:rsidRPr="00D46008" w:rsidRDefault="00D50F4A" w:rsidP="00D50F4A">
      <w:pPr>
        <w:widowControl/>
        <w:spacing w:line="13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112D42" w:rsidRDefault="00D50F4A" w:rsidP="00D50F4A">
      <w:pPr>
        <w:pStyle w:val="ae"/>
        <w:widowControl/>
        <w:numPr>
          <w:ilvl w:val="2"/>
          <w:numId w:val="30"/>
        </w:numPr>
        <w:spacing w:line="0" w:lineRule="atLeast"/>
        <w:ind w:left="284" w:right="20" w:firstLine="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 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Федерации, органами местного самоуправления».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Порядок и сроки передачи Уполномоченным органом таких документов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многофункциональный центр определяются соглашением о взаимоде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ствии, заключённым ими в порядке, установленном постановлением Прав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тельства Российской Федерации от 27 сентября 2011 г.</w:t>
      </w:r>
    </w:p>
    <w:p w:rsidR="00D50F4A" w:rsidRPr="00D46008" w:rsidRDefault="00D50F4A" w:rsidP="00D50F4A">
      <w:pPr>
        <w:widowControl/>
        <w:numPr>
          <w:ilvl w:val="0"/>
          <w:numId w:val="28"/>
        </w:numPr>
        <w:tabs>
          <w:tab w:val="left" w:pos="749"/>
        </w:tabs>
        <w:spacing w:line="0" w:lineRule="atLeast"/>
        <w:ind w:left="284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D50F4A" w:rsidRPr="00AF5166" w:rsidRDefault="00D50F4A" w:rsidP="00D50F4A">
      <w:pPr>
        <w:widowControl/>
        <w:spacing w:line="0" w:lineRule="atLeast"/>
        <w:ind w:left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6.3.2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Прием заявителей для выдачи документов, являющихся результатом м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ниципальной услуги, в порядке очередности при получении номерного тал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 из терминала электронной очереди, соответствующего цели обращения, либо по предварительной записи.</w:t>
      </w:r>
    </w:p>
    <w:p w:rsidR="00D50F4A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Работник многофункционального центра осуществляет следующие де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ствия: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устанавливает личность заявителя на основании документа, удост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веряющего личность в соответствии с законодательством Российской Фед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рации;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проверяет полномочия представителя заявителя (в случае обращения представителя заявителя);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определяет статус исполнения заявления заявителя в ГИС;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г) распечатывает результат предоставления муниципальной услуги в</w:t>
      </w:r>
    </w:p>
    <w:p w:rsidR="00D50F4A" w:rsidRPr="00D46008" w:rsidRDefault="00D50F4A" w:rsidP="00D50F4A">
      <w:pPr>
        <w:widowControl/>
        <w:spacing w:line="0" w:lineRule="atLeast"/>
        <w:ind w:left="2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виде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84"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д) заверяет экземпляр электронного документа на бумажном носителе с использованием печати многофункционального центра (в предусмотре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ных нормативными правовыми актами Российской Федерации случаях-печати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е) выдает документы заявителю, при необходимости запрашивает у з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явителя подписи за каждый выданный документ;</w:t>
      </w:r>
    </w:p>
    <w:p w:rsidR="00D50F4A" w:rsidRPr="00D46008" w:rsidRDefault="00D50F4A" w:rsidP="00D50F4A">
      <w:pPr>
        <w:widowControl/>
        <w:spacing w:line="279" w:lineRule="auto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ж) запрашивает согласие заявителя на участие в смс-опросе для оценки качества предоставленных услуг многофункциональным центром</w:t>
      </w:r>
    </w:p>
    <w:p w:rsidR="00745575" w:rsidRPr="00F97D97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5575" w:rsidRPr="001F546F" w:rsidRDefault="00745575" w:rsidP="00745575">
      <w:pPr>
        <w:ind w:left="5670"/>
        <w:rPr>
          <w:rFonts w:ascii="Times New Roman" w:hAnsi="Times New Roman"/>
        </w:rPr>
      </w:pPr>
      <w:bookmarkStart w:id="13" w:name="_Hlk98148241"/>
      <w:bookmarkStart w:id="14" w:name="_Toc486608800"/>
    </w:p>
    <w:p w:rsidR="006F68FE" w:rsidRDefault="006F68FE" w:rsidP="00745575">
      <w:pPr>
        <w:ind w:left="5670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ПРИЛОЖЕНИЕ№ 1</w:t>
      </w: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предоставления муниципальной усл</w:t>
      </w:r>
      <w:r w:rsidRPr="001F546F">
        <w:rPr>
          <w:rFonts w:ascii="Times New Roman" w:hAnsi="Times New Roman"/>
        </w:rPr>
        <w:t>у</w:t>
      </w:r>
      <w:r w:rsidRPr="001F546F">
        <w:rPr>
          <w:rFonts w:ascii="Times New Roman" w:hAnsi="Times New Roman"/>
        </w:rPr>
        <w:t>ги "</w:t>
      </w:r>
      <w:r w:rsidRPr="001F546F">
        <w:rPr>
          <w:rFonts w:ascii="Times New Roman" w:hAnsi="Times New Roman"/>
          <w:bCs/>
        </w:rPr>
        <w:t>Предоставление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  <w:bookmarkEnd w:id="13"/>
    </w:p>
    <w:bookmarkEnd w:id="14"/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 xml:space="preserve">                </w:t>
      </w:r>
      <w:r w:rsidRPr="001F546F">
        <w:rPr>
          <w:rFonts w:ascii="Times New Roman" w:hAnsi="Times New Roman"/>
        </w:rPr>
        <w:t xml:space="preserve">     (наименование исполнительно-распорядительного о</w:t>
      </w:r>
      <w:r w:rsidRPr="001F546F">
        <w:rPr>
          <w:rFonts w:ascii="Times New Roman" w:hAnsi="Times New Roman"/>
        </w:rPr>
        <w:t>р</w:t>
      </w:r>
      <w:r w:rsidRPr="001F546F">
        <w:rPr>
          <w:rFonts w:ascii="Times New Roman" w:hAnsi="Times New Roman"/>
        </w:rPr>
        <w:t>гана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                          </w:t>
      </w:r>
      <w:r w:rsidRPr="001F546F">
        <w:rPr>
          <w:rFonts w:ascii="Times New Roman" w:hAnsi="Times New Roman"/>
        </w:rPr>
        <w:t xml:space="preserve">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 </w:t>
      </w:r>
      <w:r w:rsidRPr="001F546F">
        <w:rPr>
          <w:rFonts w:ascii="Times New Roman" w:hAnsi="Times New Roman"/>
        </w:rPr>
        <w:t xml:space="preserve"> местного самоуправления, предоставляющего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   </w:t>
      </w:r>
      <w:r w:rsidRPr="001F546F">
        <w:rPr>
          <w:rFonts w:ascii="Times New Roman" w:hAnsi="Times New Roman"/>
        </w:rPr>
        <w:t xml:space="preserve"> муниципальную услугу)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                              </w:t>
      </w:r>
      <w:r>
        <w:rPr>
          <w:rFonts w:ascii="Times New Roman" w:hAnsi="Times New Roman"/>
        </w:rPr>
        <w:t xml:space="preserve">                       </w:t>
      </w:r>
      <w:r w:rsidRPr="001F546F">
        <w:rPr>
          <w:rFonts w:ascii="Times New Roman" w:hAnsi="Times New Roman"/>
        </w:rPr>
        <w:t xml:space="preserve">   от 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 xml:space="preserve">     (наименование заявителя, фамилия, имя,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предоставлении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Прошу   предоставить   разрешение   </w:t>
      </w:r>
      <w:r w:rsidR="00AB5223" w:rsidRPr="001F546F">
        <w:rPr>
          <w:rFonts w:ascii="Times New Roman" w:hAnsi="Times New Roman"/>
        </w:rPr>
        <w:t>на осуществление земляных работ при</w:t>
      </w:r>
    </w:p>
    <w:p w:rsidR="00745575" w:rsidRPr="001F546F" w:rsidRDefault="00AB5223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строительстве (реконструкции, ремонте) сетей</w:t>
      </w:r>
      <w:r w:rsidR="00745575" w:rsidRPr="001F546F">
        <w:rPr>
          <w:rFonts w:ascii="Times New Roman" w:hAnsi="Times New Roman"/>
        </w:rPr>
        <w:t xml:space="preserve">   инженерно-технического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обеспечения и иных объектов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(наименование сети, объекта)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 до 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 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______________ г. по "__" ________________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рабочим чертежам 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(наименование проектной организации, N чертежей)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 г. по "__" 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Допуск СРО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 регистрационные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ГРАФИК ПРОИЗВОДСТВА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 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Монтажные работы 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(указать длину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 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 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 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 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 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 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2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 xml:space="preserve">" 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828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     (наименование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продлении срока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Прошу продлить срок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20__ г. N __________ в связи с 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(указать причины, послужившие основанием невозможности выполнения земляных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работ в сроки, указанные в разрешении на осуществление земляных работ)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срок с "__" __________________ 20__ г. по "__" _________________ 20__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>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3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ind w:left="683" w:right="673" w:hanging="10"/>
        <w:jc w:val="center"/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>РАЗРЕШЕНИЕ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                                                                                от 00.00.0000</w:t>
      </w:r>
    </w:p>
    <w:p w:rsidR="00745575" w:rsidRPr="001F546F" w:rsidRDefault="00745575" w:rsidP="00745575">
      <w:pPr>
        <w:tabs>
          <w:tab w:val="center" w:pos="1867"/>
          <w:tab w:val="center" w:pos="7513"/>
        </w:tabs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ab/>
      </w:r>
    </w:p>
    <w:p w:rsidR="00745575" w:rsidRPr="001F546F" w:rsidRDefault="00745575" w:rsidP="00745575">
      <w:pPr>
        <w:ind w:left="-290"/>
        <w:jc w:val="center"/>
        <w:rPr>
          <w:rFonts w:ascii="Times New Roman" w:hAnsi="Times New Roman"/>
          <w:lang w:val="en-US" w:eastAsia="en-US"/>
        </w:rPr>
      </w:pPr>
      <w:r>
        <w:rPr>
          <w:rFonts w:ascii="Times New Roman" w:hAnsi="Times New Roman"/>
          <w:noProof/>
          <w:lang w:bidi="ar-SA"/>
        </w:rPr>
        <mc:AlternateContent>
          <mc:Choice Requires="wpg">
            <w:drawing>
              <wp:inline distT="0" distB="0" distL="0" distR="0">
                <wp:extent cx="5998210" cy="0"/>
                <wp:effectExtent l="12065" t="8890" r="9525" b="1016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210" cy="0"/>
                          <a:chOff x="0" y="0"/>
                          <a:chExt cx="59978" cy="0"/>
                        </a:xfrm>
                      </wpg:grpSpPr>
                      <wps:wsp>
                        <wps:cNvPr id="14" name="Shape 13818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978" cy="0"/>
                          </a:xfrm>
                          <a:custGeom>
                            <a:avLst/>
                            <a:gdLst>
                              <a:gd name="T0" fmla="*/ 0 w 5997895"/>
                              <a:gd name="T1" fmla="*/ 5997895 w 5997895"/>
                              <a:gd name="T2" fmla="*/ 0 w 5997895"/>
                              <a:gd name="T3" fmla="*/ 5997895 w 59978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997895">
                                <a:moveTo>
                                  <a:pt x="0" y="0"/>
                                </a:moveTo>
                                <a:lnTo>
                                  <a:pt x="599789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A2BCFBC" id="Группа 13" o:spid="_x0000_s1026" style="width:472.3pt;height:0;mso-position-horizontal-relative:char;mso-position-vertical-relative:line" coordsize="599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">
                <v:shape id="Shape 138186" o:spid="_x0000_s1027" style="position:absolute;width:59978;height:0;visibility:visible;mso-wrap-style:square;v-text-anchor:top" coordsize="59978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" path="m,l5997895,e" filled="f" strokeweight="0">
                  <v:stroke miterlimit="1" joinstyle="miter"/>
                  <v:path arrowok="t" o:connecttype="custom" o:connectlocs="0,0;59978,0" o:connectangles="0,0" textboxrect="0,0,5997895,0"/>
                </v:shape>
                <w10:anchorlock/>
              </v:group>
            </w:pict>
          </mc:Fallback>
        </mc:AlternateContent>
      </w:r>
    </w:p>
    <w:p w:rsidR="00745575" w:rsidRPr="001F546F" w:rsidRDefault="00745575" w:rsidP="00745575">
      <w:pPr>
        <w:ind w:left="20" w:right="8"/>
        <w:jc w:val="center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(наименование уполномоченного органа местного самоуправления)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заявителя (заказчика):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Адрес производства земляных работ: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р</w:t>
      </w:r>
      <w:r w:rsidRPr="001F546F">
        <w:rPr>
          <w:rFonts w:ascii="Times New Roman" w:hAnsi="Times New Roman"/>
          <w:lang w:eastAsia="en-US"/>
        </w:rPr>
        <w:t>а</w:t>
      </w:r>
      <w:r w:rsidRPr="001F546F">
        <w:rPr>
          <w:rFonts w:ascii="Times New Roman" w:hAnsi="Times New Roman"/>
          <w:lang w:eastAsia="en-US"/>
        </w:rPr>
        <w:t>бот:______________________________________________________________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bidi="ar-SA"/>
        </w:rPr>
        <w:drawing>
          <wp:anchor distT="0" distB="0" distL="114300" distR="114300" simplePos="0" relativeHeight="251664896" behindDoc="0" locked="0" layoutInCell="1" allowOverlap="0">
            <wp:simplePos x="0" y="0"/>
            <wp:positionH relativeFrom="page">
              <wp:posOffset>1061085</wp:posOffset>
            </wp:positionH>
            <wp:positionV relativeFrom="page">
              <wp:posOffset>5379085</wp:posOffset>
            </wp:positionV>
            <wp:extent cx="7620" cy="762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46F">
        <w:rPr>
          <w:rFonts w:ascii="Times New Roman" w:hAnsi="Times New Roman"/>
          <w:lang w:eastAsia="en-US"/>
        </w:rPr>
        <w:t>Вид и объем вскрываемого покрытия (вид/объем в м</w:t>
      </w:r>
      <w:r w:rsidRPr="001F546F">
        <w:rPr>
          <w:rFonts w:ascii="Times New Roman" w:hAnsi="Times New Roman"/>
          <w:lang w:eastAsia="en-US"/>
        </w:rPr>
        <w:tab/>
        <w:t xml:space="preserve">или </w:t>
      </w:r>
      <w:proofErr w:type="spellStart"/>
      <w:r w:rsidRPr="001F546F">
        <w:rPr>
          <w:rFonts w:ascii="Times New Roman" w:hAnsi="Times New Roman"/>
          <w:lang w:eastAsia="en-US"/>
        </w:rPr>
        <w:t>кв</w:t>
      </w:r>
      <w:proofErr w:type="gramStart"/>
      <w:r w:rsidRPr="001F546F">
        <w:rPr>
          <w:rFonts w:ascii="Times New Roman" w:hAnsi="Times New Roman"/>
          <w:lang w:eastAsia="en-US"/>
        </w:rPr>
        <w:t>.м</w:t>
      </w:r>
      <w:proofErr w:type="spellEnd"/>
      <w:proofErr w:type="gramEnd"/>
      <w:r w:rsidRPr="001F546F">
        <w:rPr>
          <w:rFonts w:ascii="Times New Roman" w:hAnsi="Times New Roman"/>
          <w:lang w:eastAsia="en-US"/>
        </w:rPr>
        <w:t>): 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Период производства земляных работ: с__________________ по ___________________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подрядной организации, осуществляющей</w:t>
      </w:r>
      <w:r w:rsidRPr="001F546F">
        <w:rPr>
          <w:rFonts w:ascii="Times New Roman" w:hAnsi="Times New Roman"/>
          <w:lang w:eastAsia="en-US"/>
        </w:rPr>
        <w:tab/>
        <w:t xml:space="preserve"> земляные работы: 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Сведения о должностных лицах, ответственных за производство земляных работ: 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  подрядной    организации,    выполняющей    работы      по     восстановл</w:t>
      </w:r>
      <w:r w:rsidRPr="001F546F">
        <w:rPr>
          <w:rFonts w:ascii="Times New Roman" w:hAnsi="Times New Roman"/>
          <w:lang w:eastAsia="en-US"/>
        </w:rPr>
        <w:t>е</w:t>
      </w:r>
      <w:r w:rsidRPr="001F546F">
        <w:rPr>
          <w:rFonts w:ascii="Times New Roman" w:hAnsi="Times New Roman"/>
          <w:lang w:eastAsia="en-US"/>
        </w:rPr>
        <w:t xml:space="preserve">нию </w:t>
      </w: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благоустройства: 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lang w:val="en-US" w:eastAsia="en-US"/>
        </w:rPr>
      </w:pPr>
    </w:p>
    <w:tbl>
      <w:tblPr>
        <w:tblW w:w="8691" w:type="dxa"/>
        <w:tblInd w:w="-6" w:type="dxa"/>
        <w:tblCellMar>
          <w:top w:w="57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4166"/>
        <w:gridCol w:w="4525"/>
      </w:tblGrid>
      <w:tr w:rsidR="00745575" w:rsidRPr="001F546F" w:rsidTr="00397D97">
        <w:trPr>
          <w:trHeight w:val="557"/>
        </w:trPr>
        <w:tc>
          <w:tcPr>
            <w:tcW w:w="4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  <w:r w:rsidRPr="001F546F">
              <w:rPr>
                <w:rFonts w:ascii="Times New Roman" w:hAnsi="Times New Roman"/>
                <w:lang w:eastAsia="en-US"/>
              </w:rPr>
              <w:t>О</w:t>
            </w:r>
            <w:proofErr w:type="spellStart"/>
            <w:r w:rsidRPr="001F546F">
              <w:rPr>
                <w:rFonts w:ascii="Times New Roman" w:hAnsi="Times New Roman"/>
                <w:lang w:val="en-US" w:eastAsia="en-US"/>
              </w:rPr>
              <w:t>тметка</w:t>
            </w:r>
            <w:proofErr w:type="spellEnd"/>
            <w:r w:rsidRPr="001F546F">
              <w:rPr>
                <w:rFonts w:ascii="Times New Roman" w:hAnsi="Times New Roman"/>
                <w:lang w:val="en-US" w:eastAsia="en-US"/>
              </w:rPr>
              <w:t xml:space="preserve"> о </w:t>
            </w:r>
            <w:proofErr w:type="spellStart"/>
            <w:r w:rsidRPr="001F546F">
              <w:rPr>
                <w:rFonts w:ascii="Times New Roman" w:hAnsi="Times New Roman"/>
                <w:lang w:val="en-US" w:eastAsia="en-US"/>
              </w:rPr>
              <w:t>продлении</w:t>
            </w:r>
            <w:proofErr w:type="spellEnd"/>
          </w:p>
        </w:tc>
        <w:tc>
          <w:tcPr>
            <w:tcW w:w="4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</w:p>
        </w:tc>
      </w:tr>
    </w:tbl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>____________________________________                       СВЕДЕНИЯ ОБ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6F68FE" w:rsidRDefault="006F68FE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4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отказе в предоставлении муниципальной услуги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результатам рассмотрения заявления по муниципальной услуге "Предоставление разр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>шения на осуществление земляных работ" № ___________ от 00.00.0000 и приложенных к нему документов, уполномоченным органом на предоставление муниципальной услуги "Предоставление разрешения на осуществление земляных работ" принято решение об отказе в предоставлении муниципальной услуги, по следующим основаниям: 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(указываются основания из числа предусмотренных пунктом 2.20 Административного р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>гламента)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Вы вправе повторно обратиться в уполномоченный орган, с заявлением о предоставлении муниципальной услуги после устранения указанных нарушений.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6F68FE" w:rsidRDefault="00745575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5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закрытии разрешения на осуществлении земляных работ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spacing w:after="434" w:line="259" w:lineRule="auto"/>
        <w:ind w:left="1091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spacing w:after="179" w:line="265" w:lineRule="auto"/>
        <w:ind w:left="10" w:right="81" w:hanging="10"/>
        <w:jc w:val="right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 уведомляет Вас о закрытии разрешения на производство</w:t>
      </w:r>
    </w:p>
    <w:p w:rsidR="00745575" w:rsidRPr="001F546F" w:rsidRDefault="00745575" w:rsidP="00745575">
      <w:pPr>
        <w:spacing w:after="179" w:line="265" w:lineRule="auto"/>
        <w:ind w:left="10" w:right="81" w:hanging="10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 xml:space="preserve"> земляных работ №</w:t>
      </w:r>
      <w:r>
        <w:rPr>
          <w:rFonts w:ascii="Times New Roman" w:hAnsi="Times New Roman"/>
          <w:noProof/>
          <w:lang w:bidi="ar-SA"/>
        </w:rPr>
        <w:drawing>
          <wp:inline distT="0" distB="0" distL="0" distR="0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546F">
        <w:rPr>
          <w:rFonts w:ascii="Times New Roman" w:hAnsi="Times New Roman"/>
          <w:lang w:eastAsia="en-US"/>
        </w:rPr>
        <w:t>_______ от 00.00.0000 на выполнение работ ______________ проведе</w:t>
      </w:r>
      <w:r w:rsidRPr="001F546F">
        <w:rPr>
          <w:rFonts w:ascii="Times New Roman" w:hAnsi="Times New Roman"/>
          <w:lang w:eastAsia="en-US"/>
        </w:rPr>
        <w:t>н</w:t>
      </w:r>
      <w:r w:rsidRPr="001F546F">
        <w:rPr>
          <w:rFonts w:ascii="Times New Roman" w:hAnsi="Times New Roman"/>
          <w:lang w:eastAsia="en-US"/>
        </w:rPr>
        <w:t>ных по адресу ________________________________________________</w:t>
      </w:r>
    </w:p>
    <w:p w:rsidR="00745575" w:rsidRPr="001F546F" w:rsidRDefault="00745575" w:rsidP="00745575">
      <w:pPr>
        <w:spacing w:after="179" w:line="265" w:lineRule="auto"/>
        <w:ind w:left="10" w:right="81" w:firstLine="983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Особые отметки 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6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</w:t>
      </w:r>
      <w:r w:rsidRPr="001F546F">
        <w:rPr>
          <w:rFonts w:ascii="Times New Roman" w:hAnsi="Times New Roman"/>
        </w:rPr>
        <w:t>о</w:t>
      </w:r>
      <w:r w:rsidRPr="001F546F">
        <w:rPr>
          <w:rFonts w:ascii="Times New Roman" w:hAnsi="Times New Roman"/>
        </w:rPr>
        <w:t>ставления муниципальной услуги "</w:t>
      </w:r>
      <w:r w:rsidRPr="001F546F">
        <w:rPr>
          <w:rFonts w:ascii="Times New Roman" w:hAnsi="Times New Roman"/>
          <w:bCs/>
        </w:rPr>
        <w:t>Пред</w:t>
      </w:r>
      <w:r w:rsidRPr="001F546F">
        <w:rPr>
          <w:rFonts w:ascii="Times New Roman" w:hAnsi="Times New Roman"/>
          <w:bCs/>
        </w:rPr>
        <w:t>о</w:t>
      </w:r>
      <w:r w:rsidRPr="001F546F">
        <w:rPr>
          <w:rFonts w:ascii="Times New Roman" w:hAnsi="Times New Roman"/>
          <w:bCs/>
        </w:rPr>
        <w:t>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0"/>
          <w:szCs w:val="20"/>
        </w:rPr>
      </w:pPr>
      <w:r w:rsidRPr="001F546F">
        <w:rPr>
          <w:rFonts w:ascii="Times New Roman" w:hAnsi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1F546F">
        <w:rPr>
          <w:rFonts w:ascii="Times New Roman" w:hAnsi="Times New Roman"/>
          <w:sz w:val="20"/>
          <w:szCs w:val="20"/>
        </w:rPr>
        <w:t xml:space="preserve">     (наименование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Уведомление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осуществлении земляных работ в рамках социальной газификации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</w:t>
      </w:r>
      <w:proofErr w:type="spellStart"/>
      <w:r w:rsidRPr="001F546F">
        <w:rPr>
          <w:rFonts w:ascii="Times New Roman" w:hAnsi="Times New Roman"/>
        </w:rPr>
        <w:t>догазификации</w:t>
      </w:r>
      <w:proofErr w:type="spellEnd"/>
      <w:r w:rsidRPr="001F546F">
        <w:rPr>
          <w:rFonts w:ascii="Times New Roman" w:hAnsi="Times New Roman"/>
        </w:rPr>
        <w:t>) при протяженности газопровода до 30 м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______________________________ до 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 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Ответственное лицо: 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(Ф.И.О.,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Допуск саморегулируемой организации: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г. регистрационный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График производства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м: 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Монтажные работы: 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 xml:space="preserve">                      (длина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м: 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м: 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м: 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м: 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м: 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м: 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м: 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уведомлению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Гарантийные обязательства заявителя (заказчика), подрядчика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Гарантирую  восстановление  нарушенного  благоустройства, соблюдение сроков провед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 xml:space="preserve">ния  земляных  работ в соответствии  с  графиком,  соблюдение правил благоустройства  и   санитарного   содержания   территории   муниципального 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образования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6F68FE" w:rsidRDefault="00745575" w:rsidP="006F68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sectPr w:rsidR="00745575" w:rsidRPr="006F68FE" w:rsidSect="006F68FE"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9E8" w:rsidRDefault="00B939E8">
      <w:r>
        <w:separator/>
      </w:r>
    </w:p>
  </w:endnote>
  <w:endnote w:type="continuationSeparator" w:id="0">
    <w:p w:rsidR="00B939E8" w:rsidRDefault="00B9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D97" w:rsidRDefault="00397D97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6856067"/>
      <w:docPartObj>
        <w:docPartGallery w:val="Page Numbers (Bottom of Page)"/>
        <w:docPartUnique/>
      </w:docPartObj>
    </w:sdtPr>
    <w:sdtEndPr/>
    <w:sdtContent>
      <w:p w:rsidR="00397D97" w:rsidRDefault="00397D9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AEB">
          <w:rPr>
            <w:noProof/>
          </w:rPr>
          <w:t>7</w:t>
        </w:r>
        <w:r>
          <w:fldChar w:fldCharType="end"/>
        </w:r>
      </w:p>
    </w:sdtContent>
  </w:sdt>
  <w:p w:rsidR="00397D97" w:rsidRDefault="00397D9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9E8" w:rsidRDefault="00B939E8">
      <w:r>
        <w:separator/>
      </w:r>
    </w:p>
  </w:footnote>
  <w:footnote w:type="continuationSeparator" w:id="0">
    <w:p w:rsidR="00B939E8" w:rsidRDefault="00B93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2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3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4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5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6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27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6"/>
  </w:num>
  <w:num w:numId="7">
    <w:abstractNumId w:val="10"/>
  </w:num>
  <w:num w:numId="8">
    <w:abstractNumId w:val="28"/>
  </w:num>
  <w:num w:numId="9">
    <w:abstractNumId w:val="11"/>
  </w:num>
  <w:num w:numId="10">
    <w:abstractNumId w:val="4"/>
  </w:num>
  <w:num w:numId="11">
    <w:abstractNumId w:val="17"/>
  </w:num>
  <w:num w:numId="12">
    <w:abstractNumId w:val="12"/>
  </w:num>
  <w:num w:numId="13">
    <w:abstractNumId w:val="20"/>
  </w:num>
  <w:num w:numId="14">
    <w:abstractNumId w:val="6"/>
  </w:num>
  <w:num w:numId="15">
    <w:abstractNumId w:val="13"/>
  </w:num>
  <w:num w:numId="16">
    <w:abstractNumId w:val="14"/>
  </w:num>
  <w:num w:numId="17">
    <w:abstractNumId w:val="15"/>
  </w:num>
  <w:num w:numId="18">
    <w:abstractNumId w:val="21"/>
  </w:num>
  <w:num w:numId="19">
    <w:abstractNumId w:val="22"/>
  </w:num>
  <w:num w:numId="20">
    <w:abstractNumId w:val="29"/>
  </w:num>
  <w:num w:numId="21">
    <w:abstractNumId w:val="19"/>
  </w:num>
  <w:num w:numId="22">
    <w:abstractNumId w:val="8"/>
  </w:num>
  <w:num w:numId="23">
    <w:abstractNumId w:val="24"/>
  </w:num>
  <w:num w:numId="24">
    <w:abstractNumId w:val="25"/>
  </w:num>
  <w:num w:numId="25">
    <w:abstractNumId w:val="16"/>
  </w:num>
  <w:num w:numId="26">
    <w:abstractNumId w:val="0"/>
  </w:num>
  <w:num w:numId="27">
    <w:abstractNumId w:val="1"/>
  </w:num>
  <w:num w:numId="28">
    <w:abstractNumId w:val="2"/>
  </w:num>
  <w:num w:numId="29">
    <w:abstractNumId w:val="5"/>
  </w:num>
  <w:num w:numId="30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7F"/>
    <w:rsid w:val="000377AC"/>
    <w:rsid w:val="000764C8"/>
    <w:rsid w:val="000D63E8"/>
    <w:rsid w:val="001530EA"/>
    <w:rsid w:val="00157884"/>
    <w:rsid w:val="001772B1"/>
    <w:rsid w:val="001B28E3"/>
    <w:rsid w:val="001B3D49"/>
    <w:rsid w:val="001D644C"/>
    <w:rsid w:val="001E3F92"/>
    <w:rsid w:val="0021049F"/>
    <w:rsid w:val="00252BAC"/>
    <w:rsid w:val="002573F5"/>
    <w:rsid w:val="00274E8A"/>
    <w:rsid w:val="002A5DD6"/>
    <w:rsid w:val="002E62ED"/>
    <w:rsid w:val="00305AAA"/>
    <w:rsid w:val="00315FB9"/>
    <w:rsid w:val="00323192"/>
    <w:rsid w:val="00325C53"/>
    <w:rsid w:val="003277E0"/>
    <w:rsid w:val="00355528"/>
    <w:rsid w:val="00364201"/>
    <w:rsid w:val="00373F1E"/>
    <w:rsid w:val="00385917"/>
    <w:rsid w:val="00397D97"/>
    <w:rsid w:val="003B21E5"/>
    <w:rsid w:val="00407212"/>
    <w:rsid w:val="004312CD"/>
    <w:rsid w:val="00461E88"/>
    <w:rsid w:val="00463598"/>
    <w:rsid w:val="0047200F"/>
    <w:rsid w:val="004838B8"/>
    <w:rsid w:val="00485DB0"/>
    <w:rsid w:val="004C109B"/>
    <w:rsid w:val="004C148B"/>
    <w:rsid w:val="004C4579"/>
    <w:rsid w:val="004F4D37"/>
    <w:rsid w:val="005136F1"/>
    <w:rsid w:val="005165DC"/>
    <w:rsid w:val="0052025A"/>
    <w:rsid w:val="005262A7"/>
    <w:rsid w:val="005307AC"/>
    <w:rsid w:val="005376BC"/>
    <w:rsid w:val="00567A96"/>
    <w:rsid w:val="00576EE1"/>
    <w:rsid w:val="00597798"/>
    <w:rsid w:val="005D25AA"/>
    <w:rsid w:val="005D3544"/>
    <w:rsid w:val="00604BDF"/>
    <w:rsid w:val="00617AEB"/>
    <w:rsid w:val="006245E6"/>
    <w:rsid w:val="00632CC1"/>
    <w:rsid w:val="006970BD"/>
    <w:rsid w:val="006974DC"/>
    <w:rsid w:val="006B0C2E"/>
    <w:rsid w:val="006D3028"/>
    <w:rsid w:val="006D609D"/>
    <w:rsid w:val="006E2241"/>
    <w:rsid w:val="006F68FE"/>
    <w:rsid w:val="007202C6"/>
    <w:rsid w:val="00745575"/>
    <w:rsid w:val="007625E8"/>
    <w:rsid w:val="007664BE"/>
    <w:rsid w:val="00777801"/>
    <w:rsid w:val="00783DB9"/>
    <w:rsid w:val="007A27F0"/>
    <w:rsid w:val="007A66A1"/>
    <w:rsid w:val="007B6128"/>
    <w:rsid w:val="007D20DA"/>
    <w:rsid w:val="007F7F7B"/>
    <w:rsid w:val="00827A75"/>
    <w:rsid w:val="008604FA"/>
    <w:rsid w:val="00881A67"/>
    <w:rsid w:val="00897931"/>
    <w:rsid w:val="008E486E"/>
    <w:rsid w:val="008E57B9"/>
    <w:rsid w:val="008F0F4A"/>
    <w:rsid w:val="00901424"/>
    <w:rsid w:val="00916217"/>
    <w:rsid w:val="009176D8"/>
    <w:rsid w:val="009369C1"/>
    <w:rsid w:val="00963762"/>
    <w:rsid w:val="00981026"/>
    <w:rsid w:val="009B3FB7"/>
    <w:rsid w:val="009D1F95"/>
    <w:rsid w:val="009E395D"/>
    <w:rsid w:val="00A12BB7"/>
    <w:rsid w:val="00A20A96"/>
    <w:rsid w:val="00A40710"/>
    <w:rsid w:val="00A411D4"/>
    <w:rsid w:val="00A4147B"/>
    <w:rsid w:val="00A702A3"/>
    <w:rsid w:val="00A778EE"/>
    <w:rsid w:val="00AB5223"/>
    <w:rsid w:val="00AC67BF"/>
    <w:rsid w:val="00AE4B86"/>
    <w:rsid w:val="00B477B6"/>
    <w:rsid w:val="00B6174F"/>
    <w:rsid w:val="00B922DC"/>
    <w:rsid w:val="00B939E8"/>
    <w:rsid w:val="00C03DCB"/>
    <w:rsid w:val="00C60CC4"/>
    <w:rsid w:val="00C62BE3"/>
    <w:rsid w:val="00CB116D"/>
    <w:rsid w:val="00CD398A"/>
    <w:rsid w:val="00D353E1"/>
    <w:rsid w:val="00D50F4A"/>
    <w:rsid w:val="00D53F5E"/>
    <w:rsid w:val="00D6767F"/>
    <w:rsid w:val="00D76454"/>
    <w:rsid w:val="00D92879"/>
    <w:rsid w:val="00DD3CA3"/>
    <w:rsid w:val="00DD73AA"/>
    <w:rsid w:val="00DE29D1"/>
    <w:rsid w:val="00DF579C"/>
    <w:rsid w:val="00E12253"/>
    <w:rsid w:val="00E14768"/>
    <w:rsid w:val="00E5443B"/>
    <w:rsid w:val="00E62929"/>
    <w:rsid w:val="00E962EE"/>
    <w:rsid w:val="00EA3939"/>
    <w:rsid w:val="00EB2100"/>
    <w:rsid w:val="00EC0F59"/>
    <w:rsid w:val="00ED118E"/>
    <w:rsid w:val="00EF2255"/>
    <w:rsid w:val="00EF4A84"/>
    <w:rsid w:val="00F10B96"/>
    <w:rsid w:val="00F20346"/>
    <w:rsid w:val="00F252D1"/>
    <w:rsid w:val="00F45157"/>
    <w:rsid w:val="00F8213A"/>
    <w:rsid w:val="00FC17B7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login.consultant.ru/link/?req=doc&amp;base=LAW&amp;n=407208&amp;date=15.09.2022" TargetMode="External"/><Relationship Id="rId26" Type="http://schemas.openxmlformats.org/officeDocument/2006/relationships/hyperlink" Target="consultantplus://offline/ref=A889D916D8CCA63FEA8702672F52EF815B47E0B73C82B770F3C3BBBFF1EA9779387FEF208DV2TC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0DCD611032706BCD6B5E646400BFA920ED9FA9B15CFD7BBEA981C1CF20BBD8CA6656B79E9B51A6D2B3845EA8679378686545414EEp7J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kerchikskoe.ru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login.consultant.ru/link/?req=doc&amp;base=LAW&amp;n=406229&amp;dst=100088&amp;field=134&amp;date=28.04.2022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29" Type="http://schemas.openxmlformats.org/officeDocument/2006/relationships/hyperlink" Target="consultantplus://offline/ref=872CE06093E7012314A68028A56DBFE51DA9BBD3F25796245F05D10BD10B5D1B8388DBD7E3750F8AV6g6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8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footer" Target="footer2.xml"/><Relationship Id="rId19" Type="http://schemas.openxmlformats.org/officeDocument/2006/relationships/image" Target="media/image8.jpeg"/><Relationship Id="rId31" Type="http://schemas.openxmlformats.org/officeDocument/2006/relationships/hyperlink" Target="consultantplus://offline/ref=872CE06093E7012314A68028A56DBFE51DA9BBD3F25796245F05D10BD10B5D1B8388DBD7E3750F8AV6g0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872CE06093E7012314A68028A56DBFE51DA9BBD3F25796245F05D10BD10B5D1B8388DBD7E3750F8AV6g0M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44</Pages>
  <Words>16296</Words>
  <Characters>92892</Characters>
  <Application>Microsoft Office Word</Application>
  <DocSecurity>0</DocSecurity>
  <Lines>774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2023-10-10T08:34:00Z</cp:lastPrinted>
  <dcterms:created xsi:type="dcterms:W3CDTF">2024-01-22T14:00:00Z</dcterms:created>
  <dcterms:modified xsi:type="dcterms:W3CDTF">2024-01-30T10:51:00Z</dcterms:modified>
</cp:coreProperties>
</file>