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F4C20" w14:textId="77777777" w:rsidR="000F3578" w:rsidRDefault="00E908B3" w:rsidP="000F3578">
      <w:pPr>
        <w:ind w:firstLine="0"/>
        <w:jc w:val="center"/>
      </w:pPr>
      <w:r w:rsidRPr="00E908B3">
        <w:rPr>
          <w:noProof/>
          <w:lang w:eastAsia="ru-RU"/>
        </w:rPr>
        <w:drawing>
          <wp:inline distT="0" distB="0" distL="0" distR="0" wp14:anchorId="3447268A" wp14:editId="289E432B">
            <wp:extent cx="531495" cy="701675"/>
            <wp:effectExtent l="0" t="0" r="1905" b="3175"/>
            <wp:docPr id="2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86941" w14:textId="77777777" w:rsidR="000F3578" w:rsidRDefault="000F3578" w:rsidP="000F3578">
      <w:pPr>
        <w:ind w:firstLine="0"/>
      </w:pPr>
    </w:p>
    <w:p w14:paraId="397A9F61" w14:textId="77777777" w:rsidR="000F3578" w:rsidRPr="00813FB4" w:rsidRDefault="000F3578" w:rsidP="000F3578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14:paraId="304131FE" w14:textId="77777777" w:rsidR="000F3578" w:rsidRPr="00813FB4" w:rsidRDefault="000F3578" w:rsidP="000F3578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14:paraId="5027AA60" w14:textId="77777777" w:rsidR="000F3578" w:rsidRPr="00813FB4" w:rsidRDefault="000F3578" w:rsidP="000F3578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</w:t>
      </w:r>
      <w:r w:rsidR="00E908B3">
        <w:rPr>
          <w:b/>
          <w:szCs w:val="28"/>
        </w:rPr>
        <w:t>Керчикское</w:t>
      </w:r>
      <w:r w:rsidR="00E95165">
        <w:rPr>
          <w:b/>
          <w:szCs w:val="28"/>
        </w:rPr>
        <w:t xml:space="preserve"> сельское поселение</w:t>
      </w:r>
      <w:r w:rsidRPr="00813FB4">
        <w:rPr>
          <w:b/>
          <w:szCs w:val="28"/>
        </w:rPr>
        <w:t>»</w:t>
      </w:r>
    </w:p>
    <w:p w14:paraId="1CBFFB32" w14:textId="77777777" w:rsidR="000F3578" w:rsidRPr="00813FB4" w:rsidRDefault="00E95165" w:rsidP="000F3578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 xml:space="preserve">Администрация </w:t>
      </w:r>
      <w:r w:rsidR="00E908B3">
        <w:rPr>
          <w:b/>
          <w:szCs w:val="28"/>
        </w:rPr>
        <w:t>Керчикского</w:t>
      </w:r>
      <w:r>
        <w:rPr>
          <w:b/>
          <w:szCs w:val="28"/>
        </w:rPr>
        <w:t xml:space="preserve"> сельского поселения</w:t>
      </w:r>
    </w:p>
    <w:p w14:paraId="0C146A3C" w14:textId="77777777" w:rsidR="000F3578" w:rsidRPr="003809BE" w:rsidRDefault="000F3578" w:rsidP="000F3578">
      <w:pPr>
        <w:ind w:firstLine="0"/>
        <w:jc w:val="center"/>
        <w:rPr>
          <w:szCs w:val="28"/>
        </w:rPr>
      </w:pPr>
    </w:p>
    <w:p w14:paraId="063C34B3" w14:textId="77777777" w:rsidR="000F3578" w:rsidRPr="00EF2532" w:rsidRDefault="000F3578" w:rsidP="000F3578">
      <w:pPr>
        <w:ind w:firstLine="0"/>
        <w:jc w:val="center"/>
        <w:rPr>
          <w:b/>
          <w:caps/>
          <w:szCs w:val="28"/>
        </w:rPr>
      </w:pPr>
      <w:r w:rsidRPr="00EF2532">
        <w:rPr>
          <w:b/>
          <w:caps/>
          <w:szCs w:val="28"/>
        </w:rPr>
        <w:t>ПОСТАНОВЛЕНИЕ</w:t>
      </w:r>
    </w:p>
    <w:p w14:paraId="4EBE73A5" w14:textId="77777777" w:rsidR="000F3578" w:rsidRPr="008B04F0" w:rsidRDefault="000F3578" w:rsidP="000F3578">
      <w:pPr>
        <w:rPr>
          <w:szCs w:val="28"/>
        </w:rPr>
      </w:pPr>
    </w:p>
    <w:p w14:paraId="7B6758C1" w14:textId="067C826E" w:rsidR="000F3578" w:rsidRPr="00B74550" w:rsidRDefault="006B361D" w:rsidP="00BB2C10">
      <w:pPr>
        <w:ind w:firstLine="0"/>
        <w:jc w:val="center"/>
      </w:pPr>
      <w:r>
        <w:t>01</w:t>
      </w:r>
      <w:r w:rsidR="00542F15">
        <w:t>.</w:t>
      </w:r>
      <w:r w:rsidR="00E95165">
        <w:t>0</w:t>
      </w:r>
      <w:r>
        <w:t>4</w:t>
      </w:r>
      <w:r w:rsidR="00542F15">
        <w:t>.</w:t>
      </w:r>
      <w:r w:rsidR="000F3578">
        <w:t>20</w:t>
      </w:r>
      <w:r w:rsidR="0061653A">
        <w:t>2</w:t>
      </w:r>
      <w:r w:rsidR="00B71FE3">
        <w:t>6</w:t>
      </w:r>
      <w:r w:rsidR="000F3578" w:rsidRPr="00B74550">
        <w:tab/>
      </w:r>
      <w:r w:rsidR="00E908B3">
        <w:t xml:space="preserve">                                         </w:t>
      </w:r>
      <w:r w:rsidR="000F3578" w:rsidRPr="00D13B02">
        <w:t>№</w:t>
      </w:r>
      <w:r w:rsidR="00E908B3" w:rsidRPr="00D13B02">
        <w:t xml:space="preserve"> </w:t>
      </w:r>
      <w:r w:rsidR="00D13B02">
        <w:t>28</w:t>
      </w:r>
      <w:r w:rsidR="000F3578" w:rsidRPr="00B74550">
        <w:tab/>
      </w:r>
      <w:r w:rsidR="00E908B3">
        <w:t xml:space="preserve">             </w:t>
      </w:r>
      <w:r w:rsidR="00BB2C10">
        <w:t xml:space="preserve">                     </w:t>
      </w:r>
      <w:r w:rsidR="00E908B3">
        <w:t>х. Керчик-Савров</w:t>
      </w:r>
    </w:p>
    <w:p w14:paraId="46C4DFD2" w14:textId="77777777" w:rsidR="000F3578" w:rsidRDefault="000F3578" w:rsidP="00542F15">
      <w:pPr>
        <w:ind w:firstLine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0F3578" w14:paraId="57ECABE7" w14:textId="77777777" w:rsidTr="00855340">
        <w:trPr>
          <w:trHeight w:val="415"/>
        </w:trPr>
        <w:tc>
          <w:tcPr>
            <w:tcW w:w="4361" w:type="dxa"/>
          </w:tcPr>
          <w:p w14:paraId="09CB50F0" w14:textId="01EC627B" w:rsidR="000F3578" w:rsidRPr="005E1FAE" w:rsidRDefault="00F62676" w:rsidP="0090276C">
            <w:pPr>
              <w:ind w:firstLine="0"/>
              <w:rPr>
                <w:szCs w:val="28"/>
              </w:rPr>
            </w:pPr>
            <w:r w:rsidRPr="005E1FAE">
              <w:rPr>
                <w:szCs w:val="28"/>
              </w:rPr>
              <w:t xml:space="preserve">О </w:t>
            </w:r>
            <w:r w:rsidR="0090276C">
              <w:rPr>
                <w:szCs w:val="28"/>
              </w:rPr>
              <w:t>принятии новой редакции Устава М</w:t>
            </w:r>
            <w:r w:rsidRPr="005E1FAE">
              <w:rPr>
                <w:szCs w:val="28"/>
              </w:rPr>
              <w:t xml:space="preserve">униципального учреждения культуры </w:t>
            </w:r>
            <w:r w:rsidR="001910C9" w:rsidRPr="005E1FAE">
              <w:rPr>
                <w:szCs w:val="28"/>
              </w:rPr>
              <w:t>Керчикского</w:t>
            </w:r>
            <w:r w:rsidRPr="005E1FAE">
              <w:rPr>
                <w:szCs w:val="28"/>
              </w:rPr>
              <w:t xml:space="preserve"> сельского поселения «К</w:t>
            </w:r>
            <w:r w:rsidR="001910C9" w:rsidRPr="005E1FAE">
              <w:rPr>
                <w:szCs w:val="28"/>
              </w:rPr>
              <w:t>ерчикский</w:t>
            </w:r>
            <w:r w:rsidRPr="005E1FAE">
              <w:rPr>
                <w:szCs w:val="28"/>
              </w:rPr>
              <w:t xml:space="preserve"> сельский Дом культуры»</w:t>
            </w:r>
          </w:p>
        </w:tc>
      </w:tr>
    </w:tbl>
    <w:p w14:paraId="2D8B96E9" w14:textId="77777777" w:rsidR="000F3578" w:rsidRDefault="000F3578" w:rsidP="000F3578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14:paraId="5F2921E3" w14:textId="33A17E7B"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 xml:space="preserve">В целях приведения учредительных документов в соответствие с действующим законодательством, руководствуясь </w:t>
      </w:r>
      <w:r w:rsidR="00BE3BEB" w:rsidRPr="00BE3BEB">
        <w:rPr>
          <w:spacing w:val="-1"/>
          <w:szCs w:val="28"/>
        </w:rPr>
        <w:t>Федеральн</w:t>
      </w:r>
      <w:r w:rsidR="00BE3BEB">
        <w:rPr>
          <w:spacing w:val="-1"/>
          <w:szCs w:val="28"/>
        </w:rPr>
        <w:t>ым</w:t>
      </w:r>
      <w:r w:rsidR="00BE3BEB" w:rsidRPr="00BE3BEB">
        <w:rPr>
          <w:spacing w:val="-1"/>
          <w:szCs w:val="28"/>
        </w:rPr>
        <w:t xml:space="preserve"> закон</w:t>
      </w:r>
      <w:r w:rsidR="00BE3BEB">
        <w:rPr>
          <w:spacing w:val="-1"/>
          <w:szCs w:val="28"/>
        </w:rPr>
        <w:t>ом</w:t>
      </w:r>
      <w:r w:rsidR="00BE3BEB" w:rsidRPr="00BE3BEB">
        <w:rPr>
          <w:spacing w:val="-1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 w:rsidR="00BE3BEB">
        <w:rPr>
          <w:spacing w:val="-1"/>
          <w:szCs w:val="28"/>
        </w:rPr>
        <w:t xml:space="preserve"> </w:t>
      </w:r>
      <w:r>
        <w:rPr>
          <w:spacing w:val="-1"/>
          <w:szCs w:val="28"/>
        </w:rPr>
        <w:t>Федеральным</w:t>
      </w:r>
      <w:r w:rsidRPr="00C6304B">
        <w:rPr>
          <w:spacing w:val="-1"/>
          <w:szCs w:val="28"/>
        </w:rPr>
        <w:t xml:space="preserve"> закон</w:t>
      </w:r>
      <w:r>
        <w:rPr>
          <w:spacing w:val="-1"/>
          <w:szCs w:val="28"/>
        </w:rPr>
        <w:t>ом</w:t>
      </w:r>
      <w:r w:rsidRPr="00C6304B">
        <w:rPr>
          <w:spacing w:val="-1"/>
          <w:szCs w:val="28"/>
        </w:rPr>
        <w:t xml:space="preserve"> от 12.01.1996 N 7-ФЗ "О некоммерческих организациях"</w:t>
      </w:r>
      <w:r>
        <w:rPr>
          <w:spacing w:val="-1"/>
          <w:szCs w:val="28"/>
        </w:rPr>
        <w:t xml:space="preserve">, </w:t>
      </w:r>
      <w:r w:rsidR="00BE3BEB" w:rsidRPr="00BE3BEB">
        <w:rPr>
          <w:spacing w:val="-1"/>
          <w:szCs w:val="28"/>
        </w:rPr>
        <w:t>Гражданск</w:t>
      </w:r>
      <w:r w:rsidR="00BE3BEB">
        <w:rPr>
          <w:spacing w:val="-1"/>
          <w:szCs w:val="28"/>
        </w:rPr>
        <w:t>им</w:t>
      </w:r>
      <w:r w:rsidR="00BE3BEB" w:rsidRPr="00BE3BEB">
        <w:rPr>
          <w:spacing w:val="-1"/>
          <w:szCs w:val="28"/>
        </w:rPr>
        <w:t xml:space="preserve"> кодекс</w:t>
      </w:r>
      <w:r w:rsidR="00BE3BEB">
        <w:rPr>
          <w:spacing w:val="-1"/>
          <w:szCs w:val="28"/>
        </w:rPr>
        <w:t>ом</w:t>
      </w:r>
      <w:r w:rsidR="00BE3BEB" w:rsidRPr="00BE3BEB">
        <w:rPr>
          <w:spacing w:val="-1"/>
          <w:szCs w:val="28"/>
        </w:rPr>
        <w:t xml:space="preserve"> РФ</w:t>
      </w:r>
      <w:r w:rsidR="00BE3BEB">
        <w:rPr>
          <w:spacing w:val="-1"/>
          <w:szCs w:val="28"/>
        </w:rPr>
        <w:t>,</w:t>
      </w:r>
      <w:r w:rsidR="00BE3BEB" w:rsidRPr="00BE3BEB">
        <w:rPr>
          <w:spacing w:val="-1"/>
          <w:szCs w:val="28"/>
        </w:rPr>
        <w:t xml:space="preserve"> а также Трудов</w:t>
      </w:r>
      <w:r w:rsidR="00BE3BEB">
        <w:rPr>
          <w:spacing w:val="-1"/>
          <w:szCs w:val="28"/>
        </w:rPr>
        <w:t>ым</w:t>
      </w:r>
      <w:r w:rsidR="00BE3BEB" w:rsidRPr="00BE3BEB">
        <w:rPr>
          <w:spacing w:val="-1"/>
          <w:szCs w:val="28"/>
        </w:rPr>
        <w:t xml:space="preserve"> кодекс</w:t>
      </w:r>
      <w:r w:rsidR="00BE3BEB">
        <w:rPr>
          <w:spacing w:val="-1"/>
          <w:szCs w:val="28"/>
        </w:rPr>
        <w:t>ом</w:t>
      </w:r>
      <w:r w:rsidR="00BE3BEB" w:rsidRPr="00BE3BEB">
        <w:rPr>
          <w:spacing w:val="-1"/>
          <w:szCs w:val="28"/>
        </w:rPr>
        <w:t xml:space="preserve"> РФ</w:t>
      </w:r>
      <w:r w:rsidR="00BE3BEB">
        <w:rPr>
          <w:spacing w:val="-1"/>
          <w:szCs w:val="28"/>
        </w:rPr>
        <w:t>,</w:t>
      </w:r>
    </w:p>
    <w:p w14:paraId="4805F8FA" w14:textId="77777777" w:rsidR="00E95165" w:rsidRDefault="00E95165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14:paraId="282D5DCC" w14:textId="77777777"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ПОСТАНОВЛЯЮ:</w:t>
      </w:r>
    </w:p>
    <w:p w14:paraId="6F741FD1" w14:textId="77777777" w:rsidR="000F3578" w:rsidRPr="00EA6466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14:paraId="5257BA5A" w14:textId="00109277" w:rsidR="00F62676" w:rsidRPr="00397101" w:rsidRDefault="00D21705" w:rsidP="0090276C">
      <w:pPr>
        <w:pStyle w:val="a7"/>
        <w:widowControl w:val="0"/>
        <w:numPr>
          <w:ilvl w:val="0"/>
          <w:numId w:val="2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left="0" w:firstLine="715"/>
        <w:rPr>
          <w:szCs w:val="28"/>
        </w:rPr>
      </w:pPr>
      <w:r w:rsidRPr="00397101">
        <w:rPr>
          <w:spacing w:val="-1"/>
          <w:szCs w:val="28"/>
        </w:rPr>
        <w:t>П</w:t>
      </w:r>
      <w:r>
        <w:rPr>
          <w:spacing w:val="-1"/>
          <w:szCs w:val="28"/>
        </w:rPr>
        <w:t xml:space="preserve">ризнать утратившим силу </w:t>
      </w:r>
      <w:r w:rsidRPr="00EC19D1">
        <w:rPr>
          <w:spacing w:val="-1"/>
          <w:szCs w:val="28"/>
        </w:rPr>
        <w:t>Устав муниципального учреждения культуры Керчикского сельского поселения «Керчикский сельский Дом культуры»</w:t>
      </w:r>
      <w:r>
        <w:rPr>
          <w:spacing w:val="-1"/>
          <w:szCs w:val="28"/>
        </w:rPr>
        <w:t xml:space="preserve"> утвержденный Постановлением </w:t>
      </w:r>
      <w:r w:rsidRPr="00EC19D1">
        <w:rPr>
          <w:spacing w:val="-1"/>
          <w:szCs w:val="28"/>
        </w:rPr>
        <w:t xml:space="preserve">Администрации Керчикского сельского поселения от </w:t>
      </w:r>
      <w:r w:rsidR="00397101">
        <w:rPr>
          <w:spacing w:val="-1"/>
          <w:szCs w:val="28"/>
        </w:rPr>
        <w:t>25</w:t>
      </w:r>
      <w:r w:rsidRPr="00EC19D1">
        <w:rPr>
          <w:spacing w:val="-1"/>
          <w:szCs w:val="28"/>
        </w:rPr>
        <w:t>.</w:t>
      </w:r>
      <w:r w:rsidRPr="00397101">
        <w:rPr>
          <w:spacing w:val="-1"/>
          <w:szCs w:val="28"/>
        </w:rPr>
        <w:t>0</w:t>
      </w:r>
      <w:r w:rsidR="00397101" w:rsidRPr="00397101">
        <w:rPr>
          <w:spacing w:val="-1"/>
          <w:szCs w:val="28"/>
        </w:rPr>
        <w:t>5</w:t>
      </w:r>
      <w:r w:rsidRPr="00397101">
        <w:rPr>
          <w:spacing w:val="-1"/>
          <w:szCs w:val="28"/>
        </w:rPr>
        <w:t>.20</w:t>
      </w:r>
      <w:r w:rsidR="00397101" w:rsidRPr="00397101">
        <w:rPr>
          <w:spacing w:val="-1"/>
          <w:szCs w:val="28"/>
        </w:rPr>
        <w:t>23</w:t>
      </w:r>
      <w:r w:rsidRPr="00397101">
        <w:rPr>
          <w:spacing w:val="-1"/>
          <w:szCs w:val="28"/>
        </w:rPr>
        <w:t xml:space="preserve"> № </w:t>
      </w:r>
      <w:r w:rsidR="00397101" w:rsidRPr="00397101">
        <w:rPr>
          <w:spacing w:val="-1"/>
          <w:szCs w:val="28"/>
        </w:rPr>
        <w:t>36</w:t>
      </w:r>
      <w:r w:rsidRPr="00397101">
        <w:rPr>
          <w:spacing w:val="-1"/>
          <w:szCs w:val="28"/>
        </w:rPr>
        <w:t xml:space="preserve">. </w:t>
      </w:r>
    </w:p>
    <w:p w14:paraId="6812F115" w14:textId="4D4D63AC" w:rsidR="0090276C" w:rsidRPr="00EC19D1" w:rsidRDefault="00D21705" w:rsidP="00EC19D1">
      <w:pPr>
        <w:pStyle w:val="a7"/>
        <w:widowControl w:val="0"/>
        <w:numPr>
          <w:ilvl w:val="0"/>
          <w:numId w:val="2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left="0" w:firstLine="715"/>
        <w:rPr>
          <w:spacing w:val="-1"/>
          <w:szCs w:val="28"/>
        </w:rPr>
      </w:pPr>
      <w:r w:rsidRPr="00397101">
        <w:rPr>
          <w:spacing w:val="-1"/>
          <w:szCs w:val="28"/>
        </w:rPr>
        <w:t xml:space="preserve">Утвердить Устав муниципального учреждения </w:t>
      </w:r>
      <w:r w:rsidRPr="00397101">
        <w:rPr>
          <w:szCs w:val="28"/>
        </w:rPr>
        <w:t>культуры Керчикского сельского поселения «Керчикский сельский</w:t>
      </w:r>
      <w:r w:rsidRPr="0090276C">
        <w:rPr>
          <w:szCs w:val="28"/>
        </w:rPr>
        <w:t xml:space="preserve"> Дом культуры» в новой редакции, согласно приложения № 1.</w:t>
      </w:r>
    </w:p>
    <w:p w14:paraId="0A94F86C" w14:textId="77777777" w:rsidR="000F3578" w:rsidRPr="001B7AEC" w:rsidRDefault="00F62676" w:rsidP="0090276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</w:rPr>
      </w:pPr>
      <w:r>
        <w:rPr>
          <w:spacing w:val="-1"/>
          <w:szCs w:val="28"/>
        </w:rPr>
        <w:t>3</w:t>
      </w:r>
      <w:r w:rsidR="000F3578">
        <w:rPr>
          <w:spacing w:val="-1"/>
          <w:szCs w:val="28"/>
        </w:rPr>
        <w:t xml:space="preserve">. </w:t>
      </w:r>
      <w:r w:rsidR="000F3578" w:rsidRPr="001B7AEC">
        <w:rPr>
          <w:spacing w:val="-1"/>
          <w:szCs w:val="28"/>
        </w:rPr>
        <w:t>Настоящее постановление вступает в силу с момента официального о</w:t>
      </w:r>
      <w:r w:rsidR="006157CA">
        <w:rPr>
          <w:spacing w:val="-1"/>
          <w:szCs w:val="28"/>
        </w:rPr>
        <w:t>бнародо</w:t>
      </w:r>
      <w:r w:rsidR="000F3578" w:rsidRPr="001B7AEC">
        <w:rPr>
          <w:spacing w:val="-1"/>
          <w:szCs w:val="28"/>
        </w:rPr>
        <w:t xml:space="preserve">вания и подлежит размещению на официальном </w:t>
      </w:r>
      <w:r w:rsidR="0061653A" w:rsidRPr="001B7AEC">
        <w:rPr>
          <w:spacing w:val="-1"/>
          <w:szCs w:val="28"/>
        </w:rPr>
        <w:t>сайте Администрации</w:t>
      </w:r>
      <w:r w:rsidR="005661D9">
        <w:rPr>
          <w:spacing w:val="-1"/>
          <w:szCs w:val="28"/>
        </w:rPr>
        <w:t xml:space="preserve"> </w:t>
      </w:r>
      <w:r w:rsidR="00E95165">
        <w:rPr>
          <w:spacing w:val="-1"/>
          <w:szCs w:val="28"/>
        </w:rPr>
        <w:t>К</w:t>
      </w:r>
      <w:r w:rsidR="005661D9">
        <w:rPr>
          <w:spacing w:val="-1"/>
          <w:szCs w:val="28"/>
        </w:rPr>
        <w:t>ерчикского</w:t>
      </w:r>
      <w:r w:rsidR="00E95165">
        <w:rPr>
          <w:spacing w:val="-1"/>
          <w:szCs w:val="28"/>
        </w:rPr>
        <w:t xml:space="preserve"> сельского поселения</w:t>
      </w:r>
      <w:r w:rsidR="000F3578" w:rsidRPr="001B7AEC">
        <w:rPr>
          <w:spacing w:val="-1"/>
          <w:szCs w:val="28"/>
        </w:rPr>
        <w:t>.</w:t>
      </w:r>
    </w:p>
    <w:p w14:paraId="100B0607" w14:textId="4F1D5DCC" w:rsidR="00E908B3" w:rsidRPr="00B441D5" w:rsidRDefault="00F62676" w:rsidP="00E908B3">
      <w:pPr>
        <w:tabs>
          <w:tab w:val="left" w:pos="0"/>
          <w:tab w:val="left" w:pos="540"/>
        </w:tabs>
        <w:autoSpaceDE w:val="0"/>
        <w:autoSpaceDN w:val="0"/>
        <w:adjustRightInd w:val="0"/>
        <w:rPr>
          <w:kern w:val="2"/>
          <w:szCs w:val="28"/>
        </w:rPr>
      </w:pPr>
      <w:r>
        <w:rPr>
          <w:spacing w:val="-1"/>
          <w:szCs w:val="28"/>
        </w:rPr>
        <w:t>4</w:t>
      </w:r>
      <w:r w:rsidR="000F3578">
        <w:rPr>
          <w:spacing w:val="-1"/>
          <w:szCs w:val="28"/>
        </w:rPr>
        <w:t xml:space="preserve">. </w:t>
      </w:r>
      <w:r w:rsidR="00E908B3" w:rsidRPr="0058121D">
        <w:rPr>
          <w:kern w:val="2"/>
          <w:szCs w:val="28"/>
        </w:rPr>
        <w:t xml:space="preserve">Контроль за выполнением настоящего постановления </w:t>
      </w:r>
      <w:r w:rsidR="0058121D" w:rsidRPr="0058121D">
        <w:rPr>
          <w:kern w:val="2"/>
          <w:szCs w:val="28"/>
        </w:rPr>
        <w:t>оставляю за собой.</w:t>
      </w:r>
    </w:p>
    <w:p w14:paraId="11F2F644" w14:textId="77777777" w:rsidR="000F3578" w:rsidRDefault="000F3578" w:rsidP="00E908B3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zCs w:val="28"/>
        </w:rPr>
      </w:pPr>
    </w:p>
    <w:p w14:paraId="30DE3943" w14:textId="77777777" w:rsidR="000F3578" w:rsidRDefault="000F3578" w:rsidP="000F3578">
      <w:pPr>
        <w:ind w:firstLine="0"/>
        <w:rPr>
          <w:szCs w:val="28"/>
        </w:rPr>
      </w:pPr>
    </w:p>
    <w:p w14:paraId="4EC94000" w14:textId="00B0DE7D" w:rsidR="00E908B3" w:rsidRDefault="00B71FE3" w:rsidP="00E908B3">
      <w:pPr>
        <w:ind w:firstLine="0"/>
      </w:pPr>
      <w:r>
        <w:t>ВрИО г</w:t>
      </w:r>
      <w:r w:rsidR="00E908B3">
        <w:t>лав</w:t>
      </w:r>
      <w:r>
        <w:t>ы</w:t>
      </w:r>
      <w:r w:rsidR="00E908B3">
        <w:t xml:space="preserve"> Администрации </w:t>
      </w:r>
    </w:p>
    <w:p w14:paraId="19A92E5F" w14:textId="42B08E44" w:rsidR="00E908B3" w:rsidRPr="00B441D5" w:rsidRDefault="00E908B3" w:rsidP="00E908B3">
      <w:pPr>
        <w:ind w:firstLine="0"/>
      </w:pPr>
      <w:r>
        <w:t>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F2532">
        <w:t>Н.Г.</w:t>
      </w:r>
      <w:bookmarkStart w:id="0" w:name="_GoBack"/>
      <w:bookmarkEnd w:id="0"/>
      <w:r w:rsidR="00B71FE3">
        <w:t>Отинов</w:t>
      </w:r>
    </w:p>
    <w:p w14:paraId="0A64BB58" w14:textId="77777777" w:rsidR="000F3578" w:rsidRDefault="000F3578" w:rsidP="000F3578">
      <w:pPr>
        <w:ind w:firstLine="0"/>
        <w:jc w:val="left"/>
      </w:pPr>
    </w:p>
    <w:p w14:paraId="249A9ABB" w14:textId="77777777" w:rsidR="00D21705" w:rsidRDefault="00D21705">
      <w:pPr>
        <w:spacing w:after="200" w:line="276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B1E6667" w14:textId="64DD9B45" w:rsidR="000F3578" w:rsidRPr="00B44FB1" w:rsidRDefault="00B44FB1" w:rsidP="00C91BBD">
      <w:pPr>
        <w:ind w:firstLine="0"/>
        <w:jc w:val="right"/>
        <w:rPr>
          <w:sz w:val="24"/>
          <w:szCs w:val="24"/>
        </w:rPr>
      </w:pPr>
      <w:r w:rsidRPr="00B44FB1">
        <w:rPr>
          <w:sz w:val="24"/>
          <w:szCs w:val="24"/>
        </w:rPr>
        <w:lastRenderedPageBreak/>
        <w:t>Приложение № 1</w:t>
      </w:r>
    </w:p>
    <w:p w14:paraId="384B5336" w14:textId="77777777" w:rsidR="00B44FB1" w:rsidRPr="00B44FB1" w:rsidRDefault="00B44FB1" w:rsidP="00C91BBD">
      <w:pPr>
        <w:ind w:firstLine="0"/>
        <w:jc w:val="right"/>
        <w:rPr>
          <w:sz w:val="24"/>
          <w:szCs w:val="24"/>
        </w:rPr>
      </w:pPr>
      <w:r w:rsidRPr="00B44FB1">
        <w:rPr>
          <w:sz w:val="24"/>
          <w:szCs w:val="24"/>
        </w:rPr>
        <w:t xml:space="preserve"> к постановлению Администрации</w:t>
      </w:r>
    </w:p>
    <w:p w14:paraId="3CC417A2" w14:textId="77777777" w:rsidR="00B44FB1" w:rsidRPr="00B44FB1" w:rsidRDefault="00B44FB1" w:rsidP="00C91BBD">
      <w:pPr>
        <w:ind w:firstLine="0"/>
        <w:jc w:val="right"/>
        <w:rPr>
          <w:sz w:val="24"/>
          <w:szCs w:val="24"/>
        </w:rPr>
      </w:pPr>
      <w:r w:rsidRPr="00B44FB1">
        <w:rPr>
          <w:sz w:val="24"/>
          <w:szCs w:val="24"/>
        </w:rPr>
        <w:t>К</w:t>
      </w:r>
      <w:r w:rsidR="00C91BBD">
        <w:rPr>
          <w:sz w:val="24"/>
          <w:szCs w:val="24"/>
        </w:rPr>
        <w:t>ерчикског</w:t>
      </w:r>
      <w:r w:rsidRPr="00B44FB1">
        <w:rPr>
          <w:sz w:val="24"/>
          <w:szCs w:val="24"/>
        </w:rPr>
        <w:t xml:space="preserve">о сельского поселения </w:t>
      </w:r>
    </w:p>
    <w:p w14:paraId="49CB7399" w14:textId="210E0A1D" w:rsidR="00B44FB1" w:rsidRPr="00B44FB1" w:rsidRDefault="00B44FB1" w:rsidP="00C91BBD">
      <w:pPr>
        <w:ind w:firstLine="0"/>
        <w:jc w:val="right"/>
        <w:rPr>
          <w:sz w:val="24"/>
          <w:szCs w:val="24"/>
        </w:rPr>
      </w:pPr>
      <w:r w:rsidRPr="00B44FB1">
        <w:rPr>
          <w:sz w:val="24"/>
          <w:szCs w:val="24"/>
        </w:rPr>
        <w:t xml:space="preserve">от </w:t>
      </w:r>
      <w:r w:rsidR="00C91BBD">
        <w:rPr>
          <w:sz w:val="24"/>
          <w:szCs w:val="24"/>
        </w:rPr>
        <w:t>2</w:t>
      </w:r>
      <w:r w:rsidRPr="00B44FB1">
        <w:rPr>
          <w:sz w:val="24"/>
          <w:szCs w:val="24"/>
        </w:rPr>
        <w:t>5.0</w:t>
      </w:r>
      <w:r w:rsidR="00B71FE3">
        <w:rPr>
          <w:sz w:val="24"/>
          <w:szCs w:val="24"/>
        </w:rPr>
        <w:t>3</w:t>
      </w:r>
      <w:r w:rsidRPr="00B44FB1">
        <w:rPr>
          <w:sz w:val="24"/>
          <w:szCs w:val="24"/>
        </w:rPr>
        <w:t>.202</w:t>
      </w:r>
      <w:r w:rsidR="00B71FE3">
        <w:rPr>
          <w:sz w:val="24"/>
          <w:szCs w:val="24"/>
        </w:rPr>
        <w:t>6</w:t>
      </w:r>
      <w:r w:rsidRPr="00B44FB1">
        <w:rPr>
          <w:sz w:val="24"/>
          <w:szCs w:val="24"/>
        </w:rPr>
        <w:t xml:space="preserve"> № </w:t>
      </w:r>
      <w:r w:rsidR="00D13B02">
        <w:rPr>
          <w:sz w:val="24"/>
          <w:szCs w:val="24"/>
        </w:rPr>
        <w:t>28</w:t>
      </w:r>
    </w:p>
    <w:p w14:paraId="1D1E94F1" w14:textId="77777777" w:rsidR="00B44FB1" w:rsidRDefault="00B44FB1" w:rsidP="00B44FB1">
      <w:pPr>
        <w:jc w:val="right"/>
        <w:rPr>
          <w:szCs w:val="28"/>
        </w:rPr>
      </w:pPr>
    </w:p>
    <w:p w14:paraId="3944ABA8" w14:textId="77777777" w:rsidR="00B44FB1" w:rsidRDefault="00B44FB1" w:rsidP="00B44FB1">
      <w:pPr>
        <w:jc w:val="right"/>
        <w:rPr>
          <w:szCs w:val="28"/>
        </w:rPr>
      </w:pPr>
    </w:p>
    <w:p w14:paraId="1A7A1829" w14:textId="77777777" w:rsidR="00B44FB1" w:rsidRDefault="00B44FB1" w:rsidP="00B44FB1">
      <w:pPr>
        <w:jc w:val="right"/>
        <w:rPr>
          <w:szCs w:val="28"/>
        </w:rPr>
      </w:pPr>
      <w:r>
        <w:rPr>
          <w:szCs w:val="28"/>
        </w:rPr>
        <w:t>УТВЕРЖДЕНО</w:t>
      </w:r>
    </w:p>
    <w:p w14:paraId="58FDA559" w14:textId="6909325F" w:rsidR="00B44FB1" w:rsidRDefault="00B71FE3" w:rsidP="00B44FB1">
      <w:pPr>
        <w:jc w:val="right"/>
        <w:rPr>
          <w:szCs w:val="28"/>
        </w:rPr>
      </w:pPr>
      <w:r>
        <w:rPr>
          <w:szCs w:val="28"/>
        </w:rPr>
        <w:t>ВрИО г</w:t>
      </w:r>
      <w:r w:rsidR="00B44FB1">
        <w:rPr>
          <w:szCs w:val="28"/>
        </w:rPr>
        <w:t>лав</w:t>
      </w:r>
      <w:r>
        <w:rPr>
          <w:szCs w:val="28"/>
        </w:rPr>
        <w:t>ы</w:t>
      </w:r>
      <w:r w:rsidR="00B44FB1">
        <w:rPr>
          <w:szCs w:val="28"/>
        </w:rPr>
        <w:t xml:space="preserve"> Администрации </w:t>
      </w:r>
    </w:p>
    <w:p w14:paraId="15BD39FA" w14:textId="77777777" w:rsidR="00B44FB1" w:rsidRDefault="00C91BBD" w:rsidP="00B44FB1">
      <w:pPr>
        <w:jc w:val="right"/>
        <w:rPr>
          <w:szCs w:val="28"/>
        </w:rPr>
      </w:pPr>
      <w:r>
        <w:rPr>
          <w:szCs w:val="28"/>
        </w:rPr>
        <w:t>Керчикского</w:t>
      </w:r>
      <w:r w:rsidR="00B44FB1">
        <w:rPr>
          <w:szCs w:val="28"/>
        </w:rPr>
        <w:t xml:space="preserve"> сельского поселения</w:t>
      </w:r>
    </w:p>
    <w:p w14:paraId="1765DBDA" w14:textId="77777777" w:rsidR="00B44FB1" w:rsidRDefault="00B44FB1" w:rsidP="00B44FB1">
      <w:pPr>
        <w:spacing w:line="208" w:lineRule="auto"/>
        <w:jc w:val="right"/>
        <w:rPr>
          <w:sz w:val="24"/>
          <w:szCs w:val="24"/>
        </w:rPr>
      </w:pPr>
    </w:p>
    <w:p w14:paraId="39AFFE3B" w14:textId="77777777" w:rsidR="00B44FB1" w:rsidRDefault="00B44FB1" w:rsidP="00B44FB1">
      <w:pPr>
        <w:spacing w:line="208" w:lineRule="auto"/>
        <w:jc w:val="right"/>
        <w:rPr>
          <w:szCs w:val="28"/>
        </w:rPr>
      </w:pPr>
    </w:p>
    <w:p w14:paraId="2FB8F494" w14:textId="3C9B8B88" w:rsidR="00B44FB1" w:rsidRDefault="00B44FB1" w:rsidP="00B44FB1">
      <w:pPr>
        <w:spacing w:line="208" w:lineRule="auto"/>
        <w:jc w:val="right"/>
        <w:rPr>
          <w:szCs w:val="28"/>
        </w:rPr>
      </w:pPr>
      <w:r>
        <w:rPr>
          <w:szCs w:val="28"/>
        </w:rPr>
        <w:t xml:space="preserve">____________ </w:t>
      </w:r>
      <w:r w:rsidR="00B71FE3">
        <w:rPr>
          <w:szCs w:val="28"/>
        </w:rPr>
        <w:t>Отинов Н.Г.</w:t>
      </w:r>
    </w:p>
    <w:p w14:paraId="658B8EC1" w14:textId="77777777" w:rsidR="00B44FB1" w:rsidRDefault="00B44FB1" w:rsidP="00B44FB1">
      <w:pPr>
        <w:spacing w:line="208" w:lineRule="auto"/>
        <w:jc w:val="right"/>
        <w:rPr>
          <w:sz w:val="24"/>
          <w:szCs w:val="24"/>
        </w:rPr>
      </w:pPr>
    </w:p>
    <w:p w14:paraId="35F07CC6" w14:textId="77777777" w:rsidR="00B44FB1" w:rsidRDefault="00B44FB1" w:rsidP="00B44FB1">
      <w:pPr>
        <w:spacing w:line="208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М.П.        </w:t>
      </w:r>
    </w:p>
    <w:p w14:paraId="65EF78AA" w14:textId="0130ED7C" w:rsidR="00B44FB1" w:rsidRDefault="00B44FB1" w:rsidP="00B44FB1">
      <w:pPr>
        <w:spacing w:line="208" w:lineRule="auto"/>
        <w:jc w:val="right"/>
        <w:rPr>
          <w:szCs w:val="28"/>
        </w:rPr>
      </w:pPr>
      <w:r>
        <w:rPr>
          <w:szCs w:val="28"/>
        </w:rPr>
        <w:t xml:space="preserve">                    «       »              202  г.</w:t>
      </w:r>
    </w:p>
    <w:p w14:paraId="2EF50F90" w14:textId="77777777"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right"/>
        <w:rPr>
          <w:rFonts w:cs="Courier New"/>
          <w:color w:val="000000"/>
        </w:rPr>
      </w:pPr>
    </w:p>
    <w:p w14:paraId="0A62E02E" w14:textId="77777777"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14:paraId="0E3F0886" w14:textId="77777777"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14:paraId="2336BEEB" w14:textId="77777777"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14:paraId="064706BB" w14:textId="77777777"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14:paraId="6DD9E0BD" w14:textId="77777777"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14:paraId="5A8FA453" w14:textId="77777777"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14:paraId="539FF31F" w14:textId="77777777" w:rsidR="00C91BBD" w:rsidRPr="00E7780C" w:rsidRDefault="00C91BBD" w:rsidP="00C91BBD">
      <w:pPr>
        <w:pStyle w:val="1"/>
        <w:jc w:val="center"/>
        <w:rPr>
          <w:rFonts w:ascii="Times New Roman" w:hAnsi="Times New Roman"/>
          <w:b w:val="0"/>
          <w:iCs/>
          <w:color w:val="auto"/>
          <w:sz w:val="96"/>
          <w:szCs w:val="96"/>
        </w:rPr>
      </w:pPr>
      <w:r w:rsidRPr="00E7780C">
        <w:rPr>
          <w:rFonts w:ascii="Times New Roman" w:hAnsi="Times New Roman"/>
          <w:b w:val="0"/>
          <w:iCs/>
          <w:color w:val="auto"/>
          <w:sz w:val="96"/>
          <w:szCs w:val="96"/>
        </w:rPr>
        <w:t>УСТАВ</w:t>
      </w:r>
    </w:p>
    <w:p w14:paraId="3A3EC67A" w14:textId="77777777" w:rsidR="00C91BBD" w:rsidRDefault="00C91BBD" w:rsidP="00C91BBD">
      <w:pPr>
        <w:jc w:val="center"/>
      </w:pPr>
    </w:p>
    <w:p w14:paraId="15510479" w14:textId="77777777" w:rsidR="00C91BBD" w:rsidRDefault="00C91BBD" w:rsidP="00C91BBD">
      <w:pPr>
        <w:jc w:val="center"/>
      </w:pPr>
    </w:p>
    <w:p w14:paraId="60255ABD" w14:textId="77777777" w:rsidR="00C91BBD" w:rsidRPr="00AE7C0C" w:rsidRDefault="00C91BBD" w:rsidP="00C91BBD">
      <w:pPr>
        <w:jc w:val="center"/>
      </w:pPr>
    </w:p>
    <w:p w14:paraId="1416FB20" w14:textId="77777777" w:rsidR="00C91BBD" w:rsidRDefault="00C91BBD" w:rsidP="00C91BBD">
      <w:pPr>
        <w:shd w:val="clear" w:color="auto" w:fill="FFFFFF"/>
        <w:tabs>
          <w:tab w:val="left" w:pos="536"/>
        </w:tabs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Муниципального</w:t>
      </w:r>
    </w:p>
    <w:p w14:paraId="50ACB4C5" w14:textId="77777777" w:rsidR="00C91BBD" w:rsidRPr="00A87630" w:rsidRDefault="00C91BBD" w:rsidP="00C91BBD">
      <w:pPr>
        <w:shd w:val="clear" w:color="auto" w:fill="FFFFFF"/>
        <w:tabs>
          <w:tab w:val="left" w:pos="536"/>
        </w:tabs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учреждения</w:t>
      </w:r>
      <w:r>
        <w:rPr>
          <w:rFonts w:ascii="Georgia" w:hAnsi="Georgia" w:cs="Courier New"/>
          <w:i/>
          <w:iCs/>
          <w:color w:val="000000"/>
          <w:sz w:val="44"/>
          <w:szCs w:val="44"/>
        </w:rPr>
        <w:t xml:space="preserve"> культуры</w:t>
      </w:r>
    </w:p>
    <w:p w14:paraId="0C9FC19C" w14:textId="77777777" w:rsidR="00C91BBD" w:rsidRPr="00A87630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>
        <w:rPr>
          <w:rFonts w:ascii="Georgia" w:hAnsi="Georgia" w:cs="Courier New"/>
          <w:i/>
          <w:iCs/>
          <w:color w:val="000000"/>
          <w:sz w:val="44"/>
          <w:szCs w:val="44"/>
        </w:rPr>
        <w:t>Керчикского сельского поселения</w:t>
      </w:r>
    </w:p>
    <w:p w14:paraId="67D3418E" w14:textId="7106B4B7" w:rsidR="00C91BBD" w:rsidRPr="00A87630" w:rsidRDefault="00855340" w:rsidP="00C91BBD">
      <w:pPr>
        <w:shd w:val="clear" w:color="auto" w:fill="FFFFFF"/>
        <w:tabs>
          <w:tab w:val="left" w:pos="536"/>
        </w:tabs>
        <w:ind w:left="331"/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«</w:t>
      </w:r>
      <w:r>
        <w:rPr>
          <w:rFonts w:ascii="Georgia" w:hAnsi="Georgia" w:cs="Courier New"/>
          <w:i/>
          <w:iCs/>
          <w:color w:val="000000"/>
          <w:sz w:val="44"/>
          <w:szCs w:val="44"/>
        </w:rPr>
        <w:t>Керчикский</w:t>
      </w:r>
      <w:r w:rsidR="00C91BBD" w:rsidRPr="00A87630">
        <w:rPr>
          <w:rFonts w:ascii="Georgia" w:hAnsi="Georgia" w:cs="Courier New"/>
          <w:i/>
          <w:iCs/>
          <w:color w:val="000000"/>
          <w:sz w:val="44"/>
          <w:szCs w:val="44"/>
        </w:rPr>
        <w:t xml:space="preserve"> сельский Дом </w:t>
      </w: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культуры</w:t>
      </w:r>
      <w:r>
        <w:rPr>
          <w:rFonts w:ascii="Georgia" w:hAnsi="Georgia" w:cs="Courier New"/>
          <w:i/>
          <w:iCs/>
          <w:color w:val="000000"/>
          <w:sz w:val="44"/>
          <w:szCs w:val="44"/>
        </w:rPr>
        <w:t>»</w:t>
      </w:r>
    </w:p>
    <w:p w14:paraId="2E86D428" w14:textId="77777777" w:rsidR="00C91BBD" w:rsidRPr="00AE7C0C" w:rsidRDefault="00C91BBD" w:rsidP="00C91BBD">
      <w:pPr>
        <w:shd w:val="clear" w:color="auto" w:fill="FFFFFF"/>
        <w:tabs>
          <w:tab w:val="left" w:pos="536"/>
        </w:tabs>
        <w:ind w:firstLine="680"/>
        <w:jc w:val="center"/>
        <w:rPr>
          <w:rFonts w:ascii="Georgia" w:hAnsi="Georgia" w:cs="Courier New"/>
          <w:iCs/>
          <w:color w:val="000000"/>
          <w:sz w:val="16"/>
          <w:szCs w:val="16"/>
        </w:rPr>
      </w:pPr>
      <w:r w:rsidRPr="00AE7C0C">
        <w:rPr>
          <w:rFonts w:ascii="Georgia" w:hAnsi="Georgia" w:cs="Courier New"/>
          <w:iCs/>
          <w:color w:val="000000"/>
          <w:sz w:val="16"/>
          <w:szCs w:val="16"/>
        </w:rPr>
        <w:t>(полное наименование)</w:t>
      </w:r>
    </w:p>
    <w:p w14:paraId="0585C7C5" w14:textId="77777777" w:rsidR="00C91BBD" w:rsidRPr="00AE7C0C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Cs/>
          <w:color w:val="000000"/>
          <w:sz w:val="16"/>
          <w:szCs w:val="16"/>
        </w:rPr>
      </w:pPr>
    </w:p>
    <w:p w14:paraId="784D7DBF" w14:textId="77777777" w:rsidR="00C91BBD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8"/>
          <w:szCs w:val="40"/>
        </w:rPr>
      </w:pPr>
    </w:p>
    <w:p w14:paraId="4FDDF688" w14:textId="77777777" w:rsidR="00C91BBD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8"/>
          <w:szCs w:val="40"/>
        </w:rPr>
      </w:pPr>
    </w:p>
    <w:p w14:paraId="114799D9" w14:textId="001149F1" w:rsidR="00C91BBD" w:rsidRPr="00E7780C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E7780C">
        <w:rPr>
          <w:rFonts w:ascii="Georgia" w:hAnsi="Georgia" w:cs="Courier New"/>
          <w:i/>
          <w:iCs/>
          <w:color w:val="000000"/>
          <w:sz w:val="44"/>
          <w:szCs w:val="44"/>
        </w:rPr>
        <w:t xml:space="preserve">МУК </w:t>
      </w:r>
      <w:r w:rsidR="00855340" w:rsidRPr="00E7780C">
        <w:rPr>
          <w:rFonts w:ascii="Georgia" w:hAnsi="Georgia" w:cs="Courier New"/>
          <w:i/>
          <w:iCs/>
          <w:color w:val="000000"/>
          <w:sz w:val="44"/>
          <w:szCs w:val="44"/>
        </w:rPr>
        <w:t>«Керчикский</w:t>
      </w:r>
      <w:r w:rsidRPr="00E7780C">
        <w:rPr>
          <w:rFonts w:ascii="Georgia" w:hAnsi="Georgia" w:cs="Courier New"/>
          <w:i/>
          <w:iCs/>
          <w:color w:val="000000"/>
          <w:sz w:val="44"/>
          <w:szCs w:val="44"/>
        </w:rPr>
        <w:t xml:space="preserve"> </w:t>
      </w:r>
      <w:r w:rsidR="00855340" w:rsidRPr="00E7780C">
        <w:rPr>
          <w:rFonts w:ascii="Georgia" w:hAnsi="Georgia" w:cs="Courier New"/>
          <w:i/>
          <w:iCs/>
          <w:color w:val="000000"/>
          <w:sz w:val="44"/>
          <w:szCs w:val="44"/>
        </w:rPr>
        <w:t>СДК»</w:t>
      </w:r>
    </w:p>
    <w:p w14:paraId="02E5D687" w14:textId="77777777" w:rsidR="00C91BBD" w:rsidRPr="00AE7C0C" w:rsidRDefault="00C91BBD" w:rsidP="00C91BBD">
      <w:pPr>
        <w:shd w:val="clear" w:color="auto" w:fill="FFFFFF"/>
        <w:tabs>
          <w:tab w:val="left" w:pos="536"/>
        </w:tabs>
        <w:ind w:firstLine="680"/>
        <w:jc w:val="center"/>
        <w:rPr>
          <w:rFonts w:ascii="Georgia" w:hAnsi="Georgia" w:cs="Courier New"/>
          <w:color w:val="000000"/>
          <w:sz w:val="16"/>
          <w:szCs w:val="16"/>
        </w:rPr>
      </w:pPr>
      <w:r w:rsidRPr="00AE7C0C">
        <w:rPr>
          <w:rFonts w:ascii="Georgia" w:hAnsi="Georgia" w:cs="Courier New"/>
          <w:iCs/>
          <w:color w:val="000000"/>
          <w:sz w:val="16"/>
          <w:szCs w:val="16"/>
        </w:rPr>
        <w:t>(сокращенное наименование)</w:t>
      </w:r>
    </w:p>
    <w:p w14:paraId="4663B177" w14:textId="77777777" w:rsidR="00C91BBD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color w:val="000000"/>
          <w:szCs w:val="40"/>
        </w:rPr>
      </w:pPr>
    </w:p>
    <w:p w14:paraId="799BF374" w14:textId="77777777" w:rsidR="00C91BBD" w:rsidRPr="00AE7C0C" w:rsidRDefault="00C91BBD" w:rsidP="00C91BBD">
      <w:pPr>
        <w:shd w:val="clear" w:color="auto" w:fill="FFFFFF"/>
        <w:tabs>
          <w:tab w:val="left" w:pos="536"/>
        </w:tabs>
        <w:ind w:left="331" w:firstLine="680"/>
        <w:rPr>
          <w:rFonts w:ascii="Georgia" w:hAnsi="Georgia" w:cs="Courier New"/>
          <w:color w:val="000000"/>
          <w:szCs w:val="40"/>
        </w:rPr>
      </w:pPr>
    </w:p>
    <w:p w14:paraId="6ED79615" w14:textId="77777777" w:rsidR="00C91BBD" w:rsidRDefault="00C91BBD" w:rsidP="00C91BBD">
      <w:pPr>
        <w:shd w:val="clear" w:color="auto" w:fill="FFFFFF"/>
        <w:tabs>
          <w:tab w:val="left" w:pos="0"/>
        </w:tabs>
        <w:ind w:firstLine="0"/>
        <w:rPr>
          <w:color w:val="000000"/>
          <w:sz w:val="24"/>
          <w:szCs w:val="24"/>
        </w:rPr>
      </w:pPr>
    </w:p>
    <w:p w14:paraId="5FA5A807" w14:textId="77777777" w:rsidR="00C91BBD" w:rsidRDefault="00C91BBD" w:rsidP="00C91BBD">
      <w:pPr>
        <w:shd w:val="clear" w:color="auto" w:fill="FFFFFF"/>
        <w:tabs>
          <w:tab w:val="left" w:pos="0"/>
        </w:tabs>
        <w:rPr>
          <w:color w:val="000000"/>
          <w:sz w:val="24"/>
          <w:szCs w:val="24"/>
        </w:rPr>
      </w:pPr>
    </w:p>
    <w:p w14:paraId="30A96A24" w14:textId="77777777" w:rsidR="00BB2C10" w:rsidRDefault="00BB2C10">
      <w:pPr>
        <w:spacing w:after="200" w:line="276" w:lineRule="auto"/>
        <w:ind w:firstLine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712BECE1" w14:textId="6F8DDECE" w:rsidR="00C91BBD" w:rsidRPr="00E7780C" w:rsidRDefault="00C91BBD" w:rsidP="00C91BBD">
      <w:pPr>
        <w:shd w:val="clear" w:color="auto" w:fill="FFFFFF"/>
        <w:tabs>
          <w:tab w:val="left" w:pos="0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lastRenderedPageBreak/>
        <w:t>1. Наименование муниципального учреждения культуры Керчикского сельского поселения Октябрьского района.</w:t>
      </w:r>
    </w:p>
    <w:p w14:paraId="3D2B79DC" w14:textId="582A4856" w:rsidR="00C91BBD" w:rsidRPr="00E7780C" w:rsidRDefault="00C91BBD" w:rsidP="00C91BBD">
      <w:pPr>
        <w:shd w:val="clear" w:color="auto" w:fill="FFFFFF"/>
        <w:tabs>
          <w:tab w:val="left" w:pos="0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1.1 Полное: Муниципальное учреждение культуры Керчикского сельского поселения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сельский Дом </w:t>
      </w:r>
      <w:r w:rsidR="00855340" w:rsidRPr="00E7780C">
        <w:rPr>
          <w:color w:val="000000"/>
          <w:sz w:val="24"/>
          <w:szCs w:val="24"/>
        </w:rPr>
        <w:t>культуры»</w:t>
      </w:r>
      <w:r w:rsidRPr="00E7780C">
        <w:rPr>
          <w:color w:val="000000"/>
          <w:sz w:val="24"/>
          <w:szCs w:val="24"/>
        </w:rPr>
        <w:t>.</w:t>
      </w:r>
    </w:p>
    <w:p w14:paraId="47EECC28" w14:textId="6FE5F05F" w:rsidR="00C91BBD" w:rsidRPr="00E7780C" w:rsidRDefault="00C91BBD" w:rsidP="00C91BBD">
      <w:pPr>
        <w:shd w:val="clear" w:color="auto" w:fill="FFFFFF"/>
        <w:tabs>
          <w:tab w:val="left" w:pos="0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1.2 Сокращенное: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w w:val="85"/>
          <w:sz w:val="24"/>
          <w:szCs w:val="24"/>
        </w:rPr>
        <w:t>.</w:t>
      </w:r>
    </w:p>
    <w:p w14:paraId="2F1AEF34" w14:textId="219B2171" w:rsidR="00C91BBD" w:rsidRPr="00E7780C" w:rsidRDefault="00C91BBD" w:rsidP="00C91BBD">
      <w:pPr>
        <w:shd w:val="clear" w:color="auto" w:fill="FFFFFF"/>
        <w:tabs>
          <w:tab w:val="left" w:pos="0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2. Место нахождения (юридический, фактический адрес) муниципального учреждения культуры Керчикского сельского поселения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сельский Дом </w:t>
      </w:r>
      <w:r w:rsidR="00855340" w:rsidRPr="00E7780C">
        <w:rPr>
          <w:color w:val="000000"/>
          <w:sz w:val="24"/>
          <w:szCs w:val="24"/>
        </w:rPr>
        <w:t>культуры»</w:t>
      </w:r>
      <w:r w:rsidRPr="00E7780C">
        <w:rPr>
          <w:color w:val="000000"/>
          <w:sz w:val="24"/>
          <w:szCs w:val="24"/>
        </w:rPr>
        <w:t xml:space="preserve"> (далее –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>): 346464, Ростовская область, Октябрьский район, х. Керчик-Савров, ул. Советская, 36.</w:t>
      </w:r>
    </w:p>
    <w:p w14:paraId="37575B1C" w14:textId="3A4DCC10" w:rsidR="00C91BBD" w:rsidRPr="00E7780C" w:rsidRDefault="00C91BBD" w:rsidP="00C91BBD">
      <w:pPr>
        <w:shd w:val="clear" w:color="auto" w:fill="FFFFFF"/>
        <w:tabs>
          <w:tab w:val="left" w:pos="0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Место нахождения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 xml:space="preserve"> определяется местом его государственной регистрации.</w:t>
      </w:r>
    </w:p>
    <w:p w14:paraId="2D4F0402" w14:textId="3422F005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Почтовый адрес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>: 346464, Ростовская область, Октябрьский район, х. Керчик-Савров, ул. Советская, 36.</w:t>
      </w:r>
    </w:p>
    <w:p w14:paraId="4B599B77" w14:textId="580FDEF1" w:rsidR="00C91BBD" w:rsidRPr="00E7780C" w:rsidRDefault="00C91BBD" w:rsidP="00C91BBD">
      <w:pPr>
        <w:shd w:val="clear" w:color="auto" w:fill="FFFFFF"/>
        <w:tabs>
          <w:tab w:val="left" w:pos="-567"/>
        </w:tabs>
        <w:rPr>
          <w:sz w:val="24"/>
          <w:szCs w:val="24"/>
        </w:rPr>
      </w:pPr>
      <w:r w:rsidRPr="00E7780C">
        <w:rPr>
          <w:sz w:val="24"/>
          <w:szCs w:val="24"/>
        </w:rPr>
        <w:t xml:space="preserve">3. Сведения об органе, осуществляющем функции и полномочия учредителя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>.</w:t>
      </w:r>
    </w:p>
    <w:p w14:paraId="47ADFCCC" w14:textId="3E045578" w:rsidR="00C91BBD" w:rsidRPr="00855340" w:rsidRDefault="00C91BBD" w:rsidP="00C91BBD">
      <w:pPr>
        <w:shd w:val="clear" w:color="auto" w:fill="FFFFFF"/>
        <w:tabs>
          <w:tab w:val="left" w:pos="426"/>
        </w:tabs>
        <w:rPr>
          <w:sz w:val="24"/>
          <w:szCs w:val="24"/>
        </w:rPr>
      </w:pPr>
      <w:r w:rsidRPr="00E7780C">
        <w:rPr>
          <w:sz w:val="24"/>
          <w:szCs w:val="24"/>
        </w:rPr>
        <w:t>3</w:t>
      </w:r>
      <w:r w:rsidRPr="00E7780C">
        <w:rPr>
          <w:color w:val="000000"/>
          <w:sz w:val="24"/>
          <w:szCs w:val="24"/>
        </w:rPr>
        <w:t xml:space="preserve">.1. Учредителем и собственником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 xml:space="preserve"> является </w:t>
      </w:r>
      <w:r w:rsidR="00855340" w:rsidRPr="00E7780C">
        <w:rPr>
          <w:color w:val="000000"/>
          <w:sz w:val="24"/>
          <w:szCs w:val="24"/>
        </w:rPr>
        <w:t xml:space="preserve">муниципальное </w:t>
      </w:r>
      <w:r w:rsidR="00855340" w:rsidRPr="00855340">
        <w:rPr>
          <w:sz w:val="24"/>
          <w:szCs w:val="24"/>
        </w:rPr>
        <w:t>образование «</w:t>
      </w:r>
      <w:r w:rsidRPr="00855340">
        <w:rPr>
          <w:sz w:val="24"/>
          <w:szCs w:val="24"/>
        </w:rPr>
        <w:t>Керчикское сельское поселение» Октябрьского района.</w:t>
      </w:r>
    </w:p>
    <w:p w14:paraId="78C7EC68" w14:textId="70B64C87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3.2. Функции и полномочия учредителя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 xml:space="preserve"> осуществляет Администрация Керчикского сельского поселения Октябрьского района.</w:t>
      </w:r>
    </w:p>
    <w:p w14:paraId="28C54ADE" w14:textId="594287D7" w:rsidR="00C91BBD" w:rsidRPr="00E7780C" w:rsidRDefault="00C91BBD" w:rsidP="00C91BBD">
      <w:pPr>
        <w:shd w:val="clear" w:color="auto" w:fill="FFFFFF"/>
        <w:tabs>
          <w:tab w:val="left" w:pos="-284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4. Предмет и цели деятельности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>.</w:t>
      </w:r>
    </w:p>
    <w:p w14:paraId="33D5EE81" w14:textId="525644E6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4.1.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 xml:space="preserve"> является некоммерческой организацией.</w:t>
      </w:r>
    </w:p>
    <w:p w14:paraId="312BAC1F" w14:textId="3A00B0CE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Организационно-правовая форма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 xml:space="preserve"> - учреждение.</w:t>
      </w:r>
    </w:p>
    <w:p w14:paraId="7376F242" w14:textId="7DBD37D7" w:rsidR="00C91BBD" w:rsidRPr="00E7780C" w:rsidRDefault="00C91BBD" w:rsidP="00C91BBD">
      <w:pPr>
        <w:shd w:val="clear" w:color="auto" w:fill="FFFFFF"/>
        <w:tabs>
          <w:tab w:val="left" w:pos="426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 xml:space="preserve"> является муниципальным учреждением </w:t>
      </w:r>
      <w:r w:rsidRPr="00E7780C">
        <w:rPr>
          <w:sz w:val="24"/>
          <w:szCs w:val="24"/>
        </w:rPr>
        <w:t>бюджетного типа.</w:t>
      </w:r>
    </w:p>
    <w:p w14:paraId="3538B561" w14:textId="691CAFA5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="0033767E">
        <w:rPr>
          <w:color w:val="000000"/>
          <w:sz w:val="24"/>
          <w:szCs w:val="24"/>
        </w:rPr>
        <w:t xml:space="preserve"> </w:t>
      </w:r>
      <w:r w:rsidRPr="00E7780C">
        <w:rPr>
          <w:color w:val="000000"/>
          <w:sz w:val="24"/>
          <w:szCs w:val="24"/>
        </w:rPr>
        <w:t>не имеет в качестве основной цели своей деятельности</w:t>
      </w:r>
      <w:r w:rsidR="00D21705" w:rsidRPr="00D21705">
        <w:rPr>
          <w:color w:val="000000"/>
          <w:sz w:val="24"/>
          <w:szCs w:val="24"/>
        </w:rPr>
        <w:t xml:space="preserve"> </w:t>
      </w:r>
      <w:r w:rsidR="00D21705" w:rsidRPr="00E7780C">
        <w:rPr>
          <w:color w:val="000000"/>
          <w:sz w:val="24"/>
          <w:szCs w:val="24"/>
        </w:rPr>
        <w:t>извлечени</w:t>
      </w:r>
      <w:r w:rsidR="00D21705">
        <w:rPr>
          <w:color w:val="000000"/>
          <w:sz w:val="24"/>
          <w:szCs w:val="24"/>
        </w:rPr>
        <w:t>е</w:t>
      </w:r>
      <w:r w:rsidR="00D21705" w:rsidRPr="00E7780C">
        <w:rPr>
          <w:color w:val="000000"/>
          <w:sz w:val="24"/>
          <w:szCs w:val="24"/>
        </w:rPr>
        <w:t xml:space="preserve"> прибыли</w:t>
      </w:r>
      <w:r w:rsidRPr="00E7780C">
        <w:rPr>
          <w:color w:val="000000"/>
          <w:sz w:val="24"/>
          <w:szCs w:val="24"/>
        </w:rPr>
        <w:t>.</w:t>
      </w:r>
    </w:p>
    <w:p w14:paraId="5B931730" w14:textId="58934B8F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4.2. Предметом деятельности и целями создания МУК </w:t>
      </w:r>
      <w:r w:rsidR="00855340">
        <w:rPr>
          <w:color w:val="000000"/>
          <w:sz w:val="24"/>
          <w:szCs w:val="24"/>
        </w:rPr>
        <w:t>«Керчикский СДК»</w:t>
      </w:r>
      <w:r w:rsidR="0033767E">
        <w:rPr>
          <w:color w:val="000000"/>
          <w:sz w:val="24"/>
          <w:szCs w:val="24"/>
        </w:rPr>
        <w:t xml:space="preserve"> </w:t>
      </w:r>
      <w:r w:rsidRPr="00E7780C">
        <w:rPr>
          <w:color w:val="000000"/>
          <w:sz w:val="24"/>
          <w:szCs w:val="24"/>
        </w:rPr>
        <w:t>является: создание условий для обеспечения населения поселения услугами по организации досуга и услугами организаций культуры; создание условий для развития местного традиционного народного художественного творчества в поселении в целях обеспечения реализации полномочий органов местного самоуправления Октябрьского района,  предусмотренных пунктом 19.1, 19.2, части 1 статьи 15 Федерального закона от 06.10.03 № 131 – ФЗ «Об общих принципах организации местного самоуправления в РФ» в сфере культуры.</w:t>
      </w:r>
    </w:p>
    <w:p w14:paraId="34ED7B2F" w14:textId="6364102D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5. Исчерпывающий перечень видов деятельности, которые 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color w:val="000000"/>
          <w:sz w:val="24"/>
          <w:szCs w:val="24"/>
        </w:rPr>
        <w:t>вправе осуществлять в соответствии с предметом и целями, для достижения которых оно создано.</w:t>
      </w:r>
    </w:p>
    <w:p w14:paraId="159B7F63" w14:textId="383330C9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Основной деятельностью 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color w:val="000000"/>
          <w:sz w:val="24"/>
          <w:szCs w:val="24"/>
        </w:rPr>
        <w:t xml:space="preserve">признается деятельность, непосредственно направленная на достижение целей, ради которых 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color w:val="000000"/>
          <w:sz w:val="24"/>
          <w:szCs w:val="24"/>
        </w:rPr>
        <w:t>создано.</w:t>
      </w:r>
    </w:p>
    <w:p w14:paraId="0972AD1E" w14:textId="759043FE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color w:val="000000"/>
          <w:sz w:val="24"/>
          <w:szCs w:val="24"/>
        </w:rPr>
        <w:t xml:space="preserve">вправе сверх установленного муниципального задания, а также, в случаях, определенных федеральными законами, в пределах установленного муниципального задания выполнять работы, оказывать услуги, относящиеся к основным видам деятельности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 xml:space="preserve">, предусмотренных настоящим уставом, </w:t>
      </w:r>
      <w:r w:rsidR="00855340" w:rsidRPr="00E7780C">
        <w:rPr>
          <w:color w:val="000000"/>
          <w:sz w:val="24"/>
          <w:szCs w:val="24"/>
        </w:rPr>
        <w:t>в сферах,</w:t>
      </w:r>
      <w:r w:rsidRPr="00E7780C">
        <w:rPr>
          <w:color w:val="000000"/>
          <w:sz w:val="24"/>
          <w:szCs w:val="24"/>
        </w:rPr>
        <w:t xml:space="preserve"> указанных в пункте 4.2 настоящего устава, для граждан и юридических лиц за плату и на, одинаковых при оказании одних и тех же услуг условиях. </w:t>
      </w:r>
    </w:p>
    <w:p w14:paraId="0F681B90" w14:textId="5292CE65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color w:val="000000"/>
          <w:sz w:val="24"/>
          <w:szCs w:val="24"/>
        </w:rPr>
        <w:t xml:space="preserve">вправе осуществлять иные (неосновные) виды деятельности лишь постольку, поскольку это служит достижению целей, ради которых оно создано, и соответствует указанным целям при </w:t>
      </w:r>
      <w:r w:rsidR="00855340" w:rsidRPr="00E7780C">
        <w:rPr>
          <w:color w:val="000000"/>
          <w:sz w:val="24"/>
          <w:szCs w:val="24"/>
        </w:rPr>
        <w:t>условии, что</w:t>
      </w:r>
      <w:r w:rsidRPr="00E7780C">
        <w:rPr>
          <w:color w:val="000000"/>
          <w:sz w:val="24"/>
          <w:szCs w:val="24"/>
        </w:rPr>
        <w:t xml:space="preserve"> такие виды деятельности указаны в настоящем уставе.</w:t>
      </w:r>
    </w:p>
    <w:p w14:paraId="27F6179D" w14:textId="14B44913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</w:t>
      </w:r>
      <w:r w:rsidR="00855340" w:rsidRPr="00E7780C">
        <w:rPr>
          <w:color w:val="000000"/>
          <w:sz w:val="24"/>
          <w:szCs w:val="24"/>
        </w:rPr>
        <w:t>«Керчикский СДК» вправе</w:t>
      </w:r>
      <w:r w:rsidRPr="00E7780C">
        <w:rPr>
          <w:color w:val="000000"/>
          <w:sz w:val="24"/>
          <w:szCs w:val="24"/>
        </w:rPr>
        <w:t xml:space="preserve"> осуществлять приносящую доходы деятельность при условии, что виды такой деятельности указаны в настоящем уставе.</w:t>
      </w:r>
    </w:p>
    <w:p w14:paraId="26F4B3A2" w14:textId="3A8D6C7F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color w:val="000000"/>
          <w:sz w:val="24"/>
          <w:szCs w:val="24"/>
        </w:rPr>
        <w:t>не вправе осуществлять виды деятельности, не предусмотренные настоящим уставом.</w:t>
      </w:r>
    </w:p>
    <w:p w14:paraId="149C2047" w14:textId="3158DD6E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5.1. Исчерпывающий перечень основных видов деятельности МУК </w:t>
      </w:r>
      <w:r w:rsidR="00855340" w:rsidRPr="00E7780C">
        <w:rPr>
          <w:color w:val="000000"/>
          <w:sz w:val="24"/>
          <w:szCs w:val="24"/>
        </w:rPr>
        <w:t>«Керчикский</w:t>
      </w:r>
      <w:r w:rsidRPr="00E7780C">
        <w:rPr>
          <w:color w:val="000000"/>
          <w:sz w:val="24"/>
          <w:szCs w:val="24"/>
        </w:rPr>
        <w:t xml:space="preserve"> </w:t>
      </w:r>
      <w:r w:rsidR="00855340" w:rsidRPr="00E7780C">
        <w:rPr>
          <w:color w:val="000000"/>
          <w:sz w:val="24"/>
          <w:szCs w:val="24"/>
        </w:rPr>
        <w:t>СДК»</w:t>
      </w:r>
      <w:r w:rsidRPr="00E7780C">
        <w:rPr>
          <w:color w:val="000000"/>
          <w:sz w:val="24"/>
          <w:szCs w:val="24"/>
        </w:rPr>
        <w:t>.</w:t>
      </w:r>
    </w:p>
    <w:p w14:paraId="448EEFC7" w14:textId="77777777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lastRenderedPageBreak/>
        <w:t>5.1.1.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формирований.</w:t>
      </w:r>
    </w:p>
    <w:p w14:paraId="3A9170AC" w14:textId="505B8717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5.1.2.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</w:t>
      </w:r>
      <w:r w:rsidR="00D21705">
        <w:rPr>
          <w:color w:val="000000"/>
          <w:sz w:val="24"/>
          <w:szCs w:val="24"/>
        </w:rPr>
        <w:t xml:space="preserve">, </w:t>
      </w:r>
      <w:r w:rsidR="00D21705" w:rsidRPr="009471BD">
        <w:rPr>
          <w:rFonts w:cs="Times New Roman"/>
          <w:sz w:val="24"/>
          <w:szCs w:val="24"/>
        </w:rPr>
        <w:t>выполняем</w:t>
      </w:r>
      <w:r w:rsidR="00D21705">
        <w:rPr>
          <w:rFonts w:cs="Times New Roman"/>
          <w:sz w:val="24"/>
          <w:szCs w:val="24"/>
        </w:rPr>
        <w:t>ых</w:t>
      </w:r>
      <w:r w:rsidR="00D21705" w:rsidRPr="009471BD">
        <w:rPr>
          <w:rFonts w:cs="Times New Roman"/>
          <w:sz w:val="24"/>
          <w:szCs w:val="24"/>
        </w:rPr>
        <w:t xml:space="preserve"> в рамках государственного (муниципального) задания</w:t>
      </w:r>
      <w:r w:rsidRPr="00E7780C">
        <w:rPr>
          <w:color w:val="000000"/>
          <w:sz w:val="24"/>
          <w:szCs w:val="24"/>
        </w:rPr>
        <w:t>.</w:t>
      </w:r>
    </w:p>
    <w:p w14:paraId="789C45FB" w14:textId="77777777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5.1.3. 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авторов.</w:t>
      </w:r>
    </w:p>
    <w:p w14:paraId="1E35A3AC" w14:textId="77777777" w:rsidR="00C91BBD" w:rsidRPr="00E7780C" w:rsidRDefault="00C91BBD" w:rsidP="00C91BBD">
      <w:pPr>
        <w:shd w:val="clear" w:color="auto" w:fill="FFFFFF"/>
        <w:tabs>
          <w:tab w:val="left" w:pos="0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5.1.4. Организация работы лекториев, народных университетов, школ и искусств по различным отраслям знаний, других форм просветительской деятельности, в том числе и на абонементной основе.</w:t>
      </w:r>
    </w:p>
    <w:p w14:paraId="0AD4D022" w14:textId="77777777"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5.1.5. Изучение, обобщение и распространение опыта культурно-массовой, культурно - воспитательной, культурно - зрелищной работы Учреждения и других культурно-досуговых учреждений.</w:t>
      </w:r>
    </w:p>
    <w:p w14:paraId="2141693E" w14:textId="77777777"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5.1.6. Повышение квалификации творческих и административно-хозяйственных работников Учреждения и других культурно - досуговых учреждений.</w:t>
      </w:r>
    </w:p>
    <w:p w14:paraId="656F2E89" w14:textId="77777777"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ind w:firstLine="737"/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5.1.7. Осуществление справочной, информационной и рекламно-маркетинговой деятельности.</w:t>
      </w:r>
    </w:p>
    <w:p w14:paraId="755934C1" w14:textId="77777777"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5.1.8. Организация кино - и видео обслуживания населения.</w:t>
      </w:r>
    </w:p>
    <w:p w14:paraId="7A49BB08" w14:textId="77777777"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5.1.9. Предоставление гражданам дополнительных досуговых и сервисных услуг.</w:t>
      </w:r>
    </w:p>
    <w:p w14:paraId="799929E6" w14:textId="46214674" w:rsidR="00C91BBD" w:rsidRPr="00E7780C" w:rsidRDefault="00C91BBD" w:rsidP="00C91BBD">
      <w:pPr>
        <w:pStyle w:val="31"/>
        <w:tabs>
          <w:tab w:val="left" w:pos="0"/>
        </w:tabs>
        <w:spacing w:before="0"/>
        <w:ind w:firstLine="709"/>
        <w:rPr>
          <w:sz w:val="24"/>
          <w:szCs w:val="24"/>
        </w:rPr>
      </w:pPr>
      <w:r w:rsidRPr="00E7780C">
        <w:rPr>
          <w:sz w:val="24"/>
          <w:szCs w:val="24"/>
        </w:rPr>
        <w:t xml:space="preserve">5.2. Исчерпывающий перечень иных (неосновных) видов деятельности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>.</w:t>
      </w:r>
    </w:p>
    <w:p w14:paraId="03E95079" w14:textId="05DD69B7"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5.2.1. </w:t>
      </w:r>
      <w:r w:rsidRPr="00E7780C">
        <w:rPr>
          <w:color w:val="000000"/>
          <w:sz w:val="24"/>
          <w:szCs w:val="24"/>
        </w:rPr>
        <w:t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 - досуговых мероприятий, в том числе по заявкам организаций, предприятий и отдельных граждан</w:t>
      </w:r>
      <w:r w:rsidR="00D21705">
        <w:rPr>
          <w:color w:val="000000"/>
          <w:sz w:val="24"/>
          <w:szCs w:val="24"/>
        </w:rPr>
        <w:t xml:space="preserve">, оказываемых </w:t>
      </w:r>
      <w:r w:rsidR="00D21705" w:rsidRPr="009471BD">
        <w:rPr>
          <w:rFonts w:cs="Times New Roman"/>
          <w:sz w:val="24"/>
          <w:szCs w:val="24"/>
        </w:rPr>
        <w:t>сверх</w:t>
      </w:r>
      <w:r w:rsidR="00D21705">
        <w:rPr>
          <w:rFonts w:cs="Times New Roman"/>
          <w:sz w:val="24"/>
          <w:szCs w:val="24"/>
        </w:rPr>
        <w:t xml:space="preserve"> </w:t>
      </w:r>
      <w:r w:rsidR="00D21705" w:rsidRPr="009471BD">
        <w:rPr>
          <w:rFonts w:cs="Times New Roman"/>
          <w:sz w:val="24"/>
          <w:szCs w:val="24"/>
        </w:rPr>
        <w:t>государственного (муниципального) задания</w:t>
      </w:r>
      <w:r w:rsidRPr="00E7780C">
        <w:rPr>
          <w:color w:val="000000"/>
          <w:sz w:val="24"/>
          <w:szCs w:val="24"/>
        </w:rPr>
        <w:t>.</w:t>
      </w:r>
    </w:p>
    <w:p w14:paraId="28C0E56F" w14:textId="77777777" w:rsidR="00C91BBD" w:rsidRPr="00E7780C" w:rsidRDefault="00C91BBD" w:rsidP="00C91BBD">
      <w:pPr>
        <w:shd w:val="clear" w:color="auto" w:fill="FFFFFF"/>
        <w:tabs>
          <w:tab w:val="left" w:pos="709"/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5.2.2. Предоставление художественных самодеятельных коллективов и отдельных исполнителей для семейных и гражданских праздников и торжеств.</w:t>
      </w:r>
    </w:p>
    <w:p w14:paraId="0B2EA500" w14:textId="77777777"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5.2.3. Предоставление услуг по прокату сценических костюмов, культурного и другого инвентаря, аудио- и видео - кассет с записями отечественных и зарубежных музыкальных и художественных произведений, звукоусилительной и осветительной аппаратуры и другого профильного оборудования, изготовление сценических костюмов, обуви, реквизита;</w:t>
      </w:r>
    </w:p>
    <w:p w14:paraId="177CA407" w14:textId="77777777"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5.2.4. Организация и проведение ярмарок, лотерей, аукционов, выставок - продаж;</w:t>
      </w:r>
    </w:p>
    <w:p w14:paraId="23AD6EC5" w14:textId="77777777"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5.2.5. Предоставление сценической площадки;</w:t>
      </w:r>
    </w:p>
    <w:p w14:paraId="4F7F4751" w14:textId="4A736E3D" w:rsidR="00C91BBD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5.2.6. Обучение в платных кружках, студиях, </w:t>
      </w:r>
      <w:r w:rsidR="00855340" w:rsidRPr="00E7780C">
        <w:rPr>
          <w:color w:val="000000"/>
          <w:sz w:val="24"/>
          <w:szCs w:val="24"/>
        </w:rPr>
        <w:t>на курсах</w:t>
      </w:r>
      <w:r w:rsidRPr="00E7780C">
        <w:rPr>
          <w:color w:val="000000"/>
          <w:sz w:val="24"/>
          <w:szCs w:val="24"/>
        </w:rPr>
        <w:t>.</w:t>
      </w:r>
    </w:p>
    <w:p w14:paraId="60DFE0C4" w14:textId="77777777" w:rsidR="00C91BBD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5.2.7. Организация и проведение культурно просветительных и культурно массовых мероприятий по программе социальной поддержки молодежи (Пушкинская карта).</w:t>
      </w:r>
    </w:p>
    <w:p w14:paraId="07BEA017" w14:textId="77777777"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5.2.8. Реализация биллетов на концерты (концертные программы, мастер классы, творческие вечера, выставки, семинары, конференции, конкурсы и фестивали).</w:t>
      </w:r>
    </w:p>
    <w:p w14:paraId="673A4964" w14:textId="3AA2558A" w:rsidR="00C91BBD" w:rsidRPr="00E7780C" w:rsidRDefault="00C91BBD" w:rsidP="00C91BBD">
      <w:pPr>
        <w:shd w:val="clear" w:color="auto" w:fill="FFFFFF"/>
        <w:rPr>
          <w:sz w:val="24"/>
          <w:szCs w:val="24"/>
        </w:rPr>
      </w:pPr>
      <w:r w:rsidRPr="00E7780C">
        <w:rPr>
          <w:sz w:val="24"/>
          <w:szCs w:val="24"/>
        </w:rPr>
        <w:t xml:space="preserve">6. Сведения о структурных подразделениях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>.</w:t>
      </w:r>
    </w:p>
    <w:p w14:paraId="421E78D7" w14:textId="6CFEF692" w:rsidR="00C91BBD" w:rsidRPr="00E7780C" w:rsidRDefault="00C91BBD" w:rsidP="00C91BBD">
      <w:pPr>
        <w:shd w:val="clear" w:color="auto" w:fill="FFFFFF"/>
        <w:rPr>
          <w:sz w:val="24"/>
          <w:szCs w:val="24"/>
        </w:rPr>
      </w:pPr>
      <w:r w:rsidRPr="00E7780C">
        <w:rPr>
          <w:sz w:val="24"/>
          <w:szCs w:val="24"/>
        </w:rPr>
        <w:t xml:space="preserve">6.1. Наименования и адреса структурных подразделений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должны быть указаны в уставе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.</w:t>
      </w:r>
    </w:p>
    <w:p w14:paraId="260E9F15" w14:textId="3A333193" w:rsidR="00C91BBD" w:rsidRPr="00E7780C" w:rsidRDefault="00C91BBD" w:rsidP="00C91BBD">
      <w:pPr>
        <w:rPr>
          <w:sz w:val="24"/>
          <w:szCs w:val="24"/>
        </w:rPr>
      </w:pPr>
      <w:r w:rsidRPr="00E7780C">
        <w:rPr>
          <w:sz w:val="24"/>
          <w:szCs w:val="24"/>
        </w:rPr>
        <w:t xml:space="preserve">6.2.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может по согласованию с Администрацией Керчикского сельского поселения создавать и ликвидировать структурные подразделения, открывать и закрывать на территории РФ в соответствии с законодательством Российской Федерации и Ростовской области, муниципальными правовыми актами Керчикского сельского поселения Октябрьского района.</w:t>
      </w:r>
    </w:p>
    <w:p w14:paraId="19F9AD57" w14:textId="72D6A573" w:rsidR="00C91BBD" w:rsidRPr="00E7780C" w:rsidRDefault="00C91BBD" w:rsidP="00C91BBD">
      <w:pPr>
        <w:rPr>
          <w:sz w:val="24"/>
          <w:szCs w:val="24"/>
        </w:rPr>
      </w:pPr>
      <w:r w:rsidRPr="00E7780C">
        <w:rPr>
          <w:sz w:val="24"/>
          <w:szCs w:val="24"/>
        </w:rPr>
        <w:t xml:space="preserve">6.3. Структурными </w:t>
      </w:r>
      <w:r w:rsidR="00855340" w:rsidRPr="00E7780C">
        <w:rPr>
          <w:sz w:val="24"/>
          <w:szCs w:val="24"/>
        </w:rPr>
        <w:t>подразделениями МУК</w:t>
      </w:r>
      <w:r w:rsidRPr="00E7780C">
        <w:rPr>
          <w:sz w:val="24"/>
          <w:szCs w:val="24"/>
        </w:rPr>
        <w:t xml:space="preserve">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являются структурные подразделения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 xml:space="preserve">, расположенные вне места нахождения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и осуществляющее все функции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или часть их.</w:t>
      </w:r>
    </w:p>
    <w:p w14:paraId="1A7BABBD" w14:textId="44B13511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6.4. Структурные подразделения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осуществляют свою деятельность от имени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>, которое несет ответственность за их деятельность.</w:t>
      </w:r>
    </w:p>
    <w:p w14:paraId="15782FEE" w14:textId="5D4DA1D8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6.5. Структурные подразделения не являются юридическими лицами, наделяются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имуществом и действуют в соответствии с положениями о них.</w:t>
      </w:r>
    </w:p>
    <w:p w14:paraId="3ED36EC4" w14:textId="7B3D5E90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6.6. Имущество структурных подразделений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учитывается на отдельном балансе структурного подразделения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 xml:space="preserve">, являющемся частью баланса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и на балансе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.</w:t>
      </w:r>
    </w:p>
    <w:p w14:paraId="504D1C9C" w14:textId="55E942C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6.7. Руководитель структурного подразделения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назначается на должность и освобождается от должности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 xml:space="preserve">, наделяется полномочиями и действует на основании доверенности, выданной ему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>.</w:t>
      </w:r>
    </w:p>
    <w:p w14:paraId="394F6A7C" w14:textId="4D2D0C0E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6.8. МУК </w:t>
      </w:r>
      <w:r w:rsidR="00855340" w:rsidRPr="00E7780C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 имеет:</w:t>
      </w:r>
    </w:p>
    <w:p w14:paraId="36B4DA69" w14:textId="77777777" w:rsidR="00C91BBD" w:rsidRPr="00E7780C" w:rsidRDefault="00C91BBD" w:rsidP="00C91BBD">
      <w:pPr>
        <w:ind w:firstLine="720"/>
        <w:rPr>
          <w:sz w:val="24"/>
          <w:szCs w:val="24"/>
        </w:rPr>
      </w:pPr>
      <w:bookmarkStart w:id="1" w:name="_Hlk225331841"/>
      <w:r w:rsidRPr="00E7780C">
        <w:rPr>
          <w:sz w:val="24"/>
          <w:szCs w:val="24"/>
        </w:rPr>
        <w:t>6.8.1. Структурные подразделения:</w:t>
      </w:r>
    </w:p>
    <w:bookmarkEnd w:id="1"/>
    <w:p w14:paraId="532BACEF" w14:textId="77777777" w:rsidR="00C91BBD" w:rsidRPr="00E7780C" w:rsidRDefault="00C91BBD" w:rsidP="00C91BBD">
      <w:pPr>
        <w:ind w:firstLine="720"/>
        <w:rPr>
          <w:sz w:val="24"/>
          <w:szCs w:val="24"/>
        </w:rPr>
      </w:pP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5068"/>
      </w:tblGrid>
      <w:tr w:rsidR="00C91BBD" w:rsidRPr="00E7780C" w14:paraId="54D4D013" w14:textId="77777777" w:rsidTr="0033767E">
        <w:tc>
          <w:tcPr>
            <w:tcW w:w="709" w:type="dxa"/>
            <w:shd w:val="clear" w:color="auto" w:fill="auto"/>
            <w:vAlign w:val="center"/>
          </w:tcPr>
          <w:p w14:paraId="4D962EE8" w14:textId="77777777" w:rsidR="00C91BBD" w:rsidRPr="00E7780C" w:rsidRDefault="00C91BBD" w:rsidP="0033767E">
            <w:pPr>
              <w:ind w:firstLine="3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№</w:t>
            </w:r>
          </w:p>
          <w:p w14:paraId="15924B35" w14:textId="79BF05AC" w:rsidR="00C91BBD" w:rsidRPr="00E7780C" w:rsidRDefault="0033767E" w:rsidP="0033767E">
            <w:pPr>
              <w:ind w:firstLine="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91BBD" w:rsidRPr="00E7780C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85BEA53" w14:textId="77777777" w:rsidR="00C91BBD" w:rsidRPr="00E7780C" w:rsidRDefault="00C91BBD" w:rsidP="0033767E">
            <w:pPr>
              <w:ind w:firstLine="0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Наименование структурных подразделений</w:t>
            </w:r>
          </w:p>
        </w:tc>
        <w:tc>
          <w:tcPr>
            <w:tcW w:w="5068" w:type="dxa"/>
            <w:shd w:val="clear" w:color="auto" w:fill="auto"/>
            <w:vAlign w:val="center"/>
          </w:tcPr>
          <w:p w14:paraId="69394339" w14:textId="77777777" w:rsidR="00C91BBD" w:rsidRPr="00E7780C" w:rsidRDefault="00C91BBD" w:rsidP="0033767E">
            <w:pPr>
              <w:ind w:firstLine="0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Адрес места нахождения</w:t>
            </w:r>
          </w:p>
        </w:tc>
      </w:tr>
      <w:tr w:rsidR="00C91BBD" w:rsidRPr="00E7780C" w14:paraId="01401E94" w14:textId="77777777" w:rsidTr="0033767E">
        <w:tc>
          <w:tcPr>
            <w:tcW w:w="709" w:type="dxa"/>
            <w:shd w:val="clear" w:color="auto" w:fill="auto"/>
            <w:vAlign w:val="center"/>
          </w:tcPr>
          <w:p w14:paraId="033F581A" w14:textId="46E900C1" w:rsidR="00C91BBD" w:rsidRPr="00E7780C" w:rsidRDefault="00C91BBD" w:rsidP="003959A5">
            <w:pPr>
              <w:ind w:firstLine="3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0237FD7" w14:textId="77777777" w:rsidR="00C91BBD" w:rsidRPr="00E7780C" w:rsidRDefault="00C91BBD" w:rsidP="0033767E">
            <w:pPr>
              <w:tabs>
                <w:tab w:val="left" w:pos="561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7780C">
              <w:rPr>
                <w:color w:val="000000"/>
                <w:sz w:val="24"/>
                <w:szCs w:val="24"/>
              </w:rPr>
              <w:t>Сельский Дом культуры</w:t>
            </w:r>
          </w:p>
          <w:p w14:paraId="5CEC1CE5" w14:textId="77777777" w:rsidR="00C91BBD" w:rsidRPr="00E7780C" w:rsidRDefault="00C91BBD" w:rsidP="0033767E">
            <w:pPr>
              <w:tabs>
                <w:tab w:val="left" w:pos="561"/>
              </w:tabs>
              <w:ind w:firstLine="0"/>
              <w:jc w:val="center"/>
              <w:rPr>
                <w:sz w:val="24"/>
                <w:szCs w:val="24"/>
              </w:rPr>
            </w:pPr>
            <w:r w:rsidRPr="00E7780C">
              <w:rPr>
                <w:color w:val="000000"/>
                <w:sz w:val="24"/>
                <w:szCs w:val="24"/>
              </w:rPr>
              <w:t>п. Залужный</w:t>
            </w:r>
          </w:p>
        </w:tc>
        <w:tc>
          <w:tcPr>
            <w:tcW w:w="5068" w:type="dxa"/>
            <w:shd w:val="clear" w:color="auto" w:fill="auto"/>
            <w:vAlign w:val="center"/>
          </w:tcPr>
          <w:p w14:paraId="691D5A1A" w14:textId="77777777" w:rsidR="00C91BBD" w:rsidRPr="00E7780C" w:rsidRDefault="00C91BBD" w:rsidP="0033767E">
            <w:pPr>
              <w:shd w:val="clear" w:color="auto" w:fill="FFFFFF"/>
              <w:ind w:firstLine="0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346472,</w:t>
            </w:r>
          </w:p>
          <w:p w14:paraId="26167A47" w14:textId="77777777" w:rsidR="00C91BBD" w:rsidRPr="00E7780C" w:rsidRDefault="00C91BBD" w:rsidP="0033767E">
            <w:pPr>
              <w:shd w:val="clear" w:color="auto" w:fill="FFFFFF"/>
              <w:ind w:firstLine="0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Ростовская область,</w:t>
            </w:r>
          </w:p>
          <w:p w14:paraId="475DBFAC" w14:textId="77777777" w:rsidR="00C91BBD" w:rsidRPr="00E7780C" w:rsidRDefault="00C91BBD" w:rsidP="0033767E">
            <w:pPr>
              <w:shd w:val="clear" w:color="auto" w:fill="FFFFFF"/>
              <w:ind w:firstLine="0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Октябрьский район,</w:t>
            </w:r>
          </w:p>
          <w:p w14:paraId="728F0711" w14:textId="77777777" w:rsidR="00C91BBD" w:rsidRPr="00E7780C" w:rsidRDefault="00C91BBD" w:rsidP="0033767E">
            <w:pPr>
              <w:shd w:val="clear" w:color="auto" w:fill="FFFFFF"/>
              <w:ind w:firstLine="0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п. Залужный,</w:t>
            </w:r>
          </w:p>
          <w:p w14:paraId="740F125B" w14:textId="77777777" w:rsidR="00C91BBD" w:rsidRPr="00E7780C" w:rsidRDefault="00C91BBD" w:rsidP="0033767E">
            <w:pPr>
              <w:shd w:val="clear" w:color="auto" w:fill="FFFFFF"/>
              <w:ind w:firstLine="0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ул. Школьная,1</w:t>
            </w:r>
          </w:p>
        </w:tc>
      </w:tr>
    </w:tbl>
    <w:p w14:paraId="365182BB" w14:textId="77777777" w:rsidR="00C91BBD" w:rsidRPr="00E7780C" w:rsidRDefault="00C91BBD" w:rsidP="00C91BBD">
      <w:pPr>
        <w:rPr>
          <w:sz w:val="24"/>
          <w:szCs w:val="24"/>
        </w:rPr>
      </w:pPr>
    </w:p>
    <w:p w14:paraId="70112130" w14:textId="52EE5EF0" w:rsidR="00C91BBD" w:rsidRPr="00E7780C" w:rsidRDefault="00C91BBD" w:rsidP="00C91BBD">
      <w:pPr>
        <w:shd w:val="clear" w:color="auto" w:fill="FFFFFF"/>
        <w:spacing w:before="6"/>
        <w:rPr>
          <w:sz w:val="24"/>
          <w:szCs w:val="24"/>
        </w:rPr>
      </w:pPr>
      <w:r w:rsidRPr="00E7780C">
        <w:rPr>
          <w:sz w:val="24"/>
          <w:szCs w:val="24"/>
        </w:rPr>
        <w:t xml:space="preserve">7. Организация деятельности, управление, структура, компетенция органов управления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>, порядок их формирования, сроки полномочий и порядок деятельности таких органов.</w:t>
      </w:r>
    </w:p>
    <w:p w14:paraId="5C3325CC" w14:textId="2AAD914D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</w:t>
      </w:r>
      <w:r w:rsidR="00855340" w:rsidRPr="00E7780C">
        <w:rPr>
          <w:sz w:val="24"/>
          <w:szCs w:val="24"/>
        </w:rPr>
        <w:t>1. Компетенция</w:t>
      </w:r>
      <w:r w:rsidRPr="00E7780C">
        <w:rPr>
          <w:sz w:val="24"/>
          <w:szCs w:val="24"/>
        </w:rPr>
        <w:t xml:space="preserve"> органов управления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>, порядок их формирования, сроки полномочий и порядок деятельности таких органов определяются настоящим уставом в соответствии с законодательством.</w:t>
      </w:r>
    </w:p>
    <w:p w14:paraId="313DEA96" w14:textId="18170823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7.2. Органами управления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являются руководитель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>.</w:t>
      </w:r>
    </w:p>
    <w:p w14:paraId="2F5D506A" w14:textId="64CC073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7.3. Руководителем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является директор МУК </w:t>
      </w:r>
      <w:r w:rsidR="00855340">
        <w:rPr>
          <w:sz w:val="24"/>
          <w:szCs w:val="24"/>
        </w:rPr>
        <w:t>«Керчикский СДК»</w:t>
      </w:r>
    </w:p>
    <w:p w14:paraId="29E2B6C5" w14:textId="41C7BDBB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7.4. К компетенции руководителя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относятся вопросы осуществления текущего руководства деятельностью МУК </w:t>
      </w:r>
      <w:r w:rsidR="00855340" w:rsidRPr="00E7780C">
        <w:rPr>
          <w:sz w:val="24"/>
          <w:szCs w:val="24"/>
        </w:rPr>
        <w:t>«Керчикский</w:t>
      </w:r>
      <w:r w:rsidRPr="00E7780C">
        <w:rPr>
          <w:sz w:val="24"/>
          <w:szCs w:val="24"/>
        </w:rPr>
        <w:t xml:space="preserve"> </w:t>
      </w:r>
      <w:r w:rsidR="00855340" w:rsidRPr="00E7780C">
        <w:rPr>
          <w:sz w:val="24"/>
          <w:szCs w:val="24"/>
        </w:rPr>
        <w:t>СДК»</w:t>
      </w:r>
      <w:r w:rsidRPr="00E7780C">
        <w:rPr>
          <w:sz w:val="24"/>
          <w:szCs w:val="24"/>
        </w:rPr>
        <w:t xml:space="preserve">, за исключением вопросов, отнесенных законодательством или настоящим уставом к компетенции учредителя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или иных органов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.</w:t>
      </w:r>
    </w:p>
    <w:p w14:paraId="798A693F" w14:textId="0FF32D2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7.5. Руководитель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без доверенности действует от имени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в том числе представляет интересы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и совершает сделки от имени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утверждает штатное расписание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внутренние документы, регламентирующие деятельность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подписывает план финансово - хозяйственной деятельности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бухгалтерскую отчетность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издает приказы и дает указания, обязательные для исполнения всеми работниками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.</w:t>
      </w:r>
    </w:p>
    <w:p w14:paraId="4DF4933E" w14:textId="7F17DE45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7.6. Руководитель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несет ответственность в порядке и на условиях, установленных законодательством Российской Федерации и трудовым договором, заключенным с ним.</w:t>
      </w:r>
    </w:p>
    <w:p w14:paraId="3AC18704" w14:textId="00805945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7.7. Права и обязанности руководителя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а также основания для прекращения трудовых отношений с ним регламентируются трудовым законодательством, а также срочным трудовым договором. Срок действия трудового договора с руководителем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устанавливается на срок </w:t>
      </w:r>
      <w:r w:rsidR="00D21705">
        <w:rPr>
          <w:sz w:val="24"/>
          <w:szCs w:val="24"/>
        </w:rPr>
        <w:t>5 лет</w:t>
      </w:r>
      <w:r w:rsidRPr="00E7780C">
        <w:rPr>
          <w:sz w:val="24"/>
          <w:szCs w:val="24"/>
        </w:rPr>
        <w:t>.</w:t>
      </w:r>
    </w:p>
    <w:p w14:paraId="2D6587F6" w14:textId="77777777"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7.8. </w:t>
      </w:r>
      <w:r w:rsidRPr="00E7780C">
        <w:rPr>
          <w:color w:val="000000"/>
          <w:sz w:val="24"/>
          <w:szCs w:val="24"/>
        </w:rPr>
        <w:t>Администрация Керчикского сельского поселения Октябрьского района:</w:t>
      </w:r>
    </w:p>
    <w:p w14:paraId="2B1DA43D" w14:textId="761EBACA" w:rsidR="00C91BBD" w:rsidRPr="00E7780C" w:rsidRDefault="00C91BBD" w:rsidP="00C91BBD">
      <w:pPr>
        <w:rPr>
          <w:sz w:val="24"/>
          <w:szCs w:val="24"/>
        </w:rPr>
      </w:pPr>
      <w:r w:rsidRPr="00E7780C">
        <w:rPr>
          <w:sz w:val="24"/>
          <w:szCs w:val="24"/>
        </w:rPr>
        <w:t xml:space="preserve">7.8.1. Рассматривает предложения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о внесении изменений в устав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. Утверждает устав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изменения и дополнения к нему.</w:t>
      </w:r>
    </w:p>
    <w:p w14:paraId="2B3270A8" w14:textId="77777777" w:rsidR="00C91BBD" w:rsidRPr="00E7780C" w:rsidRDefault="00C91BBD" w:rsidP="00C91BBD">
      <w:pPr>
        <w:ind w:firstLine="708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>7.8.2. Рассматривает и утверждает:</w:t>
      </w:r>
    </w:p>
    <w:p w14:paraId="4918B539" w14:textId="26C0A88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план финансово - хозяйственной деятельности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53ED1D87" w14:textId="5F884681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программы деятельности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4A92AB5E" w14:textId="13F0D976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отчеты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в том числе бухгалтерские, отчеты о деятельности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и об использовании его имущества, об исполнении плана финансово - хозяйственной деятельности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.</w:t>
      </w:r>
    </w:p>
    <w:p w14:paraId="77C5217E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7.8.3. Рассматривает и согласовывает:</w:t>
      </w:r>
    </w:p>
    <w:p w14:paraId="60A2D1A3" w14:textId="6AED397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распоряжение особо ценным движимым имуществом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61514596" w14:textId="33A82780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списание особо ценного движимого имущества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05E77080" w14:textId="2CA15AB5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предложения руководителя МУК </w:t>
      </w:r>
      <w:r w:rsidR="00855340" w:rsidRPr="00E7780C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 о совершении крупных сделок;</w:t>
      </w:r>
    </w:p>
    <w:p w14:paraId="1AD38C49" w14:textId="4521A0CE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предложения руководителя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 совершении сделок, в совершении которых имеется заинтересованность;</w:t>
      </w:r>
    </w:p>
    <w:p w14:paraId="40B97F52" w14:textId="616268A8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предложения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о передаче на основании распоряжения Администрации Керчикского сельского поселения Октябрьского района по акту приема - передачи объекта недвижимого или движимого имущества с баланса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на баланс в оперативное управление другого муниципального бюджетного учреждения Керчикского сельского поселения Октябрьского района, 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собственником или приобретенного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за счет средств, выделенных ему собственником на приобретение такого имущества, а также недвижимого имущества.</w:t>
      </w:r>
    </w:p>
    <w:p w14:paraId="27564C79" w14:textId="0610E231" w:rsidR="00C91BBD" w:rsidRPr="00E7780C" w:rsidRDefault="00C91BBD" w:rsidP="00C91BBD">
      <w:pPr>
        <w:ind w:firstLine="708"/>
        <w:rPr>
          <w:sz w:val="24"/>
          <w:szCs w:val="24"/>
        </w:rPr>
      </w:pPr>
      <w:r w:rsidRPr="00E7780C">
        <w:rPr>
          <w:sz w:val="24"/>
          <w:szCs w:val="24"/>
        </w:rPr>
        <w:t>7.8.4. Рассматривает и согласовывает:</w:t>
      </w:r>
    </w:p>
    <w:p w14:paraId="34C09613" w14:textId="415F5A83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распоряжени</w:t>
      </w:r>
      <w:r w:rsidR="003845BF">
        <w:rPr>
          <w:sz w:val="24"/>
          <w:szCs w:val="24"/>
        </w:rPr>
        <w:t>е</w:t>
      </w:r>
      <w:r w:rsidRPr="00E7780C">
        <w:rPr>
          <w:sz w:val="24"/>
          <w:szCs w:val="24"/>
        </w:rPr>
        <w:t xml:space="preserve"> недвижимым имуществом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5B4A21C1" w14:textId="2567DE8F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списани</w:t>
      </w:r>
      <w:r w:rsidR="003845BF">
        <w:rPr>
          <w:sz w:val="24"/>
          <w:szCs w:val="24"/>
        </w:rPr>
        <w:t>е</w:t>
      </w:r>
      <w:r w:rsidRPr="00E7780C">
        <w:rPr>
          <w:sz w:val="24"/>
          <w:szCs w:val="24"/>
        </w:rPr>
        <w:t xml:space="preserve"> недвижимого имущества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45FDD48F" w14:textId="3BD0303E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внесени</w:t>
      </w:r>
      <w:r w:rsidR="003845BF">
        <w:rPr>
          <w:sz w:val="24"/>
          <w:szCs w:val="24"/>
        </w:rPr>
        <w:t>е</w:t>
      </w:r>
      <w:r w:rsidRPr="00E7780C">
        <w:rPr>
          <w:sz w:val="24"/>
          <w:szCs w:val="24"/>
        </w:rPr>
        <w:t xml:space="preserve">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участника.</w:t>
      </w:r>
    </w:p>
    <w:p w14:paraId="35D05DEC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7.8.5. Проводит:</w:t>
      </w:r>
    </w:p>
    <w:p w14:paraId="15AFF6C3" w14:textId="304396CB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проверки деятельности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1A9A4A05" w14:textId="51D433D9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аттестацию руководителя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 установленном порядке.</w:t>
      </w:r>
    </w:p>
    <w:p w14:paraId="2C16579E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7.8.6. Осуществляет:</w:t>
      </w:r>
    </w:p>
    <w:p w14:paraId="702C0BE8" w14:textId="1A7C5804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анализ финансово - хозяйственной деятельности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64D1B65F" w14:textId="2BDE7DED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корректировку программ деятельности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.</w:t>
      </w:r>
    </w:p>
    <w:p w14:paraId="5C4E3459" w14:textId="20F861E2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7.8.7. Принимает решения, направленные на улучшение финансово-экономического состояния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.</w:t>
      </w:r>
    </w:p>
    <w:p w14:paraId="3F3B325E" w14:textId="54D5E3F2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7.8.8. Устанавливает порядок представления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отчетности в части, не урегулированной законодательством Российской Федерации, Ростовской области, муниципальными правовыми актами Керчикского сельского поселения Октябрьского района.</w:t>
      </w:r>
    </w:p>
    <w:p w14:paraId="5D081989" w14:textId="2B565970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7.8.9. Определяет порядок составления и утверждения отчета о результатах деятельности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и об использовании закрепленного за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муниципального имущества.</w:t>
      </w:r>
    </w:p>
    <w:p w14:paraId="1AC8915C" w14:textId="0569AAA3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7.8.10. Участвует в формировании муниципального задания для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 соответствии с законодательством Российской Федерации, Ростовской области, муниципальными правовыми актами Керчикского сельского поселения Октябрьского района.</w:t>
      </w:r>
    </w:p>
    <w:p w14:paraId="1B7D422D" w14:textId="12D0F27E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7.8.11. Определяет перечень особо ценного движимого имущества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принадлежащего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на праве оперативного управления, в том числе закрепленного за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на праве оперативного управления и приобретенного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за счет средств, выделенных ему учредителем на приобретение такого имущества (далее – особо ценное движимое имущество).</w:t>
      </w:r>
    </w:p>
    <w:p w14:paraId="2F608454" w14:textId="39EEC0E6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7.8.12. Устанавливает порядок определения платы для физических и юридических лиц за услуги, относящиеся к основным видам деятельности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задания.</w:t>
      </w:r>
    </w:p>
    <w:p w14:paraId="24C14509" w14:textId="74F38F48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7.8.13. Определяет предельно допустимое значение просроченной кредиторской задолженности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превышение которого влечет расторжение трудового договора с руководителем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по инициативе работодателя в соответствии с Трудовым кодексом Российской Федерации.</w:t>
      </w:r>
    </w:p>
    <w:p w14:paraId="25823ECA" w14:textId="3ECCB03F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7.8.14. Организует и проводит конкурс на замещение должности руководителя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(при необходимости).</w:t>
      </w:r>
    </w:p>
    <w:p w14:paraId="10AFA107" w14:textId="187B3D02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7.8.15. Принимает в соответствии с трудовым законодательством решение о назначении и назначает руководителя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в том числе принимает решение о назначении:</w:t>
      </w:r>
    </w:p>
    <w:p w14:paraId="3CC1549F" w14:textId="4D923AB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руководителя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по результатам конкурса;</w:t>
      </w:r>
    </w:p>
    <w:p w14:paraId="5FD831C0" w14:textId="18BE31D8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с момента государственной регистрации МУК </w:t>
      </w:r>
      <w:r w:rsidR="00855340">
        <w:rPr>
          <w:sz w:val="24"/>
          <w:szCs w:val="24"/>
        </w:rPr>
        <w:t>«Керчикский СДК»</w:t>
      </w:r>
    </w:p>
    <w:p w14:paraId="03F9725D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7.8.16. В порядке, установленном трудовым законодательством:</w:t>
      </w:r>
    </w:p>
    <w:p w14:paraId="13A50492" w14:textId="139A4471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заключает дополнительное соглашение к трудовому договору с руководителем существующего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3CAD2404" w14:textId="7DE3C33D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заключает трудовой договор с руководителем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(в т. ч. по результатам конкурса);</w:t>
      </w:r>
    </w:p>
    <w:p w14:paraId="594B7229" w14:textId="5DE2BA9F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заключает дополнительное соглашение к трудовому договору с руководителем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3E677E63" w14:textId="4AA2DB4C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расторгает трудовой договор с руководителем МУК </w:t>
      </w:r>
      <w:r w:rsidR="00855340">
        <w:rPr>
          <w:sz w:val="24"/>
          <w:szCs w:val="24"/>
        </w:rPr>
        <w:t>«Керчикский СДК»</w:t>
      </w:r>
    </w:p>
    <w:p w14:paraId="23688098" w14:textId="25C5FAE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7.8.17. Осуществляет контроль за деятельностью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 соответствии с законодательством Российской Федерации, Ростовской области, муниципальными правовыми актами Керчикского сельского поселения Октябрьского района.</w:t>
      </w:r>
    </w:p>
    <w:p w14:paraId="7B1A1EE2" w14:textId="3737B14F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7.8.18. Применяет к руководителю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меры поощрения в соответствии с законодательством.</w:t>
      </w:r>
    </w:p>
    <w:p w14:paraId="341FB1DF" w14:textId="6E99F66B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7.8.19. Применяет меры дисциплинарного воздействия к руководителю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 соответствии с законодательством.</w:t>
      </w:r>
    </w:p>
    <w:p w14:paraId="3EF795E6" w14:textId="238F5518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7.8.20. Подготавливает в соответствии с законодательством Российской Федерации, Ростовской области, муниципальными правовыми актами Керчикского сельского поселения Октябрьского района проект постановления Администрации Керчикского сельского поселения реорганизации и ликвидации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а также об изменении его типа, выполняет функции и полномочия учредителя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при его создании, реорганизации, изменении типа и ликвидации.</w:t>
      </w:r>
    </w:p>
    <w:p w14:paraId="3B3E62E2" w14:textId="2BE2D9F1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7.8.21. Участвует в соответствии с законодательством Российской Федерации, Ростовской области, муниципальными правовыми актами Керчикского сельского поселения в осуществлении юридических действий, связанных с созданием, реорганизацией, ликвидацией, изменением типа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.</w:t>
      </w:r>
    </w:p>
    <w:p w14:paraId="63645922" w14:textId="125D5DFE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7.8.22. Ведет и хранит трудовую книжку руководителя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.</w:t>
      </w:r>
    </w:p>
    <w:p w14:paraId="1BBC4FCF" w14:textId="2F388D32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7.8.23. Осуществляет решение иных предусмотренных законодательством вопросов деятельности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не относящихся к компетенции других органов государственной власти и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.</w:t>
      </w:r>
    </w:p>
    <w:p w14:paraId="224E859A" w14:textId="55156A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7.9. Структура, компетенция, порядок формирования органов управления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сроки полномочий и порядок деятельности органов управления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указанных в пункте 7.2 настоящего устава, определяется по предложениям Администрации Керчикского сельского поселения.</w:t>
      </w:r>
    </w:p>
    <w:p w14:paraId="396830C6" w14:textId="1E773664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 Иные сведения о МУК </w:t>
      </w:r>
      <w:r w:rsidR="00855340">
        <w:rPr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имущество и финансовое обеспечение деятельности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color w:val="000000"/>
          <w:sz w:val="24"/>
          <w:szCs w:val="24"/>
        </w:rPr>
        <w:t>.</w:t>
      </w:r>
    </w:p>
    <w:p w14:paraId="292FE7C3" w14:textId="68C108D0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является юридическим лицом и от своего имени может приобретать и осуществлять имущественные и личные неимущественные права, нести обязанности, быть истцом и ответчиком в суде.</w:t>
      </w:r>
    </w:p>
    <w:p w14:paraId="2DDADD89" w14:textId="40155A26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</w:t>
      </w:r>
      <w:r w:rsidR="003845BF">
        <w:rPr>
          <w:sz w:val="24"/>
          <w:szCs w:val="24"/>
        </w:rPr>
        <w:t>2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создается без ограничения срока деятельности.</w:t>
      </w:r>
    </w:p>
    <w:p w14:paraId="4071A55D" w14:textId="6897B8B1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>8.</w:t>
      </w:r>
      <w:r w:rsidR="003845BF">
        <w:rPr>
          <w:sz w:val="24"/>
          <w:szCs w:val="24"/>
        </w:rPr>
        <w:t>3</w:t>
      </w:r>
      <w:r w:rsidRPr="00E7780C">
        <w:rPr>
          <w:sz w:val="24"/>
          <w:szCs w:val="24"/>
        </w:rPr>
        <w:t xml:space="preserve">. Учредительным документом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является настоящий устав.</w:t>
      </w:r>
    </w:p>
    <w:p w14:paraId="62E1BD65" w14:textId="401AEF40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</w:t>
      </w:r>
      <w:r w:rsidR="003845BF">
        <w:rPr>
          <w:sz w:val="24"/>
          <w:szCs w:val="24"/>
        </w:rPr>
        <w:t>4</w:t>
      </w:r>
      <w:r w:rsidRPr="00E7780C">
        <w:rPr>
          <w:sz w:val="24"/>
          <w:szCs w:val="24"/>
        </w:rPr>
        <w:t xml:space="preserve">. Устав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и все изменения и дополнения к нему утверждаются правовым актом Администрации Керчикского сельского поселения Октябрьского района.</w:t>
      </w:r>
    </w:p>
    <w:p w14:paraId="092BB904" w14:textId="50FD47DC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</w:t>
      </w:r>
      <w:r w:rsidR="003845BF">
        <w:rPr>
          <w:sz w:val="24"/>
          <w:szCs w:val="24"/>
        </w:rPr>
        <w:t>5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имеет круглую печать, содержащую его полное наименование и указание места нахождения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color w:val="000000"/>
          <w:sz w:val="24"/>
          <w:szCs w:val="24"/>
        </w:rPr>
        <w:t>.</w:t>
      </w:r>
    </w:p>
    <w:p w14:paraId="6D658273" w14:textId="5855B165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</w:t>
      </w:r>
      <w:r w:rsidR="003845BF">
        <w:rPr>
          <w:sz w:val="24"/>
          <w:szCs w:val="24"/>
        </w:rPr>
        <w:t>6</w:t>
      </w:r>
      <w:r w:rsidRPr="00E7780C">
        <w:rPr>
          <w:sz w:val="24"/>
          <w:szCs w:val="24"/>
        </w:rPr>
        <w:t xml:space="preserve">. МУК </w:t>
      </w:r>
      <w:r w:rsidR="00855340">
        <w:rPr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вправе иметь штампы и бланки со своим наименованием, собственную эмблему.</w:t>
      </w:r>
    </w:p>
    <w:p w14:paraId="6A4A783A" w14:textId="4A918D9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</w:t>
      </w:r>
      <w:r w:rsidR="003845BF">
        <w:rPr>
          <w:sz w:val="24"/>
          <w:szCs w:val="24"/>
        </w:rPr>
        <w:t>7</w:t>
      </w:r>
      <w:r w:rsidRPr="00E7780C">
        <w:rPr>
          <w:sz w:val="24"/>
          <w:szCs w:val="24"/>
        </w:rPr>
        <w:t xml:space="preserve">. Финансовое обеспечение деятельности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осуществляется в соответствии с законодательством Российской Федерации, Ростовской области, муниципальными правовыми актами Керчикского сельского поселения Октябрьского района.</w:t>
      </w:r>
    </w:p>
    <w:p w14:paraId="45F32C0D" w14:textId="026D4BAF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</w:t>
      </w:r>
      <w:r w:rsidR="003845BF">
        <w:rPr>
          <w:sz w:val="24"/>
          <w:szCs w:val="24"/>
        </w:rPr>
        <w:t>8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осуществляет операции с поступающими ему в соответствии с законодательством Российской Федерации, Ростовской области, муниципальными правовыми актами Керчикского сельского поселения Октябрьского района средствами через лицевые счета, открываемые ему в соответствии с Бюджетным кодексом Российской Федерации в территориальных органах Федерального казначейства.</w:t>
      </w:r>
    </w:p>
    <w:p w14:paraId="1CEDC68B" w14:textId="439C9A0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</w:t>
      </w:r>
      <w:r w:rsidR="003845BF">
        <w:rPr>
          <w:sz w:val="24"/>
          <w:szCs w:val="24"/>
        </w:rPr>
        <w:t>9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отвечает по своим обязательствам всем находящимся у него на праве оперативного управления имуществом, как закрепленным за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или приобретенного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за счет выделенных собственником имущества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средств, а также недвижимого имущества.</w:t>
      </w:r>
    </w:p>
    <w:p w14:paraId="68E67179" w14:textId="2CC47504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8.1</w:t>
      </w:r>
      <w:r w:rsidR="003845BF">
        <w:rPr>
          <w:sz w:val="24"/>
          <w:szCs w:val="24"/>
        </w:rPr>
        <w:t>0</w:t>
      </w:r>
      <w:r w:rsidRPr="00E7780C">
        <w:rPr>
          <w:sz w:val="24"/>
          <w:szCs w:val="24"/>
        </w:rPr>
        <w:t xml:space="preserve">. Собственник имущества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="003845BF">
        <w:rPr>
          <w:color w:val="000000"/>
          <w:sz w:val="24"/>
          <w:szCs w:val="24"/>
        </w:rPr>
        <w:t xml:space="preserve"> </w:t>
      </w:r>
      <w:r w:rsidRPr="00E7780C">
        <w:rPr>
          <w:sz w:val="24"/>
          <w:szCs w:val="24"/>
        </w:rPr>
        <w:t xml:space="preserve">– муниципальное образование Керчикское сельское поселение Октябрьского района не несет ответственности по обязательствам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color w:val="000000"/>
          <w:sz w:val="24"/>
          <w:szCs w:val="24"/>
        </w:rPr>
        <w:t>.</w:t>
      </w:r>
    </w:p>
    <w:p w14:paraId="6B9C2AE3" w14:textId="6629FB65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8.1</w:t>
      </w:r>
      <w:r w:rsidR="003845BF">
        <w:rPr>
          <w:sz w:val="24"/>
          <w:szCs w:val="24"/>
        </w:rPr>
        <w:t>1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не отвечает по обязательствам собственника имущества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– муниципального образования «Керчикское сельское поселение».</w:t>
      </w:r>
    </w:p>
    <w:p w14:paraId="612630F0" w14:textId="197C899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8.1</w:t>
      </w:r>
      <w:r w:rsidR="003845BF">
        <w:rPr>
          <w:sz w:val="24"/>
          <w:szCs w:val="24"/>
        </w:rPr>
        <w:t>2</w:t>
      </w:r>
      <w:r w:rsidRPr="00E7780C">
        <w:rPr>
          <w:sz w:val="24"/>
          <w:szCs w:val="24"/>
        </w:rPr>
        <w:t xml:space="preserve">. Собственник имущества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вправе изъять излишнее, не используемое или используемое не по назначению имущество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закрепленное им за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либо приобретенное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за счет средств, выделенных ему собственником на приобретение этого имущества. Имуществом, изъятым у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color w:val="000000"/>
          <w:sz w:val="24"/>
          <w:szCs w:val="24"/>
        </w:rPr>
        <w:t xml:space="preserve">, </w:t>
      </w:r>
      <w:r w:rsidRPr="00E7780C">
        <w:rPr>
          <w:sz w:val="24"/>
          <w:szCs w:val="24"/>
        </w:rPr>
        <w:t>собственник этого имущества вправе распорядиться по своему усмотрению.</w:t>
      </w:r>
    </w:p>
    <w:p w14:paraId="11304560" w14:textId="73AF449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8.1</w:t>
      </w:r>
      <w:r w:rsidR="003845BF">
        <w:rPr>
          <w:sz w:val="24"/>
          <w:szCs w:val="24"/>
        </w:rPr>
        <w:t>3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осуществляет свою деятельность в соответствии с предметом и целями деятельности, определенными федеральными законами, нормативными правовыми актами Ростовской области, муниципальными правовыми актами Керчикского сельского поселения Октябрьского района и настоящим уставом.</w:t>
      </w:r>
    </w:p>
    <w:p w14:paraId="03E233B8" w14:textId="35863FE8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8.1</w:t>
      </w:r>
      <w:r w:rsidR="003845BF">
        <w:rPr>
          <w:sz w:val="24"/>
          <w:szCs w:val="24"/>
        </w:rPr>
        <w:t>4</w:t>
      </w:r>
      <w:r w:rsidRPr="00E7780C">
        <w:rPr>
          <w:sz w:val="24"/>
          <w:szCs w:val="24"/>
        </w:rPr>
        <w:t xml:space="preserve">. Для выполнения уставных целей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вправе с соблюдением требований законодательства и настоящего устава:</w:t>
      </w:r>
    </w:p>
    <w:p w14:paraId="17E6C408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заключать договоры с юридическими и физическими лицами;</w:t>
      </w:r>
    </w:p>
    <w:p w14:paraId="0AFB2480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приобретать основные средства за счет имеющихся у него финансовых ресурсов;</w:t>
      </w:r>
    </w:p>
    <w:p w14:paraId="5FB401D0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внешнеэкономическую деятельность;</w:t>
      </w:r>
    </w:p>
    <w:p w14:paraId="17B67510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материально - техническое обеспечение своей деятельности;</w:t>
      </w:r>
    </w:p>
    <w:p w14:paraId="4DB59AE3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другие права.</w:t>
      </w:r>
    </w:p>
    <w:p w14:paraId="4B03D985" w14:textId="2E2FD14B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8.1</w:t>
      </w:r>
      <w:r w:rsidR="003845BF">
        <w:rPr>
          <w:sz w:val="24"/>
          <w:szCs w:val="24"/>
        </w:rPr>
        <w:t>5</w:t>
      </w:r>
      <w:r w:rsidRPr="00E7780C">
        <w:rPr>
          <w:sz w:val="24"/>
          <w:szCs w:val="24"/>
        </w:rPr>
        <w:t xml:space="preserve">. Доходы, полученные от приносящей доходы деятельности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и приобретенное за счет этих доходов имущество поступают в самостоятельное распоряжение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color w:val="000000"/>
          <w:sz w:val="24"/>
          <w:szCs w:val="24"/>
        </w:rPr>
        <w:t>.</w:t>
      </w:r>
    </w:p>
    <w:p w14:paraId="6DBCA219" w14:textId="027ABB0D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8.1</w:t>
      </w:r>
      <w:r w:rsidR="003845BF">
        <w:rPr>
          <w:sz w:val="24"/>
          <w:szCs w:val="24"/>
        </w:rPr>
        <w:t>6</w:t>
      </w:r>
      <w:r w:rsidRPr="00E7780C">
        <w:rPr>
          <w:sz w:val="24"/>
          <w:szCs w:val="24"/>
        </w:rPr>
        <w:t xml:space="preserve">. Земельный участок, необходимый для выполнения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своих уставных задач, предоставляется ему на праве постоянного (бессрочного) пользования.</w:t>
      </w:r>
    </w:p>
    <w:p w14:paraId="78A390AA" w14:textId="3192FEE4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8.1</w:t>
      </w:r>
      <w:r w:rsidR="003845BF">
        <w:rPr>
          <w:sz w:val="24"/>
          <w:szCs w:val="24"/>
        </w:rPr>
        <w:t>7</w:t>
      </w:r>
      <w:r w:rsidRPr="00E7780C">
        <w:rPr>
          <w:sz w:val="24"/>
          <w:szCs w:val="24"/>
        </w:rPr>
        <w:t xml:space="preserve">. Доходы от использования имущества, находящегося в оперативном управлении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color w:val="000000"/>
          <w:sz w:val="24"/>
          <w:szCs w:val="24"/>
        </w:rPr>
        <w:t xml:space="preserve">, </w:t>
      </w:r>
      <w:r w:rsidRPr="00E7780C">
        <w:rPr>
          <w:sz w:val="24"/>
          <w:szCs w:val="24"/>
        </w:rPr>
        <w:t xml:space="preserve">а также имущество, приобретенное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по договору или иным основаниям, поступают в оперативное управление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</w:t>
      </w:r>
      <w:r w:rsidR="00855340">
        <w:rPr>
          <w:color w:val="000000"/>
          <w:sz w:val="24"/>
          <w:szCs w:val="24"/>
        </w:rPr>
        <w:lastRenderedPageBreak/>
        <w:t xml:space="preserve">СДК» </w:t>
      </w:r>
      <w:r w:rsidRPr="00E7780C">
        <w:rPr>
          <w:sz w:val="24"/>
          <w:szCs w:val="24"/>
        </w:rPr>
        <w:t>в порядке, установленном Гражданским кодексом Российской Федерации, другими законами и иными правовыми актами для приобретения права собственности.</w:t>
      </w:r>
    </w:p>
    <w:p w14:paraId="35F1C611" w14:textId="66445C03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8.1</w:t>
      </w:r>
      <w:r w:rsidR="003845BF">
        <w:rPr>
          <w:sz w:val="24"/>
          <w:szCs w:val="24"/>
        </w:rPr>
        <w:t>8</w:t>
      </w:r>
      <w:r w:rsidRPr="00E7780C">
        <w:rPr>
          <w:sz w:val="24"/>
          <w:szCs w:val="24"/>
        </w:rPr>
        <w:t xml:space="preserve">. Источниками формирования имущества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являются:</w:t>
      </w:r>
    </w:p>
    <w:p w14:paraId="17483AD7" w14:textId="7745DCD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имущество, закрепленное за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Администрацией Керчикского сельского поселения;</w:t>
      </w:r>
    </w:p>
    <w:p w14:paraId="49061A94" w14:textId="5FA4D9D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имущество, приобретенное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за счет ассигнований областного (местного) бюджета, предусмотренных областным законом (решением) об областном (местном) бюджете в соответствии с законодательством; доходов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от его деятельности;</w:t>
      </w:r>
    </w:p>
    <w:p w14:paraId="0A367CC1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ассигнования областного (местного) бюджета, предусмотренные областным законом (решением) об областном (решением) бюджете в соответствии с законодательством;</w:t>
      </w:r>
    </w:p>
    <w:p w14:paraId="675CBB8C" w14:textId="57F9954C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доходы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полученные в соответствии с законодательством Российской Федерации, Ростовской области, муниципальными правовыми актами Керчикского сельского поселения:</w:t>
      </w:r>
    </w:p>
    <w:p w14:paraId="6B93D5FB" w14:textId="107D8A96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от приносящей доходы деятельности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указанной в настоящем уставе;</w:t>
      </w:r>
    </w:p>
    <w:p w14:paraId="2184DC25" w14:textId="4759EBEC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от оказания услуг, относящихся к основным видам деятельности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предусмотренным настоящим уставом,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14:paraId="00FE48E5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иные источники, не противоречащие законодательству Российской Федерации.</w:t>
      </w:r>
    </w:p>
    <w:p w14:paraId="363F1750" w14:textId="7156B19C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</w:t>
      </w:r>
      <w:r w:rsidR="003845BF">
        <w:rPr>
          <w:sz w:val="24"/>
          <w:szCs w:val="24"/>
        </w:rPr>
        <w:t>19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без согласия Администрации Керчикского сельского поселения не вправе отчуждать или иным способом распоряжаться недвижимым имуществом.</w:t>
      </w:r>
    </w:p>
    <w:p w14:paraId="2D6E32A7" w14:textId="69D94254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</w:t>
      </w:r>
      <w:r w:rsidR="003845BF">
        <w:rPr>
          <w:sz w:val="24"/>
          <w:szCs w:val="24"/>
        </w:rPr>
        <w:t>0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осуществляет списание недвижимых основных средств в порядке, установленном законодательством, по согласованию с Администрацией Керчикского сельского поселения Октябрьского района, не вправе отчуждать или иным способом распоряжаться недвижимым имуществом.</w:t>
      </w:r>
    </w:p>
    <w:p w14:paraId="779A06C2" w14:textId="7B270121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</w:t>
      </w:r>
      <w:r w:rsidR="003845BF">
        <w:rPr>
          <w:sz w:val="24"/>
          <w:szCs w:val="24"/>
        </w:rPr>
        <w:t>1</w:t>
      </w:r>
      <w:r w:rsidRPr="00E7780C">
        <w:rPr>
          <w:sz w:val="24"/>
          <w:szCs w:val="24"/>
        </w:rPr>
        <w:t>. 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осуществляет списание особо ценного движимого имущества в порядке, установленном законодательством, по согласованию с Администрацией Керчикского сельского поселения Октябрьского района.</w:t>
      </w:r>
    </w:p>
    <w:p w14:paraId="6B02355D" w14:textId="5729B93D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</w:t>
      </w:r>
      <w:r w:rsidR="003845BF">
        <w:rPr>
          <w:sz w:val="24"/>
          <w:szCs w:val="24"/>
        </w:rPr>
        <w:t>2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осуществляет списание иного движимого имущества (кроме особо ценного движимого имущества) в порядке, установленном законодательством, самостоятельно.</w:t>
      </w:r>
    </w:p>
    <w:p w14:paraId="4EC61869" w14:textId="7BD2E49F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</w:t>
      </w:r>
      <w:r w:rsidR="003845BF">
        <w:rPr>
          <w:sz w:val="24"/>
          <w:szCs w:val="24"/>
        </w:rPr>
        <w:t>3</w:t>
      </w:r>
      <w:r w:rsidRPr="00E7780C">
        <w:rPr>
          <w:sz w:val="24"/>
          <w:szCs w:val="24"/>
        </w:rPr>
        <w:t xml:space="preserve">. Права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на объекты интеллектуальной собственности, созданные в процессе осуществления им деятельности, регулируются законодательством Российской Федерации.</w:t>
      </w:r>
    </w:p>
    <w:p w14:paraId="20A35614" w14:textId="77C1A9F9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</w:t>
      </w:r>
      <w:r w:rsidR="003845BF">
        <w:rPr>
          <w:sz w:val="24"/>
          <w:szCs w:val="24"/>
        </w:rPr>
        <w:t>4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не имеет права совершать сделки, возможными последствиями которых является отчуждение или обременение имущества, принадлежащего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на праве оперативного управления, в том числе имущества, приобретенного за счет средств, выделенных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из областного (местного) бюджета или бюджета государственного внебюджетного фонда, если иное не установлено законодательством Российской Федерации</w:t>
      </w:r>
      <w:r w:rsidR="003845BF">
        <w:rPr>
          <w:sz w:val="24"/>
          <w:szCs w:val="24"/>
        </w:rPr>
        <w:t xml:space="preserve">, </w:t>
      </w:r>
      <w:r w:rsidR="003845BF" w:rsidRPr="009471BD">
        <w:rPr>
          <w:rFonts w:cs="Times New Roman"/>
          <w:sz w:val="24"/>
          <w:szCs w:val="24"/>
        </w:rPr>
        <w:t>за исключением случаев, когда такое распоряжение осуществляется с согласия учредителя в установленном порядке</w:t>
      </w:r>
      <w:r w:rsidRPr="00E7780C">
        <w:rPr>
          <w:sz w:val="24"/>
          <w:szCs w:val="24"/>
        </w:rPr>
        <w:t>.</w:t>
      </w:r>
    </w:p>
    <w:p w14:paraId="352A0041" w14:textId="0920689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</w:t>
      </w:r>
      <w:r w:rsidR="003845BF">
        <w:rPr>
          <w:sz w:val="24"/>
          <w:szCs w:val="24"/>
        </w:rPr>
        <w:t>5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14:paraId="27587FED" w14:textId="73FA29C2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</w:t>
      </w:r>
      <w:r w:rsidR="003845BF">
        <w:rPr>
          <w:sz w:val="24"/>
          <w:szCs w:val="24"/>
        </w:rPr>
        <w:t>6</w:t>
      </w:r>
      <w:r w:rsidRPr="00E7780C">
        <w:rPr>
          <w:sz w:val="24"/>
          <w:szCs w:val="24"/>
        </w:rPr>
        <w:t xml:space="preserve">. В интересах достижения целей, предусмотренных настоящим уставом,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может создавать другие некоммерческие организации и вступать в ассоциации и союзы.</w:t>
      </w:r>
    </w:p>
    <w:p w14:paraId="0930776D" w14:textId="375D299D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вправе с согласия Администрации Керчикского сельского поселения передавать некоммерческим организациям в качестве их учредителя или участника денежные средства (если иное не установлено условиями их предоставления) и иное имущество, за исключением особо ценного движимого имущества, закрепленного за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</w:t>
      </w:r>
      <w:r w:rsidR="00855340">
        <w:rPr>
          <w:color w:val="000000"/>
          <w:sz w:val="24"/>
          <w:szCs w:val="24"/>
        </w:rPr>
        <w:lastRenderedPageBreak/>
        <w:t xml:space="preserve">ский СДК» </w:t>
      </w:r>
      <w:r w:rsidRPr="00E7780C">
        <w:rPr>
          <w:sz w:val="24"/>
          <w:szCs w:val="24"/>
        </w:rPr>
        <w:t xml:space="preserve">собственником или приобретенного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за счет средств, выделенных ему собственником на приобретение такого имущества, а также недвижимого имущества.</w:t>
      </w:r>
    </w:p>
    <w:p w14:paraId="23623949" w14:textId="0C123D56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В случаях и порядке, предусмотренных федеральными законами,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вправе вносить имущество, указанное в абзаце втором настоящего пункта, в уставный (складочный) капитал хозяйственных обществ или иным образом передавать им это имущество в качестве их учредителя или участника.</w:t>
      </w:r>
    </w:p>
    <w:p w14:paraId="0A3C7133" w14:textId="0F9C7672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</w:t>
      </w:r>
      <w:r w:rsidR="003845BF">
        <w:rPr>
          <w:sz w:val="24"/>
          <w:szCs w:val="24"/>
        </w:rPr>
        <w:t>7</w:t>
      </w:r>
      <w:r w:rsidRPr="00E7780C">
        <w:rPr>
          <w:sz w:val="24"/>
          <w:szCs w:val="24"/>
        </w:rPr>
        <w:t xml:space="preserve">. Крупная сделка может быть совершена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только с предварительного согласия Администрации Керчикского сельского поселения Октябрьского района.</w:t>
      </w:r>
    </w:p>
    <w:p w14:paraId="4BCF7689" w14:textId="78C3E1DB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Крупной сделкой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признается сделка или несколько взаимосвязанных сделок, связанная (ых) с распоряжением денежными средствами, отчуждением иного имущества (которым в соответствии с федеральным законом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вправе распоряжаться самостоятельно), а также с передачей такого имущества в пользование при условии, что цена такой сделки либо стоимость отчуждаемого или передаваемого имущества превышает 10 процентов балансовой стоимости активов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определяемой по данным его бухгалтерской отчетности на последнюю отчетную дату.</w:t>
      </w:r>
    </w:p>
    <w:p w14:paraId="71034AC5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Руководитель бюджетного учреждения несет перед бюджетным учреждением ответственность в размере убытков, причиненных бюджетному учреждению в результате совершения крупной сделки с нарушением требований абзаца первого настоящего пункта, независимо от того, была ли эта сделка признана недействительной.</w:t>
      </w:r>
    </w:p>
    <w:p w14:paraId="26586213" w14:textId="307EE0CD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</w:t>
      </w:r>
      <w:r w:rsidR="003845BF">
        <w:rPr>
          <w:sz w:val="24"/>
          <w:szCs w:val="24"/>
        </w:rPr>
        <w:t>8</w:t>
      </w:r>
      <w:r w:rsidRPr="00E7780C">
        <w:rPr>
          <w:sz w:val="24"/>
          <w:szCs w:val="24"/>
        </w:rPr>
        <w:t xml:space="preserve">. В случае, если заинтересованное лицо имеет заинтересованность в сделке, стороной которой является или намеревается быть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а также в случае иного противоречия интересов указанного лица 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 отношении существующей или предполагаемой сделки: оно обязано сообщить о своей заинтересованности Администрации Керчикского сельского поселения Октябрьского района до момента принятия решения о заключении сделки;</w:t>
      </w:r>
    </w:p>
    <w:p w14:paraId="27B74C25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сделка должна быть одобрена Администрацией Керчикского сельского поселения Октябрьского района.</w:t>
      </w:r>
    </w:p>
    <w:p w14:paraId="3DF0E7BB" w14:textId="0FC3FE40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</w:t>
      </w:r>
      <w:r w:rsidR="003845BF">
        <w:rPr>
          <w:sz w:val="24"/>
          <w:szCs w:val="24"/>
        </w:rPr>
        <w:t>29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обязан вести бухгалтерский учет и статистическую отчетность в порядке, установленном законодательством.</w:t>
      </w:r>
    </w:p>
    <w:p w14:paraId="5DF6C4ED" w14:textId="553BD189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8.3</w:t>
      </w:r>
      <w:r w:rsidR="003845BF">
        <w:rPr>
          <w:sz w:val="24"/>
          <w:szCs w:val="24"/>
        </w:rPr>
        <w:t>0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обязан представлять отчетность в порядке, установленном законодательством Администрации Керчикского сельского поселения Октябрьского района.</w:t>
      </w:r>
    </w:p>
    <w:p w14:paraId="5EEDA9B0" w14:textId="71F0E5AF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8.3</w:t>
      </w:r>
      <w:r w:rsidR="003845BF">
        <w:rPr>
          <w:sz w:val="24"/>
          <w:szCs w:val="24"/>
        </w:rPr>
        <w:t>1</w:t>
      </w:r>
      <w:r w:rsidRPr="00E7780C">
        <w:rPr>
          <w:sz w:val="24"/>
          <w:szCs w:val="24"/>
        </w:rPr>
        <w:t xml:space="preserve">. Бухгалтерская отчетность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утверждается Администрацией Керчикского сельского поселения.</w:t>
      </w:r>
    </w:p>
    <w:p w14:paraId="5E93ACDD" w14:textId="70805ACD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8.3</w:t>
      </w:r>
      <w:r w:rsidR="003845BF">
        <w:rPr>
          <w:sz w:val="24"/>
          <w:szCs w:val="24"/>
        </w:rPr>
        <w:t>2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обязан представлять месячную, квартальную и годовую бухгалтерскую отчетность в порядке, установленном Администрацией Керчикского сельского поселения Октябрьского района.</w:t>
      </w:r>
    </w:p>
    <w:p w14:paraId="625B71A6" w14:textId="5F8F2EFF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8.3</w:t>
      </w:r>
      <w:r w:rsidR="003845BF">
        <w:rPr>
          <w:sz w:val="24"/>
          <w:szCs w:val="24"/>
        </w:rPr>
        <w:t>3.</w:t>
      </w:r>
      <w:r w:rsidRPr="00E7780C">
        <w:rPr>
          <w:sz w:val="24"/>
          <w:szCs w:val="24"/>
        </w:rPr>
        <w:t xml:space="preserve">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представляет в установленном порядке информацию о своей деятельности в органы государственной статистики, налоговые органы, иные органы и лицам в соответствии с законодательством и настоящим уставом, в том числе в Администрацию Керчикского сельского поселения – информацию, необходимую для ведения реестра муниципального имущества Керчикского сельского поселения Октябрьского района.</w:t>
      </w:r>
    </w:p>
    <w:p w14:paraId="6923E590" w14:textId="1FC623FC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8.3</w:t>
      </w:r>
      <w:r w:rsidR="003845BF">
        <w:rPr>
          <w:sz w:val="24"/>
          <w:szCs w:val="24"/>
        </w:rPr>
        <w:t>4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обеспечивает открытость и доступность следующих документов:</w:t>
      </w:r>
    </w:p>
    <w:p w14:paraId="212AB39C" w14:textId="5BBF210E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1) устава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в том числе внесенных в него изменений;</w:t>
      </w:r>
    </w:p>
    <w:p w14:paraId="7E392988" w14:textId="6F9E333A" w:rsidR="00C91BBD" w:rsidRPr="00E7780C" w:rsidRDefault="00C91BBD" w:rsidP="00C91BBD">
      <w:pPr>
        <w:ind w:firstLine="720"/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2) свидетельства о государственной регистрации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color w:val="000000"/>
          <w:sz w:val="24"/>
          <w:szCs w:val="24"/>
        </w:rPr>
        <w:t>;</w:t>
      </w:r>
    </w:p>
    <w:p w14:paraId="71FB39A5" w14:textId="7614A3DF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3) постановления Администрации Керчикского сельского </w:t>
      </w:r>
      <w:r w:rsidR="00855340" w:rsidRPr="00E7780C">
        <w:rPr>
          <w:sz w:val="24"/>
          <w:szCs w:val="24"/>
        </w:rPr>
        <w:t>поселения Октябрьского</w:t>
      </w:r>
      <w:r w:rsidRPr="00E7780C">
        <w:rPr>
          <w:sz w:val="24"/>
          <w:szCs w:val="24"/>
        </w:rPr>
        <w:t xml:space="preserve"> района о создании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4DDF56DE" w14:textId="17CFBC93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4) решения о назначении руководителя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color w:val="000000"/>
          <w:sz w:val="24"/>
          <w:szCs w:val="24"/>
        </w:rPr>
        <w:t>;</w:t>
      </w:r>
    </w:p>
    <w:p w14:paraId="0C145A18" w14:textId="74A77C61" w:rsidR="00C91BBD" w:rsidRPr="00E7780C" w:rsidRDefault="00C91BBD" w:rsidP="00C91BBD">
      <w:pPr>
        <w:ind w:firstLine="720"/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5) плана финансово - хозяйственной деятельности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color w:val="000000"/>
          <w:sz w:val="24"/>
          <w:szCs w:val="24"/>
        </w:rPr>
        <w:t>;</w:t>
      </w:r>
    </w:p>
    <w:p w14:paraId="03D0FD39" w14:textId="49D7A086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6) годовой бухгалтерской отчетности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;</w:t>
      </w:r>
    </w:p>
    <w:p w14:paraId="038F3785" w14:textId="10DFA79D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7) сведений о проведенных в отношении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контрольных мероприятиях и их результатах;</w:t>
      </w:r>
    </w:p>
    <w:p w14:paraId="2851AB8E" w14:textId="6F2DE06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8) муниципального задания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на оказание услуг;</w:t>
      </w:r>
    </w:p>
    <w:p w14:paraId="602F2FF0" w14:textId="4E072D0E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9) отчета о результатах деятельности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и об использовании закрепленного за ним муниципального имущества.</w:t>
      </w:r>
    </w:p>
    <w:p w14:paraId="0D4F03B9" w14:textId="553E2245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8.3</w:t>
      </w:r>
      <w:r w:rsidR="003845BF">
        <w:rPr>
          <w:sz w:val="24"/>
          <w:szCs w:val="24"/>
        </w:rPr>
        <w:t>5</w:t>
      </w:r>
      <w:r w:rsidRPr="00E7780C">
        <w:rPr>
          <w:sz w:val="24"/>
          <w:szCs w:val="24"/>
        </w:rPr>
        <w:t xml:space="preserve">. Размеры и структура доходов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а также сведения о размерах и составе имущества </w:t>
      </w:r>
      <w:r w:rsidRPr="00E7780C">
        <w:rPr>
          <w:color w:val="000000"/>
          <w:sz w:val="24"/>
          <w:szCs w:val="24"/>
        </w:rPr>
        <w:t xml:space="preserve">МУК </w:t>
      </w:r>
      <w:r w:rsidR="00855340" w:rsidRPr="00E7780C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о его расходах, численности и составе работников, об оплате их труда, об использовании безвозмездного труда граждан в деятельности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не могут быть предметом коммерческой тайны.</w:t>
      </w:r>
    </w:p>
    <w:p w14:paraId="2B4E9B83" w14:textId="0D65660E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8.3</w:t>
      </w:r>
      <w:r w:rsidR="003845BF">
        <w:rPr>
          <w:sz w:val="24"/>
          <w:szCs w:val="24"/>
        </w:rPr>
        <w:t>6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обеспечивает открытость и доступность документов, указанных в пункте 7.36 настоящего устава, с учетом требований законодательства Российской Федерации о защите государственной тайны.</w:t>
      </w:r>
    </w:p>
    <w:p w14:paraId="01B0B920" w14:textId="1AF80C08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8.3</w:t>
      </w:r>
      <w:r w:rsidR="003845BF">
        <w:rPr>
          <w:sz w:val="24"/>
          <w:szCs w:val="24"/>
        </w:rPr>
        <w:t>7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осуществляет в соответствии с муниципальным заданием и (или) обязательствами перед страховщиком по обязательному социальному страхованию деятельность, связанную с оказанием услуг.</w:t>
      </w:r>
    </w:p>
    <w:p w14:paraId="73BAAD81" w14:textId="449570FC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8.3</w:t>
      </w:r>
      <w:r w:rsidR="003845BF">
        <w:rPr>
          <w:sz w:val="24"/>
          <w:szCs w:val="24"/>
        </w:rPr>
        <w:t>8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не вправе отказаться от выполнения муниципального задания. </w:t>
      </w:r>
    </w:p>
    <w:p w14:paraId="5B9F2680" w14:textId="5BDCDE22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</w:t>
      </w:r>
      <w:r w:rsidR="003845BF">
        <w:rPr>
          <w:sz w:val="24"/>
          <w:szCs w:val="24"/>
        </w:rPr>
        <w:t>39.</w:t>
      </w:r>
      <w:r w:rsidRPr="00E7780C">
        <w:rPr>
          <w:sz w:val="24"/>
          <w:szCs w:val="24"/>
        </w:rPr>
        <w:t xml:space="preserve"> 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имущества, закрепленных за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или приобретенных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</w:p>
    <w:p w14:paraId="0394D7FE" w14:textId="58B7055A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В случае предоставления с согласия учредителя недвижимого имущества и особо ценного движимого имущества, закрепленного за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или приобретенного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14:paraId="002ED670" w14:textId="6D709A7D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</w:t>
      </w:r>
      <w:r w:rsidR="003845BF">
        <w:rPr>
          <w:sz w:val="24"/>
          <w:szCs w:val="24"/>
        </w:rPr>
        <w:t>0</w:t>
      </w:r>
      <w:r w:rsidRPr="00E7780C">
        <w:rPr>
          <w:sz w:val="24"/>
          <w:szCs w:val="24"/>
        </w:rPr>
        <w:t>.</w:t>
      </w:r>
      <w:r w:rsidRPr="00E7780C">
        <w:rPr>
          <w:color w:val="000000"/>
          <w:sz w:val="24"/>
          <w:szCs w:val="24"/>
        </w:rPr>
        <w:t xml:space="preserve"> 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обязано:</w:t>
      </w:r>
    </w:p>
    <w:p w14:paraId="1FE52BC7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обеспечивать своевременно и в полном объеме выплату работникам заработной платы и иных выплат;</w:t>
      </w:r>
    </w:p>
    <w:p w14:paraId="35CD47C3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обеспечивать своим работникам безопасные условия труда;</w:t>
      </w:r>
    </w:p>
    <w:p w14:paraId="1F46DD3B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обеспечивать гарантированные условия труда и меры социальной защиты своих работников;</w:t>
      </w:r>
    </w:p>
    <w:p w14:paraId="7CA1EEA8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мероприятия по гражданской обороне и мобилизационной подготовке в соответствии с законодательством;</w:t>
      </w:r>
    </w:p>
    <w:p w14:paraId="6B4D9525" w14:textId="7777777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хранить предусмотренные законодательством документы;</w:t>
      </w:r>
    </w:p>
    <w:p w14:paraId="1A5F9EDC" w14:textId="5FE5ACE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обеспечить сохранность, надлежащее содержание и использование, ремонт принадлежащего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имущества;</w:t>
      </w:r>
    </w:p>
    <w:p w14:paraId="615E1F7C" w14:textId="0927048C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обеспечивать выполнение иных обязательств, предусмотренных законодательством, настоящим уставом, заключенными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договорами.</w:t>
      </w:r>
    </w:p>
    <w:p w14:paraId="72EAAF69" w14:textId="1BDC6796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</w:t>
      </w:r>
      <w:r w:rsidR="003845BF">
        <w:rPr>
          <w:sz w:val="24"/>
          <w:szCs w:val="24"/>
        </w:rPr>
        <w:t>1</w:t>
      </w:r>
      <w:r w:rsidRPr="00E7780C">
        <w:rPr>
          <w:sz w:val="24"/>
          <w:szCs w:val="24"/>
        </w:rPr>
        <w:t xml:space="preserve">.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может быть реорганизовано в случаях и порядке, предусмотренных законодательством.</w:t>
      </w:r>
    </w:p>
    <w:p w14:paraId="30584768" w14:textId="1FED5D35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</w:t>
      </w:r>
      <w:r w:rsidR="003845BF">
        <w:rPr>
          <w:sz w:val="24"/>
          <w:szCs w:val="24"/>
        </w:rPr>
        <w:t>2</w:t>
      </w:r>
      <w:r w:rsidRPr="00E7780C">
        <w:rPr>
          <w:sz w:val="24"/>
          <w:szCs w:val="24"/>
        </w:rPr>
        <w:t xml:space="preserve">. Изменение </w:t>
      </w:r>
      <w:r w:rsidR="00855340" w:rsidRPr="00E7780C">
        <w:rPr>
          <w:sz w:val="24"/>
          <w:szCs w:val="24"/>
        </w:rPr>
        <w:t>типа,</w:t>
      </w:r>
      <w:r w:rsidRPr="00E7780C">
        <w:rPr>
          <w:sz w:val="24"/>
          <w:szCs w:val="24"/>
        </w:rPr>
        <w:t xml:space="preserve"> существующего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 целях создания муниципального казенного учреждения, муниципального автономного учреждения осуществляется в соответствии с законодательством Российской Федерации, Ростовской области, муниципальными правовыми актами Керчикского сельского поселения Октябрьского района.</w:t>
      </w:r>
    </w:p>
    <w:p w14:paraId="45B828CA" w14:textId="38CFF983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</w:t>
      </w:r>
      <w:r w:rsidR="003845BF">
        <w:rPr>
          <w:sz w:val="24"/>
          <w:szCs w:val="24"/>
        </w:rPr>
        <w:t>3</w:t>
      </w:r>
      <w:r w:rsidRPr="00E7780C">
        <w:rPr>
          <w:color w:val="000000"/>
          <w:sz w:val="24"/>
          <w:szCs w:val="24"/>
        </w:rPr>
        <w:t xml:space="preserve"> 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может быть ликвидировано по основаниям и в порядке, которые предусмотрены законодательством.</w:t>
      </w:r>
    </w:p>
    <w:p w14:paraId="45019637" w14:textId="37AF3383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</w:t>
      </w:r>
      <w:r w:rsidR="003845BF">
        <w:rPr>
          <w:sz w:val="24"/>
          <w:szCs w:val="24"/>
        </w:rPr>
        <w:t>4</w:t>
      </w:r>
      <w:r w:rsidRPr="00E7780C">
        <w:rPr>
          <w:sz w:val="24"/>
          <w:szCs w:val="24"/>
        </w:rPr>
        <w:t xml:space="preserve">. Имущество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передается лик</w:t>
      </w:r>
      <w:r w:rsidRPr="00E7780C">
        <w:rPr>
          <w:sz w:val="24"/>
          <w:szCs w:val="24"/>
        </w:rPr>
        <w:lastRenderedPageBreak/>
        <w:t>видационной комиссией в соответствии с законодательством Российской Федерации, Ростовской области, муниципальными правовыми актами Керчикского сельского поселения Октябрьского района.</w:t>
      </w:r>
    </w:p>
    <w:p w14:paraId="68EC84BC" w14:textId="62BEB188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</w:t>
      </w:r>
      <w:r w:rsidR="003845BF">
        <w:rPr>
          <w:sz w:val="24"/>
          <w:szCs w:val="24"/>
        </w:rPr>
        <w:t>5</w:t>
      </w:r>
      <w:r w:rsidRPr="00E7780C">
        <w:rPr>
          <w:sz w:val="24"/>
          <w:szCs w:val="24"/>
        </w:rPr>
        <w:t xml:space="preserve">. Распоряжение имуществом, оставшимся после удовлетворения требований кредиторов, а также имуществом, на которое в соответствии с федеральными законами не может быть обращено взыскание по обязательствам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>«Керчикский СДК»</w:t>
      </w:r>
      <w:r w:rsidRPr="00E7780C">
        <w:rPr>
          <w:sz w:val="24"/>
          <w:szCs w:val="24"/>
        </w:rPr>
        <w:t>, осуществляется Администрацией Керчикского сельского поселения.</w:t>
      </w:r>
    </w:p>
    <w:p w14:paraId="54AD0872" w14:textId="48DFB60D" w:rsidR="00C91BBD" w:rsidRPr="00E7780C" w:rsidRDefault="00C91BBD" w:rsidP="00C91BBD">
      <w:pPr>
        <w:tabs>
          <w:tab w:val="left" w:pos="8364"/>
        </w:tabs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</w:t>
      </w:r>
      <w:r w:rsidR="003845BF">
        <w:rPr>
          <w:sz w:val="24"/>
          <w:szCs w:val="24"/>
        </w:rPr>
        <w:t>6</w:t>
      </w:r>
      <w:r w:rsidRPr="00E7780C">
        <w:rPr>
          <w:sz w:val="24"/>
          <w:szCs w:val="24"/>
        </w:rPr>
        <w:t xml:space="preserve">. Исключительные права (интеллектуальная собственность), принадлежащие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на момент ликвидации, переходят для дальнейшего распоряжения ими в соответствии с законодательством.</w:t>
      </w:r>
    </w:p>
    <w:p w14:paraId="0D29E9B0" w14:textId="4EF64F27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</w:t>
      </w:r>
      <w:r w:rsidR="003845BF">
        <w:rPr>
          <w:sz w:val="24"/>
          <w:szCs w:val="24"/>
        </w:rPr>
        <w:t>7</w:t>
      </w:r>
      <w:r w:rsidRPr="00E7780C">
        <w:rPr>
          <w:sz w:val="24"/>
          <w:szCs w:val="24"/>
        </w:rPr>
        <w:t xml:space="preserve">. При ликвидации и реорганизации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 xml:space="preserve">работникам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гарантируется соблюдение их прав и интересов в соответствии с законодательством.</w:t>
      </w:r>
    </w:p>
    <w:p w14:paraId="1BF6CA79" w14:textId="02117759"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</w:t>
      </w:r>
      <w:r w:rsidR="003845BF">
        <w:rPr>
          <w:sz w:val="24"/>
          <w:szCs w:val="24"/>
        </w:rPr>
        <w:t>8</w:t>
      </w:r>
      <w:r w:rsidRPr="00E7780C">
        <w:rPr>
          <w:sz w:val="24"/>
          <w:szCs w:val="24"/>
        </w:rPr>
        <w:t xml:space="preserve">. При реорганизации и ликвидации </w:t>
      </w:r>
      <w:r w:rsidRPr="00E7780C">
        <w:rPr>
          <w:color w:val="000000"/>
          <w:sz w:val="24"/>
          <w:szCs w:val="24"/>
        </w:rPr>
        <w:t xml:space="preserve">МУК </w:t>
      </w:r>
      <w:r w:rsidR="00855340">
        <w:rPr>
          <w:color w:val="000000"/>
          <w:sz w:val="24"/>
          <w:szCs w:val="24"/>
        </w:rPr>
        <w:t xml:space="preserve">«Керчикский СДК» </w:t>
      </w:r>
      <w:r w:rsidRPr="00E7780C">
        <w:rPr>
          <w:sz w:val="24"/>
          <w:szCs w:val="24"/>
        </w:rPr>
        <w:t>все документы (управленческие, финансово-хозяйственные, по личному составу и другие) передаются в порядке, установленном законодательством.</w:t>
      </w:r>
    </w:p>
    <w:p w14:paraId="65C24D03" w14:textId="26BFE4A0" w:rsidR="00C91BBD" w:rsidRPr="00E7780C" w:rsidRDefault="00C91BBD" w:rsidP="00BB2C10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E7780C">
        <w:rPr>
          <w:rFonts w:ascii="Times New Roman" w:hAnsi="Times New Roman"/>
          <w:sz w:val="24"/>
          <w:szCs w:val="24"/>
        </w:rPr>
        <w:t>8.</w:t>
      </w:r>
      <w:r w:rsidR="003845BF">
        <w:rPr>
          <w:rFonts w:ascii="Times New Roman" w:hAnsi="Times New Roman"/>
          <w:sz w:val="24"/>
          <w:szCs w:val="24"/>
        </w:rPr>
        <w:t>49</w:t>
      </w:r>
      <w:r w:rsidRPr="00E7780C">
        <w:rPr>
          <w:rFonts w:ascii="Times New Roman" w:hAnsi="Times New Roman"/>
          <w:sz w:val="24"/>
          <w:szCs w:val="24"/>
        </w:rPr>
        <w:t xml:space="preserve">. Другие, предусмотренные федеральными законами, нормативными правовыми актами Ростовской области, муниципальными правовыми актами Керчикского сельского поселения, сведения о </w:t>
      </w:r>
      <w:r w:rsidRPr="00E7780C">
        <w:rPr>
          <w:rFonts w:ascii="Times New Roman" w:hAnsi="Times New Roman"/>
          <w:color w:val="000000"/>
          <w:sz w:val="24"/>
          <w:szCs w:val="24"/>
        </w:rPr>
        <w:t xml:space="preserve">МУК </w:t>
      </w:r>
      <w:r w:rsidR="00855340">
        <w:rPr>
          <w:rFonts w:ascii="Times New Roman" w:hAnsi="Times New Roman"/>
          <w:color w:val="000000"/>
          <w:sz w:val="24"/>
          <w:szCs w:val="24"/>
        </w:rPr>
        <w:t xml:space="preserve">«Керчикский СДК» </w:t>
      </w:r>
      <w:r w:rsidRPr="00E7780C">
        <w:rPr>
          <w:rFonts w:ascii="Times New Roman" w:hAnsi="Times New Roman"/>
          <w:sz w:val="24"/>
          <w:szCs w:val="24"/>
        </w:rPr>
        <w:t>по предложениям Администрации Керчикского сельского поселения Октябрьского района.</w:t>
      </w:r>
    </w:p>
    <w:p w14:paraId="6A1149BF" w14:textId="77777777" w:rsidR="00CD68AF" w:rsidRPr="000F3578" w:rsidRDefault="00CD68AF" w:rsidP="00C91BBD">
      <w:pPr>
        <w:spacing w:line="208" w:lineRule="auto"/>
        <w:jc w:val="center"/>
      </w:pPr>
    </w:p>
    <w:sectPr w:rsidR="00CD68AF" w:rsidRPr="000F3578" w:rsidSect="00BB2C10">
      <w:pgSz w:w="11906" w:h="16838" w:code="9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1E2C4" w14:textId="77777777" w:rsidR="0099330B" w:rsidRDefault="0099330B" w:rsidP="00B44FB1">
      <w:r>
        <w:separator/>
      </w:r>
    </w:p>
  </w:endnote>
  <w:endnote w:type="continuationSeparator" w:id="0">
    <w:p w14:paraId="79070534" w14:textId="77777777" w:rsidR="0099330B" w:rsidRDefault="0099330B" w:rsidP="00B4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C7CD5" w14:textId="77777777" w:rsidR="0099330B" w:rsidRDefault="0099330B" w:rsidP="00B44FB1">
      <w:r>
        <w:separator/>
      </w:r>
    </w:p>
  </w:footnote>
  <w:footnote w:type="continuationSeparator" w:id="0">
    <w:p w14:paraId="1457C3B9" w14:textId="77777777" w:rsidR="0099330B" w:rsidRDefault="0099330B" w:rsidP="00B44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D6A45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228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D0F1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66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1C4C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AA76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CE7C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08A2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22F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2C6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07847"/>
    <w:multiLevelType w:val="singleLevel"/>
    <w:tmpl w:val="1EBA1BD4"/>
    <w:lvl w:ilvl="0">
      <w:start w:val="2"/>
      <w:numFmt w:val="decimal"/>
      <w:lvlText w:val="4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03F33C2B"/>
    <w:multiLevelType w:val="hybridMultilevel"/>
    <w:tmpl w:val="0100B828"/>
    <w:lvl w:ilvl="0" w:tplc="40CC5716">
      <w:start w:val="2005"/>
      <w:numFmt w:val="bullet"/>
      <w:lvlText w:val="-"/>
      <w:lvlJc w:val="left"/>
      <w:pPr>
        <w:tabs>
          <w:tab w:val="num" w:pos="1802"/>
        </w:tabs>
        <w:ind w:left="180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2" w15:restartNumberingAfterBreak="0">
    <w:nsid w:val="0C4260E2"/>
    <w:multiLevelType w:val="hybridMultilevel"/>
    <w:tmpl w:val="0BE8018E"/>
    <w:lvl w:ilvl="0" w:tplc="89BA2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D744391"/>
    <w:multiLevelType w:val="singleLevel"/>
    <w:tmpl w:val="9C141F3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74F6245"/>
    <w:multiLevelType w:val="singleLevel"/>
    <w:tmpl w:val="5B84572A"/>
    <w:lvl w:ilvl="0">
      <w:start w:val="1"/>
      <w:numFmt w:val="decimal"/>
      <w:lvlText w:val="1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B0E38DD"/>
    <w:multiLevelType w:val="hybridMultilevel"/>
    <w:tmpl w:val="DB1C68B4"/>
    <w:lvl w:ilvl="0" w:tplc="EECCA6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B3644F7"/>
    <w:multiLevelType w:val="singleLevel"/>
    <w:tmpl w:val="F2543684"/>
    <w:lvl w:ilvl="0">
      <w:start w:val="3"/>
      <w:numFmt w:val="decimal"/>
      <w:lvlText w:val="1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9E347B9"/>
    <w:multiLevelType w:val="hybridMultilevel"/>
    <w:tmpl w:val="0C22D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B5563"/>
    <w:multiLevelType w:val="singleLevel"/>
    <w:tmpl w:val="D8EC8E04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6FD6FC0"/>
    <w:multiLevelType w:val="hybridMultilevel"/>
    <w:tmpl w:val="ED72CC5A"/>
    <w:lvl w:ilvl="0" w:tplc="B32049B4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21" w15:restartNumberingAfterBreak="0">
    <w:nsid w:val="63935514"/>
    <w:multiLevelType w:val="singleLevel"/>
    <w:tmpl w:val="3B08068C"/>
    <w:lvl w:ilvl="0">
      <w:start w:val="1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5732769"/>
    <w:multiLevelType w:val="singleLevel"/>
    <w:tmpl w:val="441E8650"/>
    <w:lvl w:ilvl="0">
      <w:start w:val="1"/>
      <w:numFmt w:val="decimal"/>
      <w:lvlText w:val="10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91170BD"/>
    <w:multiLevelType w:val="hybridMultilevel"/>
    <w:tmpl w:val="A03A6486"/>
    <w:lvl w:ilvl="0" w:tplc="40CC5716">
      <w:start w:val="2005"/>
      <w:numFmt w:val="bullet"/>
      <w:lvlText w:val="-"/>
      <w:lvlJc w:val="left"/>
      <w:pPr>
        <w:tabs>
          <w:tab w:val="num" w:pos="1442"/>
        </w:tabs>
        <w:ind w:left="144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24" w15:restartNumberingAfterBreak="0">
    <w:nsid w:val="7870246F"/>
    <w:multiLevelType w:val="singleLevel"/>
    <w:tmpl w:val="FB06B192"/>
    <w:lvl w:ilvl="0">
      <w:start w:val="1"/>
      <w:numFmt w:val="decimal"/>
      <w:lvlText w:val="1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C04730C"/>
    <w:multiLevelType w:val="hybridMultilevel"/>
    <w:tmpl w:val="E4D68B84"/>
    <w:lvl w:ilvl="0" w:tplc="1E366A8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12"/>
  </w:num>
  <w:num w:numId="3">
    <w:abstractNumId w:val="10"/>
  </w:num>
  <w:num w:numId="4">
    <w:abstractNumId w:val="13"/>
  </w:num>
  <w:num w:numId="5">
    <w:abstractNumId w:val="19"/>
  </w:num>
  <w:num w:numId="6">
    <w:abstractNumId w:val="22"/>
  </w:num>
  <w:num w:numId="7">
    <w:abstractNumId w:val="22"/>
    <w:lvlOverride w:ilvl="0">
      <w:lvl w:ilvl="0">
        <w:start w:val="1"/>
        <w:numFmt w:val="decimal"/>
        <w:lvlText w:val="10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16"/>
  </w:num>
  <w:num w:numId="10">
    <w:abstractNumId w:val="24"/>
  </w:num>
  <w:num w:numId="11">
    <w:abstractNumId w:val="21"/>
  </w:num>
  <w:num w:numId="12">
    <w:abstractNumId w:val="18"/>
  </w:num>
  <w:num w:numId="13">
    <w:abstractNumId w:val="25"/>
  </w:num>
  <w:num w:numId="14">
    <w:abstractNumId w:val="23"/>
  </w:num>
  <w:num w:numId="15">
    <w:abstractNumId w:val="11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5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A76"/>
    <w:rsid w:val="000027C1"/>
    <w:rsid w:val="00007A76"/>
    <w:rsid w:val="00043AB5"/>
    <w:rsid w:val="00045A17"/>
    <w:rsid w:val="00046337"/>
    <w:rsid w:val="000B48C3"/>
    <w:rsid w:val="000D391A"/>
    <w:rsid w:val="000E0EA3"/>
    <w:rsid w:val="000F3578"/>
    <w:rsid w:val="00181145"/>
    <w:rsid w:val="001910C9"/>
    <w:rsid w:val="001B4FC7"/>
    <w:rsid w:val="001B7AEC"/>
    <w:rsid w:val="001D0300"/>
    <w:rsid w:val="001D3EF7"/>
    <w:rsid w:val="001E46E2"/>
    <w:rsid w:val="0020773A"/>
    <w:rsid w:val="00254277"/>
    <w:rsid w:val="0028704D"/>
    <w:rsid w:val="002B5C35"/>
    <w:rsid w:val="002D0295"/>
    <w:rsid w:val="002E2FC5"/>
    <w:rsid w:val="0033767E"/>
    <w:rsid w:val="00362D41"/>
    <w:rsid w:val="00366078"/>
    <w:rsid w:val="003845BF"/>
    <w:rsid w:val="00392E16"/>
    <w:rsid w:val="00395773"/>
    <w:rsid w:val="003959A5"/>
    <w:rsid w:val="00397101"/>
    <w:rsid w:val="00401B9D"/>
    <w:rsid w:val="004558D6"/>
    <w:rsid w:val="00486ED1"/>
    <w:rsid w:val="004C7208"/>
    <w:rsid w:val="004D781F"/>
    <w:rsid w:val="00542F15"/>
    <w:rsid w:val="00564AB1"/>
    <w:rsid w:val="005661D9"/>
    <w:rsid w:val="0058121D"/>
    <w:rsid w:val="005946FE"/>
    <w:rsid w:val="005C525B"/>
    <w:rsid w:val="005D2128"/>
    <w:rsid w:val="005E1FAE"/>
    <w:rsid w:val="005F3DFC"/>
    <w:rsid w:val="006157CA"/>
    <w:rsid w:val="0061653A"/>
    <w:rsid w:val="006270AA"/>
    <w:rsid w:val="006956CD"/>
    <w:rsid w:val="006A3F75"/>
    <w:rsid w:val="006B361D"/>
    <w:rsid w:val="00701264"/>
    <w:rsid w:val="00704A89"/>
    <w:rsid w:val="00776EEB"/>
    <w:rsid w:val="007A67ED"/>
    <w:rsid w:val="007E0C24"/>
    <w:rsid w:val="00800118"/>
    <w:rsid w:val="00855340"/>
    <w:rsid w:val="00871C13"/>
    <w:rsid w:val="008B7C68"/>
    <w:rsid w:val="0090276C"/>
    <w:rsid w:val="00912FB7"/>
    <w:rsid w:val="0099330B"/>
    <w:rsid w:val="00995CED"/>
    <w:rsid w:val="00A1057E"/>
    <w:rsid w:val="00A63A69"/>
    <w:rsid w:val="00A978DA"/>
    <w:rsid w:val="00AB1F71"/>
    <w:rsid w:val="00B021AA"/>
    <w:rsid w:val="00B13BA5"/>
    <w:rsid w:val="00B4036B"/>
    <w:rsid w:val="00B4218A"/>
    <w:rsid w:val="00B44FB1"/>
    <w:rsid w:val="00B71FE3"/>
    <w:rsid w:val="00B74847"/>
    <w:rsid w:val="00BB2C10"/>
    <w:rsid w:val="00BD0C36"/>
    <w:rsid w:val="00BE3BEB"/>
    <w:rsid w:val="00BE74FC"/>
    <w:rsid w:val="00C167E1"/>
    <w:rsid w:val="00C6304B"/>
    <w:rsid w:val="00C7388E"/>
    <w:rsid w:val="00C91BBD"/>
    <w:rsid w:val="00CD68AF"/>
    <w:rsid w:val="00CE555D"/>
    <w:rsid w:val="00CE725E"/>
    <w:rsid w:val="00D13B02"/>
    <w:rsid w:val="00D21705"/>
    <w:rsid w:val="00D34227"/>
    <w:rsid w:val="00D60AF9"/>
    <w:rsid w:val="00DA004C"/>
    <w:rsid w:val="00DA103E"/>
    <w:rsid w:val="00E04724"/>
    <w:rsid w:val="00E07D21"/>
    <w:rsid w:val="00E13249"/>
    <w:rsid w:val="00E61E26"/>
    <w:rsid w:val="00E75753"/>
    <w:rsid w:val="00E908B3"/>
    <w:rsid w:val="00E95165"/>
    <w:rsid w:val="00EC19D1"/>
    <w:rsid w:val="00EF2532"/>
    <w:rsid w:val="00F62676"/>
    <w:rsid w:val="00FB2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F77E"/>
  <w15:docId w15:val="{B78E5B34-DE6B-42B7-B3F1-18155BDD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44FB1"/>
    <w:pPr>
      <w:keepNext/>
      <w:keepLines/>
      <w:widowControl w:val="0"/>
      <w:autoSpaceDE w:val="0"/>
      <w:autoSpaceDN w:val="0"/>
      <w:adjustRightInd w:val="0"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</w:rPr>
  </w:style>
  <w:style w:type="paragraph" w:styleId="2">
    <w:name w:val="heading 2"/>
    <w:basedOn w:val="a"/>
    <w:next w:val="a"/>
    <w:link w:val="20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4F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B44F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4FB1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44FB1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a8">
    <w:name w:val="No Spacing"/>
    <w:uiPriority w:val="1"/>
    <w:qFormat/>
    <w:rsid w:val="00B44FB1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B44FB1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/>
      <w:ind w:firstLine="680"/>
    </w:pPr>
    <w:rPr>
      <w:rFonts w:eastAsia="Times New Roman" w:cs="Times New Roman"/>
      <w:color w:val="000000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44FB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paragraph" w:styleId="a9">
    <w:name w:val="Body Text"/>
    <w:basedOn w:val="a"/>
    <w:link w:val="aa"/>
    <w:rsid w:val="00B44FB1"/>
    <w:pPr>
      <w:ind w:firstLine="0"/>
      <w:jc w:val="left"/>
    </w:pPr>
    <w:rPr>
      <w:rFonts w:eastAsia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B44F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B44FB1"/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B44F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44FB1"/>
    <w:pPr>
      <w:ind w:firstLine="0"/>
      <w:jc w:val="center"/>
    </w:pPr>
    <w:rPr>
      <w:rFonts w:eastAsia="Times New Roman" w:cs="Times New Roman"/>
      <w:szCs w:val="20"/>
      <w:lang w:eastAsia="ru-RU"/>
    </w:rPr>
  </w:style>
  <w:style w:type="paragraph" w:styleId="ad">
    <w:name w:val="footer"/>
    <w:basedOn w:val="a"/>
    <w:link w:val="ae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B44F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"/>
    <w:link w:val="af0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B44F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B44FB1"/>
  </w:style>
  <w:style w:type="paragraph" w:customStyle="1" w:styleId="af2">
    <w:name w:val="Таблицы (моноширинный)"/>
    <w:basedOn w:val="a"/>
    <w:next w:val="a"/>
    <w:rsid w:val="00B44FB1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B44FB1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44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rsid w:val="00B44FB1"/>
    <w:rPr>
      <w:b/>
      <w:bCs/>
      <w:color w:val="008000"/>
    </w:rPr>
  </w:style>
  <w:style w:type="character" w:customStyle="1" w:styleId="af5">
    <w:name w:val="Цветовое выделение"/>
    <w:rsid w:val="00B44FB1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F4FCA-A36B-410C-AD89-3128E51D7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12</Pages>
  <Words>5250</Words>
  <Characters>29931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2026-03-30T11:06:00Z</cp:lastPrinted>
  <dcterms:created xsi:type="dcterms:W3CDTF">2026-03-29T07:48:00Z</dcterms:created>
  <dcterms:modified xsi:type="dcterms:W3CDTF">2026-04-01T07:05:00Z</dcterms:modified>
</cp:coreProperties>
</file>