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EB08B2" w:rsidP="00EB08B2">
      <w:pPr>
        <w:jc w:val="center"/>
        <w:rPr>
          <w:sz w:val="28"/>
        </w:rPr>
      </w:pPr>
      <w:r>
        <w:rPr>
          <w:noProof/>
          <w:sz w:val="24"/>
          <w:szCs w:val="24"/>
        </w:rPr>
        <w:drawing>
          <wp:inline distT="0" distB="0" distL="0" distR="0" wp14:anchorId="6E40E2EB" wp14:editId="4A4E4223">
            <wp:extent cx="600075" cy="800100"/>
            <wp:effectExtent l="0" t="0" r="9525"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Безымянный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p>
    <w:p w:rsidR="00C0195F" w:rsidRPr="00EB08B2" w:rsidRDefault="00C0195F" w:rsidP="00EB08B2">
      <w:pPr>
        <w:jc w:val="center"/>
        <w:rPr>
          <w:b/>
          <w:caps/>
          <w:sz w:val="28"/>
          <w:szCs w:val="28"/>
        </w:rPr>
      </w:pPr>
      <w:r w:rsidRPr="00EB08B2">
        <w:rPr>
          <w:b/>
          <w:caps/>
          <w:sz w:val="28"/>
          <w:szCs w:val="28"/>
        </w:rPr>
        <w:t>Российская Федерация</w:t>
      </w:r>
    </w:p>
    <w:p w:rsidR="00C0195F" w:rsidRPr="00EB08B2" w:rsidRDefault="00C0195F" w:rsidP="00EB08B2">
      <w:pPr>
        <w:jc w:val="center"/>
        <w:rPr>
          <w:b/>
          <w:caps/>
          <w:sz w:val="28"/>
          <w:szCs w:val="28"/>
        </w:rPr>
      </w:pPr>
      <w:r w:rsidRPr="00EB08B2">
        <w:rPr>
          <w:b/>
          <w:caps/>
          <w:sz w:val="28"/>
          <w:szCs w:val="28"/>
        </w:rPr>
        <w:t>Ростовская область</w:t>
      </w:r>
    </w:p>
    <w:p w:rsidR="00C0195F" w:rsidRPr="00EB08B2" w:rsidRDefault="00C0195F" w:rsidP="00EB08B2">
      <w:pPr>
        <w:jc w:val="center"/>
        <w:rPr>
          <w:b/>
          <w:bCs/>
          <w:caps/>
          <w:sz w:val="28"/>
          <w:szCs w:val="28"/>
        </w:rPr>
      </w:pPr>
      <w:r w:rsidRPr="00EB08B2">
        <w:rPr>
          <w:b/>
          <w:bCs/>
          <w:caps/>
          <w:sz w:val="28"/>
          <w:szCs w:val="28"/>
        </w:rPr>
        <w:t>Октябрьский район</w:t>
      </w:r>
    </w:p>
    <w:p w:rsidR="00C0195F" w:rsidRPr="00EB08B2" w:rsidRDefault="00C0195F" w:rsidP="00EB08B2">
      <w:pPr>
        <w:jc w:val="center"/>
        <w:rPr>
          <w:b/>
          <w:sz w:val="28"/>
          <w:szCs w:val="28"/>
        </w:rPr>
      </w:pPr>
      <w:r w:rsidRPr="00EB08B2">
        <w:rPr>
          <w:b/>
          <w:sz w:val="28"/>
          <w:szCs w:val="28"/>
        </w:rPr>
        <w:t>Муниципальное образование «</w:t>
      </w:r>
      <w:r w:rsidR="00082068" w:rsidRPr="00EB08B2">
        <w:rPr>
          <w:b/>
          <w:sz w:val="28"/>
          <w:szCs w:val="28"/>
        </w:rPr>
        <w:t>К</w:t>
      </w:r>
      <w:r w:rsidR="00A6442B" w:rsidRPr="00EB08B2">
        <w:rPr>
          <w:b/>
          <w:sz w:val="28"/>
          <w:szCs w:val="28"/>
        </w:rPr>
        <w:t>ерчикское</w:t>
      </w:r>
      <w:r w:rsidRPr="00EB08B2">
        <w:rPr>
          <w:b/>
          <w:sz w:val="28"/>
          <w:szCs w:val="28"/>
        </w:rPr>
        <w:t xml:space="preserve"> сельское поселение»</w:t>
      </w:r>
    </w:p>
    <w:p w:rsidR="00C0195F" w:rsidRPr="00EB08B2" w:rsidRDefault="00C0195F" w:rsidP="00EB08B2">
      <w:pPr>
        <w:jc w:val="center"/>
        <w:rPr>
          <w:rFonts w:ascii="Georgia" w:hAnsi="Georgia"/>
          <w:b/>
          <w:sz w:val="28"/>
          <w:szCs w:val="28"/>
        </w:rPr>
      </w:pPr>
      <w:r w:rsidRPr="00EB08B2">
        <w:rPr>
          <w:b/>
          <w:sz w:val="28"/>
          <w:szCs w:val="28"/>
        </w:rPr>
        <w:t xml:space="preserve">Администрация </w:t>
      </w:r>
      <w:proofErr w:type="spellStart"/>
      <w:r w:rsidR="0037032E" w:rsidRPr="00EB08B2">
        <w:rPr>
          <w:b/>
          <w:sz w:val="28"/>
          <w:szCs w:val="28"/>
        </w:rPr>
        <w:t>Керчикского</w:t>
      </w:r>
      <w:proofErr w:type="spellEnd"/>
      <w:r w:rsidRPr="00EB08B2">
        <w:rPr>
          <w:b/>
          <w:sz w:val="28"/>
          <w:szCs w:val="28"/>
        </w:rPr>
        <w:t xml:space="preserve"> сельского поселения</w:t>
      </w:r>
    </w:p>
    <w:p w:rsidR="00C0195F" w:rsidRPr="00EB08B2" w:rsidRDefault="00C0195F" w:rsidP="00EB08B2">
      <w:pPr>
        <w:jc w:val="center"/>
        <w:rPr>
          <w:sz w:val="28"/>
          <w:szCs w:val="28"/>
        </w:rPr>
      </w:pPr>
    </w:p>
    <w:p w:rsidR="00C0195F" w:rsidRPr="00EB08B2" w:rsidRDefault="00C0195F" w:rsidP="00EB08B2">
      <w:pPr>
        <w:jc w:val="center"/>
        <w:rPr>
          <w:b/>
          <w:caps/>
          <w:sz w:val="28"/>
          <w:szCs w:val="28"/>
        </w:rPr>
      </w:pPr>
      <w:r w:rsidRPr="00EB08B2">
        <w:rPr>
          <w:b/>
          <w:caps/>
          <w:sz w:val="28"/>
          <w:szCs w:val="28"/>
        </w:rPr>
        <w:t>ПОСТАНОВЛЕНИЕ</w:t>
      </w:r>
    </w:p>
    <w:p w:rsidR="00C0195F" w:rsidRPr="00C0195F" w:rsidRDefault="00C0195F" w:rsidP="00C0195F">
      <w:pPr>
        <w:jc w:val="both"/>
        <w:rPr>
          <w:sz w:val="28"/>
          <w:szCs w:val="28"/>
        </w:rPr>
      </w:pPr>
    </w:p>
    <w:p w:rsidR="00C0195F" w:rsidRPr="00C0195F" w:rsidRDefault="00D77AFA" w:rsidP="00C0195F">
      <w:pPr>
        <w:jc w:val="both"/>
        <w:rPr>
          <w:b/>
          <w:sz w:val="28"/>
        </w:rPr>
      </w:pPr>
      <w:r>
        <w:rPr>
          <w:b/>
          <w:sz w:val="28"/>
        </w:rPr>
        <w:t>2</w:t>
      </w:r>
      <w:r w:rsidR="009D1516">
        <w:rPr>
          <w:b/>
          <w:sz w:val="28"/>
        </w:rPr>
        <w:t>7</w:t>
      </w:r>
      <w:r w:rsidR="00C0195F" w:rsidRPr="00C0195F">
        <w:rPr>
          <w:b/>
          <w:sz w:val="28"/>
        </w:rPr>
        <w:t>.</w:t>
      </w:r>
      <w:r>
        <w:rPr>
          <w:b/>
          <w:sz w:val="28"/>
        </w:rPr>
        <w:t>12</w:t>
      </w:r>
      <w:r w:rsidR="00C0195F" w:rsidRPr="00C0195F">
        <w:rPr>
          <w:b/>
          <w:sz w:val="28"/>
        </w:rPr>
        <w:t>.20</w:t>
      </w:r>
      <w:r w:rsidR="00EB08B2">
        <w:rPr>
          <w:b/>
          <w:sz w:val="28"/>
        </w:rPr>
        <w:t>22</w:t>
      </w:r>
      <w:r w:rsidR="00C0195F" w:rsidRPr="00C0195F">
        <w:rPr>
          <w:b/>
          <w:sz w:val="28"/>
        </w:rPr>
        <w:t xml:space="preserve">                 </w:t>
      </w:r>
      <w:r w:rsidR="00C0195F" w:rsidRPr="00C0195F">
        <w:rPr>
          <w:b/>
          <w:sz w:val="28"/>
        </w:rPr>
        <w:tab/>
        <w:t xml:space="preserve">  </w:t>
      </w:r>
      <w:r w:rsidR="00C0195F" w:rsidRPr="00C0195F">
        <w:rPr>
          <w:b/>
          <w:sz w:val="28"/>
        </w:rPr>
        <w:tab/>
        <w:t xml:space="preserve">             №</w:t>
      </w:r>
      <w:r w:rsidR="00C0195F" w:rsidRPr="00C0195F">
        <w:rPr>
          <w:b/>
          <w:sz w:val="28"/>
        </w:rPr>
        <w:tab/>
      </w:r>
      <w:r w:rsidR="00EB08B2">
        <w:rPr>
          <w:b/>
          <w:sz w:val="28"/>
        </w:rPr>
        <w:t>89</w:t>
      </w:r>
      <w:r w:rsidR="00C0195F" w:rsidRPr="00C0195F">
        <w:rPr>
          <w:b/>
          <w:sz w:val="28"/>
        </w:rPr>
        <w:tab/>
        <w:t xml:space="preserve">  </w:t>
      </w:r>
      <w:r w:rsidR="00EB08B2">
        <w:rPr>
          <w:b/>
          <w:sz w:val="28"/>
        </w:rPr>
        <w:tab/>
      </w:r>
      <w:r w:rsidR="00C0195F" w:rsidRPr="00C0195F">
        <w:rPr>
          <w:b/>
          <w:sz w:val="28"/>
        </w:rPr>
        <w:t xml:space="preserve">           </w:t>
      </w:r>
      <w:r w:rsidR="002D5841">
        <w:rPr>
          <w:b/>
          <w:sz w:val="28"/>
        </w:rPr>
        <w:t xml:space="preserve">х. </w:t>
      </w:r>
      <w:proofErr w:type="spellStart"/>
      <w:r w:rsidR="0037032E">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4"/>
      </w:tblGrid>
      <w:tr w:rsidR="00C0195F" w:rsidRPr="00C0195F" w:rsidTr="0056295B">
        <w:trPr>
          <w:trHeight w:val="1566"/>
        </w:trPr>
        <w:tc>
          <w:tcPr>
            <w:tcW w:w="5834" w:type="dxa"/>
            <w:tcBorders>
              <w:top w:val="nil"/>
              <w:left w:val="nil"/>
              <w:bottom w:val="nil"/>
              <w:right w:val="nil"/>
            </w:tcBorders>
          </w:tcPr>
          <w:p w:rsidR="00C0195F" w:rsidRPr="00C0195F" w:rsidRDefault="0056295B" w:rsidP="00082068">
            <w:pPr>
              <w:widowControl w:val="0"/>
              <w:autoSpaceDE w:val="0"/>
              <w:autoSpaceDN w:val="0"/>
              <w:adjustRightInd w:val="0"/>
              <w:jc w:val="both"/>
              <w:rPr>
                <w:b/>
                <w:bCs/>
                <w:sz w:val="28"/>
                <w:szCs w:val="28"/>
              </w:rPr>
            </w:pPr>
            <w:r>
              <w:rPr>
                <w:bCs/>
                <w:sz w:val="28"/>
                <w:szCs w:val="28"/>
              </w:rPr>
              <w:t>О внесении изменений в постановление Администрации Керчикского сельского поселения от 26.10.2018 № 121 «</w:t>
            </w:r>
            <w:r w:rsidR="00C0195F" w:rsidRPr="00C0195F">
              <w:rPr>
                <w:bCs/>
                <w:sz w:val="28"/>
                <w:szCs w:val="28"/>
              </w:rPr>
              <w:t xml:space="preserve">Об утверждении муниципальной программы </w:t>
            </w:r>
            <w:r w:rsidR="0037032E">
              <w:rPr>
                <w:bCs/>
                <w:sz w:val="28"/>
                <w:szCs w:val="28"/>
              </w:rPr>
              <w:t>Керчикского</w:t>
            </w:r>
            <w:r w:rsidR="00C0195F" w:rsidRPr="00C0195F">
              <w:rPr>
                <w:bCs/>
                <w:sz w:val="28"/>
                <w:szCs w:val="28"/>
              </w:rPr>
              <w:t xml:space="preserve"> сельского поселения Октябрьского района «</w:t>
            </w:r>
            <w:r w:rsidR="00C0195F" w:rsidRPr="00C0195F">
              <w:rPr>
                <w:sz w:val="28"/>
                <w:szCs w:val="28"/>
              </w:rPr>
              <w:t>Социальная поддержка граждан</w:t>
            </w:r>
            <w:r w:rsidR="00C0195F"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56295B" w:rsidRDefault="0056295B" w:rsidP="00C0195F">
      <w:pPr>
        <w:spacing w:after="200"/>
        <w:ind w:firstLine="709"/>
        <w:contextualSpacing/>
        <w:jc w:val="both"/>
        <w:rPr>
          <w:color w:val="000000"/>
          <w:sz w:val="28"/>
          <w:szCs w:val="28"/>
        </w:rPr>
      </w:pPr>
    </w:p>
    <w:p w:rsidR="0056295B" w:rsidRDefault="0056295B" w:rsidP="0056295B">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EB08B2">
        <w:rPr>
          <w:color w:val="000000"/>
          <w:sz w:val="28"/>
          <w:szCs w:val="28"/>
        </w:rPr>
        <w:t>3</w:t>
      </w:r>
      <w:r>
        <w:rPr>
          <w:color w:val="000000"/>
          <w:sz w:val="28"/>
          <w:szCs w:val="28"/>
        </w:rPr>
        <w:t>.12.20</w:t>
      </w:r>
      <w:r w:rsidR="00A91AD0">
        <w:rPr>
          <w:color w:val="000000"/>
          <w:sz w:val="28"/>
          <w:szCs w:val="28"/>
        </w:rPr>
        <w:t>2</w:t>
      </w:r>
      <w:r w:rsidR="00EB08B2">
        <w:rPr>
          <w:color w:val="000000"/>
          <w:sz w:val="28"/>
          <w:szCs w:val="28"/>
        </w:rPr>
        <w:t>2 №4</w:t>
      </w:r>
      <w:r w:rsidR="008776D5">
        <w:rPr>
          <w:color w:val="000000"/>
          <w:sz w:val="28"/>
          <w:szCs w:val="28"/>
        </w:rPr>
        <w:t>1</w:t>
      </w:r>
      <w:r>
        <w:rPr>
          <w:color w:val="000000"/>
          <w:sz w:val="28"/>
          <w:szCs w:val="28"/>
        </w:rPr>
        <w:t xml:space="preserve"> «О бюджете Керчикского сельского поселения Октябрьского района на 20</w:t>
      </w:r>
      <w:r w:rsidR="008776D5">
        <w:rPr>
          <w:color w:val="000000"/>
          <w:sz w:val="28"/>
          <w:szCs w:val="28"/>
        </w:rPr>
        <w:t>2</w:t>
      </w:r>
      <w:r w:rsidR="00EB08B2">
        <w:rPr>
          <w:color w:val="000000"/>
          <w:sz w:val="28"/>
          <w:szCs w:val="28"/>
        </w:rPr>
        <w:t>3</w:t>
      </w:r>
      <w:r>
        <w:rPr>
          <w:color w:val="000000"/>
          <w:sz w:val="28"/>
          <w:szCs w:val="28"/>
        </w:rPr>
        <w:t xml:space="preserve"> год и на</w:t>
      </w:r>
      <w:proofErr w:type="gramEnd"/>
      <w:r>
        <w:rPr>
          <w:color w:val="000000"/>
          <w:sz w:val="28"/>
          <w:szCs w:val="28"/>
        </w:rPr>
        <w:t xml:space="preserve"> плановый период 202</w:t>
      </w:r>
      <w:r w:rsidR="00EB08B2">
        <w:rPr>
          <w:color w:val="000000"/>
          <w:sz w:val="28"/>
          <w:szCs w:val="28"/>
        </w:rPr>
        <w:t>4</w:t>
      </w:r>
      <w:r>
        <w:rPr>
          <w:color w:val="000000"/>
          <w:sz w:val="28"/>
          <w:szCs w:val="28"/>
        </w:rPr>
        <w:t xml:space="preserve"> и 202</w:t>
      </w:r>
      <w:r w:rsidR="00EB08B2">
        <w:rPr>
          <w:color w:val="000000"/>
          <w:sz w:val="28"/>
          <w:szCs w:val="28"/>
        </w:rPr>
        <w:t>5</w:t>
      </w:r>
      <w:r>
        <w:rPr>
          <w:color w:val="000000"/>
          <w:sz w:val="28"/>
          <w:szCs w:val="28"/>
        </w:rPr>
        <w:t xml:space="preserve">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w:t>
      </w:r>
      <w:r w:rsidR="0056295B">
        <w:rPr>
          <w:kern w:val="2"/>
          <w:sz w:val="28"/>
          <w:szCs w:val="28"/>
          <w:lang w:eastAsia="en-US"/>
        </w:rPr>
        <w:t xml:space="preserve">Внести изменения в приложение к постановлению Администрации Керчикского сельского поселения от 26.10.2018 № 121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56295B" w:rsidRPr="002E45DD" w:rsidRDefault="00C0195F" w:rsidP="0056295B">
      <w:pPr>
        <w:ind w:firstLine="709"/>
        <w:jc w:val="both"/>
        <w:rPr>
          <w:kern w:val="2"/>
          <w:sz w:val="28"/>
          <w:szCs w:val="28"/>
        </w:rPr>
      </w:pPr>
      <w:r w:rsidRPr="00C0195F">
        <w:rPr>
          <w:sz w:val="28"/>
          <w:szCs w:val="28"/>
        </w:rPr>
        <w:t xml:space="preserve">2. </w:t>
      </w:r>
      <w:r w:rsidR="0056295B" w:rsidRPr="002E45DD">
        <w:rPr>
          <w:kern w:val="2"/>
          <w:sz w:val="28"/>
          <w:szCs w:val="28"/>
        </w:rPr>
        <w:t>Настоящее постановление вступает в силу с момента его официального обнародования</w:t>
      </w:r>
      <w:r w:rsidR="0056295B">
        <w:rPr>
          <w:kern w:val="2"/>
          <w:sz w:val="28"/>
          <w:szCs w:val="28"/>
        </w:rPr>
        <w:t xml:space="preserve"> </w:t>
      </w:r>
      <w:r w:rsidR="0056295B" w:rsidRPr="002E45DD">
        <w:rPr>
          <w:kern w:val="2"/>
          <w:sz w:val="28"/>
          <w:szCs w:val="28"/>
        </w:rPr>
        <w:t xml:space="preserve">и подлежит размещению на официальном сайте Администрации </w:t>
      </w:r>
      <w:r w:rsidR="0056295B">
        <w:rPr>
          <w:kern w:val="2"/>
          <w:sz w:val="28"/>
          <w:szCs w:val="28"/>
        </w:rPr>
        <w:t>Керчикского сельского</w:t>
      </w:r>
      <w:r w:rsidR="0056295B" w:rsidRPr="002E45DD">
        <w:rPr>
          <w:kern w:val="2"/>
          <w:sz w:val="28"/>
          <w:szCs w:val="28"/>
        </w:rPr>
        <w:t xml:space="preserve"> поселения в информационно-коммуникационной сети Интернет.</w:t>
      </w:r>
    </w:p>
    <w:p w:rsidR="00C0195F" w:rsidRPr="00C0195F" w:rsidRDefault="0056295B" w:rsidP="00C0195F">
      <w:pPr>
        <w:spacing w:after="200"/>
        <w:ind w:firstLine="709"/>
        <w:contextualSpacing/>
        <w:jc w:val="both"/>
        <w:rPr>
          <w:rFonts w:eastAsia="Calibri"/>
          <w:kern w:val="2"/>
          <w:sz w:val="28"/>
          <w:szCs w:val="28"/>
          <w:lang w:eastAsia="en-US"/>
        </w:rPr>
      </w:pPr>
      <w:r>
        <w:rPr>
          <w:sz w:val="28"/>
          <w:szCs w:val="28"/>
        </w:rPr>
        <w:t>3</w:t>
      </w:r>
      <w:r w:rsidR="00C0195F" w:rsidRPr="00C0195F">
        <w:rPr>
          <w:sz w:val="28"/>
          <w:szCs w:val="28"/>
        </w:rPr>
        <w:t xml:space="preserve">. Контроль за исполнением настоящего постановления </w:t>
      </w:r>
      <w:r w:rsidR="00C0195F"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Default="0037032E" w:rsidP="0037143D">
      <w:pPr>
        <w:spacing w:after="200"/>
        <w:contextualSpacing/>
        <w:jc w:val="both"/>
        <w:rPr>
          <w:color w:val="000000"/>
          <w:sz w:val="28"/>
          <w:szCs w:val="28"/>
        </w:rPr>
      </w:pPr>
      <w:proofErr w:type="spellStart"/>
      <w:r>
        <w:rPr>
          <w:color w:val="000000"/>
          <w:sz w:val="28"/>
          <w:szCs w:val="28"/>
        </w:rPr>
        <w:t>Керчикского</w:t>
      </w:r>
      <w:proofErr w:type="spellEnd"/>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sidR="00EB08B2">
        <w:rPr>
          <w:color w:val="000000"/>
          <w:sz w:val="28"/>
          <w:szCs w:val="28"/>
        </w:rPr>
        <w:t>А.В.Палько</w:t>
      </w:r>
      <w:proofErr w:type="spellEnd"/>
    </w:p>
    <w:p w:rsidR="00EB08B2" w:rsidRDefault="00EB08B2" w:rsidP="0037143D">
      <w:pPr>
        <w:spacing w:after="200"/>
        <w:contextualSpacing/>
        <w:jc w:val="both"/>
        <w:rPr>
          <w:color w:val="000000"/>
          <w:sz w:val="28"/>
          <w:szCs w:val="28"/>
        </w:rPr>
      </w:pPr>
    </w:p>
    <w:p w:rsidR="00EB08B2" w:rsidRPr="00C0195F" w:rsidRDefault="00EB08B2" w:rsidP="0037143D">
      <w:pPr>
        <w:spacing w:after="200"/>
        <w:contextualSpacing/>
        <w:jc w:val="both"/>
        <w:rPr>
          <w:color w:val="000000"/>
          <w:sz w:val="28"/>
          <w:szCs w:val="28"/>
        </w:rPr>
      </w:pPr>
    </w:p>
    <w:p w:rsidR="00C0195F" w:rsidRPr="00C0195F" w:rsidRDefault="00C0195F" w:rsidP="00C0195F">
      <w:pPr>
        <w:ind w:left="6237"/>
        <w:jc w:val="center"/>
        <w:rPr>
          <w:sz w:val="28"/>
          <w:szCs w:val="28"/>
        </w:rPr>
      </w:pPr>
      <w:r w:rsidRPr="00C0195F">
        <w:rPr>
          <w:sz w:val="28"/>
          <w:szCs w:val="28"/>
        </w:rPr>
        <w:lastRenderedPageBreak/>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D77AFA">
        <w:rPr>
          <w:sz w:val="28"/>
          <w:szCs w:val="28"/>
        </w:rPr>
        <w:t>2</w:t>
      </w:r>
      <w:r w:rsidR="00C12B2A">
        <w:rPr>
          <w:sz w:val="28"/>
          <w:szCs w:val="28"/>
        </w:rPr>
        <w:t>7</w:t>
      </w:r>
      <w:bookmarkStart w:id="0" w:name="_GoBack"/>
      <w:bookmarkEnd w:id="0"/>
      <w:r w:rsidR="001F2FA6">
        <w:rPr>
          <w:sz w:val="28"/>
          <w:szCs w:val="28"/>
        </w:rPr>
        <w:t>.</w:t>
      </w:r>
      <w:r w:rsidR="00D77AFA">
        <w:rPr>
          <w:sz w:val="28"/>
          <w:szCs w:val="28"/>
        </w:rPr>
        <w:t>12</w:t>
      </w:r>
      <w:r w:rsidRPr="00C0195F">
        <w:rPr>
          <w:sz w:val="28"/>
          <w:szCs w:val="28"/>
        </w:rPr>
        <w:t>.20</w:t>
      </w:r>
      <w:r w:rsidR="001F5ABD">
        <w:rPr>
          <w:sz w:val="28"/>
          <w:szCs w:val="28"/>
        </w:rPr>
        <w:t>2</w:t>
      </w:r>
      <w:r w:rsidR="00EB08B2">
        <w:rPr>
          <w:sz w:val="28"/>
          <w:szCs w:val="28"/>
        </w:rPr>
        <w:t>2</w:t>
      </w:r>
      <w:r w:rsidRPr="00C0195F">
        <w:rPr>
          <w:sz w:val="28"/>
          <w:szCs w:val="28"/>
        </w:rPr>
        <w:t xml:space="preserve"> № </w:t>
      </w:r>
      <w:r w:rsidR="00EB08B2">
        <w:rPr>
          <w:sz w:val="28"/>
          <w:szCs w:val="28"/>
        </w:rPr>
        <w:t>89</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56295B" w:rsidRDefault="0056295B" w:rsidP="00C0195F">
      <w:pPr>
        <w:suppressAutoHyphens/>
        <w:jc w:val="center"/>
        <w:rPr>
          <w:bCs/>
          <w:kern w:val="2"/>
          <w:sz w:val="28"/>
          <w:szCs w:val="28"/>
        </w:rPr>
      </w:pPr>
    </w:p>
    <w:p w:rsidR="0056295B" w:rsidRDefault="0056295B" w:rsidP="0056295B">
      <w:pPr>
        <w:autoSpaceDE w:val="0"/>
        <w:autoSpaceDN w:val="0"/>
        <w:adjustRightInd w:val="0"/>
        <w:jc w:val="center"/>
        <w:rPr>
          <w:kern w:val="2"/>
          <w:sz w:val="28"/>
          <w:szCs w:val="28"/>
        </w:rPr>
      </w:pPr>
      <w:r>
        <w:rPr>
          <w:kern w:val="2"/>
          <w:sz w:val="28"/>
          <w:szCs w:val="28"/>
        </w:rPr>
        <w:t xml:space="preserve">ИЗМЕНЕНИЯ, </w:t>
      </w:r>
    </w:p>
    <w:p w:rsidR="0056295B" w:rsidRDefault="0056295B" w:rsidP="0056295B">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121 «Об утверждении муниципальной программы Керчикского сельского поселения Октябрьского района «</w:t>
      </w:r>
      <w:r w:rsidRPr="00C0195F">
        <w:rPr>
          <w:sz w:val="28"/>
          <w:szCs w:val="28"/>
        </w:rPr>
        <w:t>Социальная поддержка граждан</w:t>
      </w:r>
      <w:r>
        <w:rPr>
          <w:kern w:val="2"/>
          <w:sz w:val="28"/>
          <w:szCs w:val="28"/>
        </w:rPr>
        <w:t>»</w:t>
      </w:r>
    </w:p>
    <w:p w:rsidR="0056295B" w:rsidRDefault="0056295B" w:rsidP="00C0195F">
      <w:pPr>
        <w:suppressAutoHyphens/>
        <w:jc w:val="center"/>
        <w:rPr>
          <w:bCs/>
          <w:kern w:val="2"/>
          <w:sz w:val="28"/>
          <w:szCs w:val="28"/>
        </w:rPr>
      </w:pPr>
    </w:p>
    <w:p w:rsidR="0056295B" w:rsidRDefault="0056295B" w:rsidP="00C0195F">
      <w:pPr>
        <w:suppressAutoHyphens/>
        <w:jc w:val="center"/>
        <w:rPr>
          <w:bCs/>
          <w:kern w:val="2"/>
          <w:sz w:val="28"/>
          <w:szCs w:val="28"/>
        </w:rPr>
      </w:pPr>
    </w:p>
    <w:p w:rsidR="0056295B" w:rsidRPr="003D5C83" w:rsidRDefault="0056295B" w:rsidP="0056295B">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  «</w:t>
      </w:r>
      <w:r>
        <w:rPr>
          <w:kern w:val="2"/>
          <w:sz w:val="28"/>
          <w:szCs w:val="28"/>
        </w:rPr>
        <w:t>Социальная поддержка граждан</w:t>
      </w:r>
      <w:r w:rsidRPr="003D5C83">
        <w:rPr>
          <w:kern w:val="2"/>
          <w:sz w:val="28"/>
          <w:szCs w:val="28"/>
        </w:rPr>
        <w:t>»:</w:t>
      </w:r>
    </w:p>
    <w:p w:rsidR="0056295B" w:rsidRDefault="0056295B" w:rsidP="0056295B">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56295B" w:rsidRDefault="0056295B" w:rsidP="00C0195F">
      <w:pPr>
        <w:suppressAutoHyphens/>
        <w:jc w:val="center"/>
        <w:rPr>
          <w:bCs/>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EB08B2">
              <w:rPr>
                <w:spacing w:val="-24"/>
                <w:kern w:val="2"/>
                <w:sz w:val="28"/>
                <w:szCs w:val="28"/>
                <w:lang w:eastAsia="en-US"/>
              </w:rPr>
              <w:t>3 331,1</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D77AFA">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D77AFA">
              <w:rPr>
                <w:spacing w:val="-24"/>
                <w:kern w:val="2"/>
                <w:sz w:val="28"/>
                <w:szCs w:val="28"/>
                <w:lang w:eastAsia="en-US"/>
              </w:rPr>
              <w:t>248,</w:t>
            </w:r>
            <w:r w:rsidR="001F5ABD">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w:t>
            </w:r>
            <w:r w:rsidR="00EB08B2">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11276C">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D66244">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EB08B2">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C0195F">
      <w:pPr>
        <w:jc w:val="center"/>
        <w:rPr>
          <w:kern w:val="2"/>
          <w:sz w:val="28"/>
          <w:szCs w:val="28"/>
        </w:rPr>
      </w:pPr>
    </w:p>
    <w:p w:rsidR="0056295B" w:rsidRDefault="0056295B" w:rsidP="0056295B">
      <w:pPr>
        <w:tabs>
          <w:tab w:val="left" w:pos="567"/>
          <w:tab w:val="left" w:pos="993"/>
          <w:tab w:val="left" w:pos="1418"/>
        </w:tabs>
        <w:jc w:val="both"/>
        <w:rPr>
          <w:kern w:val="2"/>
          <w:sz w:val="28"/>
          <w:szCs w:val="28"/>
        </w:rPr>
      </w:pPr>
      <w:r>
        <w:rPr>
          <w:kern w:val="2"/>
          <w:sz w:val="28"/>
          <w:szCs w:val="28"/>
        </w:rPr>
        <w:tab/>
        <w:t xml:space="preserve">2. Раздел «Паспорт подпрограммы </w:t>
      </w:r>
      <w:r w:rsidRPr="00C0195F">
        <w:rPr>
          <w:kern w:val="2"/>
          <w:sz w:val="28"/>
          <w:szCs w:val="28"/>
        </w:rPr>
        <w:t>1 «Социальная поддержка граждан»</w:t>
      </w:r>
      <w:r>
        <w:rPr>
          <w:kern w:val="2"/>
          <w:sz w:val="28"/>
          <w:szCs w:val="28"/>
        </w:rPr>
        <w:t>:</w:t>
      </w:r>
    </w:p>
    <w:p w:rsidR="0056295B" w:rsidRPr="00080C48" w:rsidRDefault="0056295B" w:rsidP="0056295B">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56295B" w:rsidRDefault="0056295B" w:rsidP="00C0195F">
      <w:pPr>
        <w:jc w:val="center"/>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EB08B2" w:rsidRPr="00C271F1" w:rsidRDefault="00C0195F" w:rsidP="00EB08B2">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EB08B2">
              <w:rPr>
                <w:spacing w:val="-24"/>
                <w:kern w:val="2"/>
                <w:sz w:val="28"/>
                <w:szCs w:val="28"/>
                <w:lang w:eastAsia="en-US"/>
              </w:rPr>
              <w:t>3 331,1</w:t>
            </w:r>
            <w:r w:rsidR="00EB08B2" w:rsidRPr="00C271F1">
              <w:rPr>
                <w:spacing w:val="-24"/>
                <w:kern w:val="2"/>
                <w:sz w:val="28"/>
                <w:szCs w:val="28"/>
                <w:lang w:eastAsia="en-US"/>
              </w:rPr>
              <w:t xml:space="preserve">   </w:t>
            </w:r>
            <w:r w:rsidR="00EB08B2" w:rsidRPr="00C271F1">
              <w:rPr>
                <w:bCs/>
                <w:kern w:val="2"/>
                <w:sz w:val="28"/>
                <w:szCs w:val="28"/>
              </w:rPr>
              <w:t>тыс. руб</w:t>
            </w:r>
            <w:r w:rsidR="00EB08B2" w:rsidRPr="00C271F1">
              <w:rPr>
                <w:kern w:val="2"/>
                <w:sz w:val="28"/>
                <w:szCs w:val="28"/>
              </w:rPr>
              <w:t>лей, в том числе</w:t>
            </w:r>
            <w:r w:rsidR="00EB08B2" w:rsidRPr="00C271F1">
              <w:rPr>
                <w:kern w:val="2"/>
                <w:sz w:val="28"/>
                <w:szCs w:val="28"/>
                <w:lang w:eastAsia="en-US"/>
              </w:rPr>
              <w:t>:</w:t>
            </w:r>
          </w:p>
          <w:p w:rsidR="00EB08B2" w:rsidRPr="00C271F1" w:rsidRDefault="00EB08B2" w:rsidP="00EB08B2">
            <w:pPr>
              <w:spacing w:line="221" w:lineRule="auto"/>
              <w:jc w:val="both"/>
              <w:rPr>
                <w:kern w:val="2"/>
                <w:sz w:val="28"/>
                <w:szCs w:val="28"/>
              </w:rPr>
            </w:pPr>
            <w:r w:rsidRPr="00C271F1">
              <w:rPr>
                <w:kern w:val="2"/>
                <w:sz w:val="28"/>
                <w:szCs w:val="28"/>
              </w:rPr>
              <w:t xml:space="preserve">в 2019 году – </w:t>
            </w:r>
            <w:r>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rPr>
              <w:t xml:space="preserve">в 2020 году – </w:t>
            </w:r>
            <w:r>
              <w:rPr>
                <w:spacing w:val="-24"/>
                <w:kern w:val="2"/>
                <w:sz w:val="28"/>
                <w:szCs w:val="28"/>
                <w:lang w:eastAsia="en-US"/>
              </w:rPr>
              <w:t>248,2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2021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Pr>
                <w:spacing w:val="-24"/>
                <w:kern w:val="2"/>
                <w:sz w:val="28"/>
                <w:szCs w:val="28"/>
                <w:lang w:eastAsia="en-US"/>
              </w:rPr>
              <w:t>248,2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lastRenderedPageBreak/>
              <w:t xml:space="preserve">в 2023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56295B">
      <w:pPr>
        <w:tabs>
          <w:tab w:val="left" w:pos="567"/>
          <w:tab w:val="left" w:pos="993"/>
          <w:tab w:val="left" w:pos="1418"/>
        </w:tabs>
        <w:jc w:val="both"/>
        <w:rPr>
          <w:kern w:val="2"/>
          <w:sz w:val="28"/>
          <w:szCs w:val="28"/>
        </w:rPr>
      </w:pPr>
      <w:r>
        <w:rPr>
          <w:kern w:val="2"/>
          <w:sz w:val="28"/>
          <w:szCs w:val="28"/>
        </w:rPr>
        <w:lastRenderedPageBreak/>
        <w:tab/>
        <w:t>3. Приложение № 3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rPr>
          <w:kern w:val="2"/>
          <w:sz w:val="28"/>
          <w:szCs w:val="28"/>
        </w:rPr>
      </w:pP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D66244" w:rsidP="00F25F69">
      <w:pPr>
        <w:rPr>
          <w:sz w:val="28"/>
        </w:rPr>
      </w:pPr>
      <w:r>
        <w:rPr>
          <w:sz w:val="28"/>
          <w:szCs w:val="28"/>
        </w:rPr>
        <w:t>по делопроизводству, архивной работе</w:t>
      </w:r>
      <w:r>
        <w:rPr>
          <w:sz w:val="28"/>
        </w:rPr>
        <w:t xml:space="preserve">                                        </w:t>
      </w:r>
      <w:proofErr w:type="spellStart"/>
      <w:r>
        <w:rPr>
          <w:sz w:val="28"/>
        </w:rPr>
        <w:t>Н.И.Банникова</w:t>
      </w:r>
      <w:proofErr w:type="spellEnd"/>
    </w:p>
    <w:p w:rsidR="00392EB6" w:rsidRPr="00F25F69" w:rsidRDefault="00392EB6" w:rsidP="00F25F69">
      <w:pPr>
        <w:rPr>
          <w:sz w:val="28"/>
        </w:rPr>
        <w:sectPr w:rsidR="00392EB6" w:rsidRPr="00F25F69" w:rsidSect="007037B3">
          <w:pgSz w:w="11907" w:h="16840" w:code="9"/>
          <w:pgMar w:top="709" w:right="851" w:bottom="1134" w:left="130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1"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1"/>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EB08B2" w:rsidRPr="004F0936" w:rsidTr="000F0D45">
        <w:trPr>
          <w:cantSplit/>
        </w:trPr>
        <w:tc>
          <w:tcPr>
            <w:tcW w:w="395" w:type="dxa"/>
            <w:vMerge w:val="restart"/>
            <w:tcBorders>
              <w:top w:val="single" w:sz="4" w:space="0" w:color="auto"/>
            </w:tcBorders>
          </w:tcPr>
          <w:p w:rsidR="00EB08B2" w:rsidRPr="004F0936" w:rsidRDefault="00EB08B2"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EB08B2" w:rsidRPr="004F0936" w:rsidRDefault="00EB08B2"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EB08B2" w:rsidRPr="004F0936" w:rsidRDefault="00EB08B2"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EB08B2" w:rsidRPr="004F0936" w:rsidRDefault="00EB08B2" w:rsidP="001F5ABD">
            <w:pPr>
              <w:jc w:val="center"/>
              <w:rPr>
                <w:rFonts w:ascii="Times New Roman" w:hAnsi="Times New Roman"/>
                <w:color w:val="000000"/>
                <w:spacing w:val="-20"/>
              </w:rPr>
            </w:pPr>
            <w:r>
              <w:rPr>
                <w:rFonts w:ascii="Times New Roman" w:hAnsi="Times New Roman"/>
                <w:color w:val="000000"/>
                <w:spacing w:val="-20"/>
              </w:rPr>
              <w:t>3 331,1</w:t>
            </w:r>
          </w:p>
        </w:tc>
        <w:tc>
          <w:tcPr>
            <w:tcW w:w="726" w:type="dxa"/>
            <w:tcBorders>
              <w:top w:val="single" w:sz="4" w:space="0" w:color="auto"/>
            </w:tcBorders>
            <w:hideMark/>
          </w:tcPr>
          <w:p w:rsidR="00EB08B2" w:rsidRPr="004F0936" w:rsidRDefault="00EB08B2" w:rsidP="00AD3CCF">
            <w:pPr>
              <w:jc w:val="center"/>
              <w:rPr>
                <w:rFonts w:ascii="Times New Roman" w:hAnsi="Times New Roman"/>
                <w:color w:val="000000"/>
                <w:spacing w:val="-20"/>
              </w:rPr>
            </w:pPr>
            <w:r>
              <w:rPr>
                <w:rFonts w:ascii="Times New Roman" w:hAnsi="Times New Roman"/>
                <w:color w:val="000000"/>
                <w:spacing w:val="-20"/>
              </w:rPr>
              <w:t>279,9</w:t>
            </w:r>
          </w:p>
        </w:tc>
        <w:tc>
          <w:tcPr>
            <w:tcW w:w="726" w:type="dxa"/>
            <w:tcBorders>
              <w:top w:val="single" w:sz="4" w:space="0" w:color="auto"/>
            </w:tcBorders>
            <w:hideMark/>
          </w:tcPr>
          <w:p w:rsidR="00EB08B2" w:rsidRDefault="00EB08B2" w:rsidP="001F5ABD">
            <w:pPr>
              <w:jc w:val="center"/>
            </w:pPr>
            <w:r>
              <w:rPr>
                <w:rFonts w:ascii="Times New Roman" w:hAnsi="Times New Roman"/>
                <w:color w:val="000000"/>
                <w:spacing w:val="-20"/>
              </w:rPr>
              <w:t>248,2</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248,3</w:t>
            </w:r>
          </w:p>
        </w:tc>
        <w:tc>
          <w:tcPr>
            <w:tcW w:w="726" w:type="dxa"/>
            <w:tcBorders>
              <w:top w:val="single" w:sz="4" w:space="0" w:color="auto"/>
            </w:tcBorders>
            <w:hideMark/>
          </w:tcPr>
          <w:p w:rsidR="00EB08B2" w:rsidRDefault="00EB08B2" w:rsidP="00EB08B2">
            <w:pPr>
              <w:jc w:val="center"/>
            </w:pPr>
            <w:r>
              <w:rPr>
                <w:rFonts w:ascii="Times New Roman" w:hAnsi="Times New Roman"/>
                <w:color w:val="000000"/>
                <w:spacing w:val="-20"/>
              </w:rPr>
              <w:t>248,2</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248,3</w:t>
            </w:r>
          </w:p>
        </w:tc>
        <w:tc>
          <w:tcPr>
            <w:tcW w:w="726" w:type="dxa"/>
            <w:tcBorders>
              <w:top w:val="single" w:sz="4" w:space="0" w:color="auto"/>
            </w:tcBorders>
            <w:hideMark/>
          </w:tcPr>
          <w:p w:rsidR="00EB08B2" w:rsidRDefault="00EB08B2" w:rsidP="00EB08B2">
            <w:pPr>
              <w:jc w:val="center"/>
            </w:pPr>
            <w:r w:rsidRPr="00C33E94">
              <w:rPr>
                <w:rFonts w:ascii="Times New Roman" w:hAnsi="Times New Roman"/>
                <w:color w:val="000000"/>
                <w:spacing w:val="-20"/>
              </w:rPr>
              <w:t>248,3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r>
      <w:tr w:rsidR="00EB08B2" w:rsidRPr="004F0936" w:rsidTr="000F0D45">
        <w:trPr>
          <w:cantSplit/>
        </w:trPr>
        <w:tc>
          <w:tcPr>
            <w:tcW w:w="395" w:type="dxa"/>
            <w:vMerge/>
          </w:tcPr>
          <w:p w:rsidR="00EB08B2" w:rsidRPr="004F0936" w:rsidRDefault="00EB08B2" w:rsidP="00AD3CCF">
            <w:pPr>
              <w:shd w:val="clear" w:color="auto" w:fill="FFFFFF" w:themeFill="background1"/>
              <w:jc w:val="center"/>
              <w:rPr>
                <w:rFonts w:ascii="Times New Roman" w:hAnsi="Times New Roman"/>
                <w:kern w:val="2"/>
              </w:rPr>
            </w:pPr>
          </w:p>
        </w:tc>
        <w:tc>
          <w:tcPr>
            <w:tcW w:w="1770" w:type="dxa"/>
            <w:vMerge/>
            <w:hideMark/>
          </w:tcPr>
          <w:p w:rsidR="00EB08B2" w:rsidRPr="004F0936" w:rsidRDefault="00EB08B2" w:rsidP="00AD3CCF">
            <w:pPr>
              <w:shd w:val="clear" w:color="auto" w:fill="FFFFFF" w:themeFill="background1"/>
              <w:rPr>
                <w:rFonts w:ascii="Times New Roman" w:hAnsi="Times New Roman"/>
                <w:kern w:val="2"/>
              </w:rPr>
            </w:pPr>
          </w:p>
        </w:tc>
        <w:tc>
          <w:tcPr>
            <w:tcW w:w="1425" w:type="dxa"/>
            <w:hideMark/>
          </w:tcPr>
          <w:p w:rsidR="00EB08B2" w:rsidRPr="004F0936" w:rsidRDefault="00EB08B2"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EB08B2" w:rsidRPr="004F0936" w:rsidRDefault="00EB08B2"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65396B">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rPr>
          <w:cantSplit/>
        </w:trPr>
        <w:tc>
          <w:tcPr>
            <w:tcW w:w="395" w:type="dxa"/>
            <w:vMerge w:val="restart"/>
          </w:tcPr>
          <w:p w:rsidR="00EB08B2" w:rsidRPr="004F0936" w:rsidRDefault="00EB08B2"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EB08B2" w:rsidRPr="004F0936" w:rsidRDefault="00EB08B2"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EB08B2" w:rsidRPr="004F0936" w:rsidRDefault="00EB08B2"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65396B">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c>
          <w:tcPr>
            <w:tcW w:w="395" w:type="dxa"/>
            <w:vMerge/>
          </w:tcPr>
          <w:p w:rsidR="00EB08B2" w:rsidRPr="004F0936" w:rsidRDefault="00EB08B2" w:rsidP="00CF6E47">
            <w:pPr>
              <w:shd w:val="clear" w:color="auto" w:fill="FFFFFF" w:themeFill="background1"/>
              <w:jc w:val="center"/>
              <w:rPr>
                <w:rFonts w:ascii="Times New Roman" w:hAnsi="Times New Roman"/>
                <w:kern w:val="2"/>
              </w:rPr>
            </w:pPr>
          </w:p>
        </w:tc>
        <w:tc>
          <w:tcPr>
            <w:tcW w:w="1770" w:type="dxa"/>
            <w:vMerge/>
            <w:hideMark/>
          </w:tcPr>
          <w:p w:rsidR="00EB08B2" w:rsidRPr="004F0936" w:rsidRDefault="00EB08B2" w:rsidP="00CF6E47">
            <w:pPr>
              <w:shd w:val="clear" w:color="auto" w:fill="FFFFFF" w:themeFill="background1"/>
              <w:rPr>
                <w:rFonts w:ascii="Times New Roman" w:hAnsi="Times New Roman"/>
                <w:kern w:val="2"/>
              </w:rPr>
            </w:pPr>
          </w:p>
        </w:tc>
        <w:tc>
          <w:tcPr>
            <w:tcW w:w="1425" w:type="dxa"/>
            <w:hideMark/>
          </w:tcPr>
          <w:p w:rsidR="00EB08B2" w:rsidRPr="004F0936" w:rsidRDefault="00EB08B2"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EB08B2" w:rsidRPr="004F0936" w:rsidRDefault="00EB08B2"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EB08B2">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c>
          <w:tcPr>
            <w:tcW w:w="395" w:type="dxa"/>
          </w:tcPr>
          <w:p w:rsidR="00EB08B2" w:rsidRPr="004F0936" w:rsidRDefault="00EB08B2" w:rsidP="00CF6E47">
            <w:pPr>
              <w:shd w:val="clear" w:color="auto" w:fill="FFFFFF" w:themeFill="background1"/>
              <w:jc w:val="center"/>
              <w:rPr>
                <w:kern w:val="2"/>
              </w:rPr>
            </w:pPr>
            <w:r>
              <w:rPr>
                <w:kern w:val="2"/>
              </w:rPr>
              <w:lastRenderedPageBreak/>
              <w:t>3.</w:t>
            </w:r>
          </w:p>
        </w:tc>
        <w:tc>
          <w:tcPr>
            <w:tcW w:w="1770" w:type="dxa"/>
          </w:tcPr>
          <w:p w:rsidR="00EB08B2" w:rsidRPr="004F0936" w:rsidRDefault="00EB08B2"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EB08B2" w:rsidRDefault="00EB08B2"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0910010010</w:t>
            </w:r>
          </w:p>
        </w:tc>
        <w:tc>
          <w:tcPr>
            <w:tcW w:w="308" w:type="dxa"/>
          </w:tcPr>
          <w:p w:rsidR="00EB08B2" w:rsidRPr="004F0936" w:rsidRDefault="00EB08B2"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EB08B2" w:rsidRDefault="00EB08B2" w:rsidP="00EB08B2">
            <w:pPr>
              <w:jc w:val="center"/>
            </w:pPr>
            <w:r w:rsidRPr="00D1474E">
              <w:rPr>
                <w:rFonts w:ascii="Times New Roman" w:hAnsi="Times New Roman"/>
                <w:color w:val="000000"/>
                <w:spacing w:val="-20"/>
              </w:rPr>
              <w:t>3 331,1</w:t>
            </w:r>
          </w:p>
        </w:tc>
        <w:tc>
          <w:tcPr>
            <w:tcW w:w="726" w:type="dxa"/>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tcPr>
          <w:p w:rsidR="00EB08B2" w:rsidRDefault="00EB08B2" w:rsidP="001F5ABD">
            <w:pPr>
              <w:jc w:val="center"/>
            </w:pPr>
            <w:r>
              <w:rPr>
                <w:rFonts w:ascii="Times New Roman" w:hAnsi="Times New Roman"/>
                <w:color w:val="000000"/>
                <w:spacing w:val="-20"/>
              </w:rPr>
              <w:t>248,2</w:t>
            </w:r>
          </w:p>
        </w:tc>
        <w:tc>
          <w:tcPr>
            <w:tcW w:w="726" w:type="dxa"/>
          </w:tcPr>
          <w:p w:rsidR="00EB08B2" w:rsidRDefault="00EB08B2" w:rsidP="0065396B">
            <w:pPr>
              <w:jc w:val="center"/>
            </w:pPr>
            <w:r>
              <w:rPr>
                <w:rFonts w:ascii="Times New Roman" w:hAnsi="Times New Roman"/>
                <w:color w:val="000000"/>
                <w:spacing w:val="-20"/>
              </w:rPr>
              <w:t>248,3</w:t>
            </w:r>
          </w:p>
        </w:tc>
        <w:tc>
          <w:tcPr>
            <w:tcW w:w="726" w:type="dxa"/>
          </w:tcPr>
          <w:p w:rsidR="00EB08B2" w:rsidRDefault="00EB08B2" w:rsidP="00EB08B2">
            <w:pPr>
              <w:jc w:val="center"/>
            </w:pPr>
            <w:r>
              <w:rPr>
                <w:rFonts w:ascii="Times New Roman" w:hAnsi="Times New Roman"/>
                <w:color w:val="000000"/>
                <w:spacing w:val="-20"/>
              </w:rPr>
              <w:t>248,2</w:t>
            </w:r>
          </w:p>
        </w:tc>
        <w:tc>
          <w:tcPr>
            <w:tcW w:w="726" w:type="dxa"/>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tcPr>
          <w:p w:rsidR="00EB08B2" w:rsidRDefault="00EB08B2" w:rsidP="00A6442B">
            <w:pPr>
              <w:jc w:val="center"/>
            </w:pPr>
            <w:r>
              <w:rPr>
                <w:rFonts w:ascii="Times New Roman" w:hAnsi="Times New Roman"/>
                <w:color w:val="000000"/>
                <w:spacing w:val="-20"/>
              </w:rPr>
              <w:t>248,3</w:t>
            </w:r>
          </w:p>
        </w:tc>
        <w:tc>
          <w:tcPr>
            <w:tcW w:w="726" w:type="dxa"/>
          </w:tcPr>
          <w:p w:rsidR="00EB08B2" w:rsidRDefault="00EB08B2" w:rsidP="00EB08B2">
            <w:pPr>
              <w:jc w:val="center"/>
            </w:pPr>
            <w:r w:rsidRPr="00C33E94">
              <w:rPr>
                <w:rFonts w:ascii="Times New Roman" w:hAnsi="Times New Roman"/>
                <w:color w:val="000000"/>
                <w:spacing w:val="-20"/>
              </w:rPr>
              <w:t>248,3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66" w:type="dxa"/>
          </w:tcPr>
          <w:p w:rsidR="00EB08B2" w:rsidRDefault="00EB08B2" w:rsidP="00A6442B">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1F2FA6" w:rsidRPr="004F0936" w:rsidTr="001E2B77">
        <w:tc>
          <w:tcPr>
            <w:tcW w:w="468" w:type="dxa"/>
            <w:vMerge w:val="restart"/>
            <w:tcBorders>
              <w:top w:val="single" w:sz="4" w:space="0" w:color="auto"/>
            </w:tcBorders>
          </w:tcPr>
          <w:p w:rsidR="001F2FA6" w:rsidRPr="004F0936" w:rsidRDefault="001F2FA6"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1F2FA6" w:rsidRPr="004F0936" w:rsidRDefault="001F2FA6"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1F2FA6" w:rsidRPr="004F0936" w:rsidRDefault="001F2FA6"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1F2FA6" w:rsidRPr="004F0936" w:rsidRDefault="00EB08B2" w:rsidP="00EB08B2">
            <w:pPr>
              <w:jc w:val="center"/>
              <w:rPr>
                <w:color w:val="000000"/>
                <w:spacing w:val="-20"/>
              </w:rPr>
            </w:pPr>
            <w:r>
              <w:rPr>
                <w:color w:val="000000"/>
                <w:spacing w:val="-20"/>
              </w:rPr>
              <w:t>3331</w:t>
            </w:r>
            <w:r w:rsidR="0011276C">
              <w:rPr>
                <w:color w:val="000000"/>
                <w:spacing w:val="-20"/>
              </w:rPr>
              <w:t>,1</w:t>
            </w:r>
          </w:p>
        </w:tc>
        <w:tc>
          <w:tcPr>
            <w:tcW w:w="884" w:type="dxa"/>
            <w:tcBorders>
              <w:top w:val="single" w:sz="4" w:space="0" w:color="auto"/>
            </w:tcBorders>
            <w:hideMark/>
          </w:tcPr>
          <w:p w:rsidR="001F2FA6" w:rsidRPr="004F0936" w:rsidRDefault="001F2FA6" w:rsidP="00C00D98">
            <w:pPr>
              <w:jc w:val="center"/>
              <w:rPr>
                <w:color w:val="000000"/>
                <w:spacing w:val="-20"/>
              </w:rPr>
            </w:pPr>
            <w:r>
              <w:rPr>
                <w:color w:val="000000"/>
                <w:spacing w:val="-20"/>
              </w:rPr>
              <w:t>279,9</w:t>
            </w:r>
          </w:p>
        </w:tc>
        <w:tc>
          <w:tcPr>
            <w:tcW w:w="885" w:type="dxa"/>
            <w:tcBorders>
              <w:top w:val="single" w:sz="4" w:space="0" w:color="auto"/>
            </w:tcBorders>
            <w:hideMark/>
          </w:tcPr>
          <w:p w:rsidR="001F2FA6" w:rsidRDefault="00D77AFA" w:rsidP="001F5ABD">
            <w:pPr>
              <w:jc w:val="center"/>
            </w:pPr>
            <w:r>
              <w:rPr>
                <w:color w:val="000000"/>
                <w:spacing w:val="-20"/>
              </w:rPr>
              <w:t>248,</w:t>
            </w:r>
            <w:r w:rsidR="001F5ABD">
              <w:rPr>
                <w:color w:val="000000"/>
                <w:spacing w:val="-20"/>
              </w:rPr>
              <w:t>2</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w:t>
            </w:r>
            <w:r w:rsidR="00EB08B2">
              <w:rPr>
                <w:color w:val="000000"/>
                <w:spacing w:val="-20"/>
              </w:rPr>
              <w:t>2</w:t>
            </w:r>
          </w:p>
        </w:tc>
        <w:tc>
          <w:tcPr>
            <w:tcW w:w="884" w:type="dxa"/>
            <w:tcBorders>
              <w:top w:val="single" w:sz="4" w:space="0" w:color="auto"/>
            </w:tcBorders>
            <w:hideMark/>
          </w:tcPr>
          <w:p w:rsidR="001F2FA6" w:rsidRDefault="0011276C" w:rsidP="00A6442B">
            <w:pPr>
              <w:jc w:val="center"/>
            </w:pPr>
            <w:r>
              <w:rPr>
                <w:color w:val="000000"/>
                <w:spacing w:val="-20"/>
              </w:rPr>
              <w:t>248</w:t>
            </w:r>
            <w:r w:rsidR="001F2FA6" w:rsidRPr="003D7D24">
              <w:rPr>
                <w:color w:val="000000"/>
                <w:spacing w:val="-20"/>
              </w:rPr>
              <w:t>,3</w:t>
            </w:r>
          </w:p>
        </w:tc>
        <w:tc>
          <w:tcPr>
            <w:tcW w:w="885" w:type="dxa"/>
            <w:tcBorders>
              <w:top w:val="single" w:sz="4" w:space="0" w:color="auto"/>
            </w:tcBorders>
            <w:hideMark/>
          </w:tcPr>
          <w:p w:rsidR="001F2FA6" w:rsidRDefault="00F10140" w:rsidP="00A6442B">
            <w:pPr>
              <w:jc w:val="center"/>
            </w:pPr>
            <w:r>
              <w:rPr>
                <w:color w:val="000000"/>
                <w:spacing w:val="-20"/>
              </w:rPr>
              <w:t>248,3</w:t>
            </w:r>
          </w:p>
        </w:tc>
        <w:tc>
          <w:tcPr>
            <w:tcW w:w="884" w:type="dxa"/>
            <w:tcBorders>
              <w:top w:val="single" w:sz="4" w:space="0" w:color="auto"/>
            </w:tcBorders>
          </w:tcPr>
          <w:p w:rsidR="001F2FA6" w:rsidRDefault="00EB08B2" w:rsidP="00A6442B">
            <w:pPr>
              <w:jc w:val="center"/>
            </w:pPr>
            <w:r>
              <w:rPr>
                <w:color w:val="000000"/>
                <w:spacing w:val="-20"/>
              </w:rPr>
              <w:t>248,3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5"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11276C" w:rsidRPr="004F0936" w:rsidTr="001E2B77">
        <w:tc>
          <w:tcPr>
            <w:tcW w:w="468" w:type="dxa"/>
            <w:vMerge/>
          </w:tcPr>
          <w:p w:rsidR="0011276C" w:rsidRPr="004F0936" w:rsidRDefault="0011276C" w:rsidP="001E2DB0">
            <w:pPr>
              <w:spacing w:line="226" w:lineRule="auto"/>
              <w:jc w:val="center"/>
              <w:rPr>
                <w:kern w:val="2"/>
                <w:lang w:eastAsia="en-US"/>
              </w:rPr>
            </w:pPr>
          </w:p>
        </w:tc>
        <w:tc>
          <w:tcPr>
            <w:tcW w:w="1644" w:type="dxa"/>
            <w:vMerge/>
            <w:hideMark/>
          </w:tcPr>
          <w:p w:rsidR="0011276C" w:rsidRPr="004F0936" w:rsidRDefault="0011276C" w:rsidP="001E2DB0">
            <w:pPr>
              <w:spacing w:line="226" w:lineRule="auto"/>
              <w:rPr>
                <w:kern w:val="2"/>
                <w:lang w:eastAsia="en-US"/>
              </w:rPr>
            </w:pPr>
          </w:p>
        </w:tc>
        <w:tc>
          <w:tcPr>
            <w:tcW w:w="1289" w:type="dxa"/>
            <w:vAlign w:val="center"/>
            <w:hideMark/>
          </w:tcPr>
          <w:p w:rsidR="0011276C" w:rsidRPr="004F0936" w:rsidRDefault="0011276C"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11276C" w:rsidRPr="004F0936" w:rsidTr="001E2B77">
        <w:tc>
          <w:tcPr>
            <w:tcW w:w="468" w:type="dxa"/>
            <w:vMerge w:val="restart"/>
          </w:tcPr>
          <w:p w:rsidR="0011276C" w:rsidRDefault="0011276C" w:rsidP="005E1B55">
            <w:pPr>
              <w:shd w:val="clear" w:color="auto" w:fill="FFFFFF" w:themeFill="background1"/>
              <w:spacing w:line="226" w:lineRule="auto"/>
              <w:jc w:val="center"/>
              <w:rPr>
                <w:kern w:val="2"/>
                <w:lang w:eastAsia="en-US"/>
              </w:rPr>
            </w:pPr>
            <w:r w:rsidRPr="004F0936">
              <w:rPr>
                <w:kern w:val="2"/>
                <w:lang w:eastAsia="en-US"/>
              </w:rPr>
              <w:t>2.</w:t>
            </w: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tc>
        <w:tc>
          <w:tcPr>
            <w:tcW w:w="1644" w:type="dxa"/>
            <w:vMerge w:val="restart"/>
            <w:hideMark/>
          </w:tcPr>
          <w:p w:rsidR="0011276C" w:rsidRPr="004F0936" w:rsidRDefault="0011276C"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11276C" w:rsidRDefault="0011276C"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tc>
        <w:tc>
          <w:tcPr>
            <w:tcW w:w="1289" w:type="dxa"/>
            <w:vAlign w:val="center"/>
            <w:hideMark/>
          </w:tcPr>
          <w:p w:rsidR="0011276C" w:rsidRPr="004F0936" w:rsidRDefault="0011276C"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11276C" w:rsidRPr="004F0936" w:rsidTr="001E2B77">
        <w:tc>
          <w:tcPr>
            <w:tcW w:w="468" w:type="dxa"/>
            <w:vMerge/>
          </w:tcPr>
          <w:p w:rsidR="0011276C" w:rsidRPr="004F0936" w:rsidRDefault="0011276C" w:rsidP="00C96C11">
            <w:pPr>
              <w:jc w:val="center"/>
              <w:rPr>
                <w:kern w:val="2"/>
                <w:lang w:eastAsia="en-US"/>
              </w:rPr>
            </w:pPr>
          </w:p>
        </w:tc>
        <w:tc>
          <w:tcPr>
            <w:tcW w:w="1644" w:type="dxa"/>
            <w:vMerge/>
            <w:hideMark/>
          </w:tcPr>
          <w:p w:rsidR="0011276C" w:rsidRPr="004F0936" w:rsidRDefault="0011276C" w:rsidP="00C96C11">
            <w:pPr>
              <w:rPr>
                <w:kern w:val="2"/>
                <w:lang w:eastAsia="en-US"/>
              </w:rPr>
            </w:pPr>
          </w:p>
        </w:tc>
        <w:tc>
          <w:tcPr>
            <w:tcW w:w="1289" w:type="dxa"/>
            <w:vAlign w:val="center"/>
            <w:hideMark/>
          </w:tcPr>
          <w:p w:rsidR="0011276C" w:rsidRPr="004F0936" w:rsidRDefault="0011276C"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0"/>
          <w:footerReference w:type="default" r:id="rId11"/>
          <w:pgSz w:w="16840" w:h="11907" w:orient="landscape" w:code="9"/>
          <w:pgMar w:top="284" w:right="851" w:bottom="851" w:left="1134" w:header="720" w:footer="720" w:gutter="0"/>
          <w:cols w:space="720"/>
        </w:sectPr>
      </w:pPr>
    </w:p>
    <w:p w:rsidR="007B7A82" w:rsidRDefault="007B7A82" w:rsidP="00F10140">
      <w:pPr>
        <w:ind w:left="6237"/>
        <w:jc w:val="center"/>
        <w:rPr>
          <w:rFonts w:eastAsia="Calibri"/>
          <w:kern w:val="2"/>
          <w:sz w:val="28"/>
          <w:szCs w:val="28"/>
          <w:lang w:eastAsia="en-US"/>
        </w:rPr>
      </w:pPr>
    </w:p>
    <w:sectPr w:rsidR="007B7A82" w:rsidSect="00F63C05">
      <w:footerReference w:type="even" r:id="rId12"/>
      <w:footerReference w:type="default" r:id="rId13"/>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20B" w:rsidRDefault="00FF020B">
      <w:r>
        <w:separator/>
      </w:r>
    </w:p>
  </w:endnote>
  <w:endnote w:type="continuationSeparator" w:id="0">
    <w:p w:rsidR="00FF020B" w:rsidRDefault="00FF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A6442B" w:rsidRPr="00076118" w:rsidRDefault="00A6442B">
        <w:pPr>
          <w:pStyle w:val="a7"/>
          <w:jc w:val="right"/>
          <w:rPr>
            <w:lang w:val="en-US"/>
          </w:rPr>
        </w:pPr>
        <w:r>
          <w:fldChar w:fldCharType="begin"/>
        </w:r>
        <w:r w:rsidRPr="00076118">
          <w:rPr>
            <w:lang w:val="en-US"/>
          </w:rPr>
          <w:instrText>PAGE   \* MERGEFORMAT</w:instrText>
        </w:r>
        <w:r>
          <w:fldChar w:fldCharType="separate"/>
        </w:r>
        <w:r w:rsidR="00C12B2A">
          <w:rPr>
            <w:noProof/>
            <w:lang w:val="en-US"/>
          </w:rPr>
          <w:t>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Pr="0038060A" w:rsidRDefault="00A6442B"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C12B2A">
      <w:rPr>
        <w:rStyle w:val="ab"/>
        <w:noProof/>
        <w:lang w:val="en-US"/>
      </w:rPr>
      <w:t>7</w:t>
    </w:r>
    <w:r>
      <w:rPr>
        <w:rStyle w:val="ab"/>
      </w:rPr>
      <w:fldChar w:fldCharType="end"/>
    </w:r>
  </w:p>
  <w:p w:rsidR="00A6442B" w:rsidRPr="0059620D" w:rsidRDefault="00A6442B"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20B" w:rsidRDefault="00FF020B">
      <w:r>
        <w:separator/>
      </w:r>
    </w:p>
  </w:footnote>
  <w:footnote w:type="continuationSeparator" w:id="0">
    <w:p w:rsidR="00FF020B" w:rsidRDefault="00FF02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26D31"/>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276C"/>
    <w:rsid w:val="00116BFA"/>
    <w:rsid w:val="001222C6"/>
    <w:rsid w:val="00125DE3"/>
    <w:rsid w:val="00130C44"/>
    <w:rsid w:val="00131603"/>
    <w:rsid w:val="00153B21"/>
    <w:rsid w:val="001B2D1C"/>
    <w:rsid w:val="001C1D98"/>
    <w:rsid w:val="001C533D"/>
    <w:rsid w:val="001D2690"/>
    <w:rsid w:val="001E2B77"/>
    <w:rsid w:val="001E2DB0"/>
    <w:rsid w:val="001F2FA6"/>
    <w:rsid w:val="001F4BE3"/>
    <w:rsid w:val="001F5ABD"/>
    <w:rsid w:val="001F6D02"/>
    <w:rsid w:val="00204590"/>
    <w:rsid w:val="00217F75"/>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22FA2"/>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40459"/>
    <w:rsid w:val="0056295B"/>
    <w:rsid w:val="00570C17"/>
    <w:rsid w:val="00587BF6"/>
    <w:rsid w:val="0059553A"/>
    <w:rsid w:val="0059620D"/>
    <w:rsid w:val="005C5FF3"/>
    <w:rsid w:val="005E1B55"/>
    <w:rsid w:val="005E5934"/>
    <w:rsid w:val="00611679"/>
    <w:rsid w:val="00613D7D"/>
    <w:rsid w:val="00626291"/>
    <w:rsid w:val="006266F2"/>
    <w:rsid w:val="00640E8B"/>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776D5"/>
    <w:rsid w:val="008A26EE"/>
    <w:rsid w:val="008A73F9"/>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D1516"/>
    <w:rsid w:val="009F5F88"/>
    <w:rsid w:val="00A01CC5"/>
    <w:rsid w:val="00A061D7"/>
    <w:rsid w:val="00A1618B"/>
    <w:rsid w:val="00A30E81"/>
    <w:rsid w:val="00A34804"/>
    <w:rsid w:val="00A43F6E"/>
    <w:rsid w:val="00A6442B"/>
    <w:rsid w:val="00A67B50"/>
    <w:rsid w:val="00A91AD0"/>
    <w:rsid w:val="00A941CF"/>
    <w:rsid w:val="00AC1422"/>
    <w:rsid w:val="00AD3CCF"/>
    <w:rsid w:val="00AE2601"/>
    <w:rsid w:val="00AE552A"/>
    <w:rsid w:val="00B033A8"/>
    <w:rsid w:val="00B22F6A"/>
    <w:rsid w:val="00B23017"/>
    <w:rsid w:val="00B31114"/>
    <w:rsid w:val="00B35935"/>
    <w:rsid w:val="00B37E63"/>
    <w:rsid w:val="00B40E76"/>
    <w:rsid w:val="00B444A2"/>
    <w:rsid w:val="00B62CFB"/>
    <w:rsid w:val="00B72D61"/>
    <w:rsid w:val="00B8231A"/>
    <w:rsid w:val="00B85FFB"/>
    <w:rsid w:val="00B91054"/>
    <w:rsid w:val="00B91DF5"/>
    <w:rsid w:val="00BA2570"/>
    <w:rsid w:val="00BB55C0"/>
    <w:rsid w:val="00BC0920"/>
    <w:rsid w:val="00BF39F0"/>
    <w:rsid w:val="00C0195F"/>
    <w:rsid w:val="00C11FDF"/>
    <w:rsid w:val="00C12B2A"/>
    <w:rsid w:val="00C271F1"/>
    <w:rsid w:val="00C37DAF"/>
    <w:rsid w:val="00C438DB"/>
    <w:rsid w:val="00C572C4"/>
    <w:rsid w:val="00C731BB"/>
    <w:rsid w:val="00C82725"/>
    <w:rsid w:val="00C96C11"/>
    <w:rsid w:val="00CA151C"/>
    <w:rsid w:val="00CB1900"/>
    <w:rsid w:val="00CB43C1"/>
    <w:rsid w:val="00CD077D"/>
    <w:rsid w:val="00CE5183"/>
    <w:rsid w:val="00CF6E47"/>
    <w:rsid w:val="00D00358"/>
    <w:rsid w:val="00D07195"/>
    <w:rsid w:val="00D13E83"/>
    <w:rsid w:val="00D66244"/>
    <w:rsid w:val="00D73323"/>
    <w:rsid w:val="00D754F6"/>
    <w:rsid w:val="00D77AFA"/>
    <w:rsid w:val="00DB4D6B"/>
    <w:rsid w:val="00DC2302"/>
    <w:rsid w:val="00DE50C1"/>
    <w:rsid w:val="00DF6027"/>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B08B2"/>
    <w:rsid w:val="00EC40AD"/>
    <w:rsid w:val="00ED72D3"/>
    <w:rsid w:val="00EF29AB"/>
    <w:rsid w:val="00EF56AF"/>
    <w:rsid w:val="00F02C40"/>
    <w:rsid w:val="00F10140"/>
    <w:rsid w:val="00F24917"/>
    <w:rsid w:val="00F25F69"/>
    <w:rsid w:val="00F30D40"/>
    <w:rsid w:val="00F410DF"/>
    <w:rsid w:val="00F6334E"/>
    <w:rsid w:val="00F63C05"/>
    <w:rsid w:val="00F6417F"/>
    <w:rsid w:val="00F8225E"/>
    <w:rsid w:val="00F86418"/>
    <w:rsid w:val="00F9297B"/>
    <w:rsid w:val="00FA6611"/>
    <w:rsid w:val="00FD350A"/>
    <w:rsid w:val="00FF0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3771B-B466-4B7A-9127-030268214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98</TotalTime>
  <Pages>1</Pages>
  <Words>1133</Words>
  <Characters>6462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user</cp:lastModifiedBy>
  <cp:revision>28</cp:revision>
  <cp:lastPrinted>2018-11-28T09:00:00Z</cp:lastPrinted>
  <dcterms:created xsi:type="dcterms:W3CDTF">2018-12-03T10:17:00Z</dcterms:created>
  <dcterms:modified xsi:type="dcterms:W3CDTF">2023-02-06T10:45:00Z</dcterms:modified>
</cp:coreProperties>
</file>