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BD654B"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bookmarkStart w:id="0" w:name="_GoBack"/>
      <w:bookmarkEnd w:id="0"/>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FC1D03"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A3759F">
        <w:rPr>
          <w:b/>
          <w:sz w:val="28"/>
          <w:szCs w:val="28"/>
        </w:rPr>
        <w:t xml:space="preserve">                                          №</w:t>
      </w:r>
      <w:r>
        <w:rPr>
          <w:b/>
          <w:sz w:val="28"/>
          <w:szCs w:val="28"/>
        </w:rPr>
        <w:t xml:space="preserve"> 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60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10"/>
      </w:tblGrid>
      <w:tr w:rsidR="000C6E0E" w:rsidRPr="000C6E0E" w:rsidTr="00203603">
        <w:trPr>
          <w:trHeight w:val="341"/>
        </w:trPr>
        <w:tc>
          <w:tcPr>
            <w:tcW w:w="6010" w:type="dxa"/>
            <w:tcBorders>
              <w:top w:val="nil"/>
              <w:left w:val="nil"/>
              <w:bottom w:val="nil"/>
              <w:right w:val="nil"/>
            </w:tcBorders>
          </w:tcPr>
          <w:p w:rsidR="00AD5D15" w:rsidRPr="000C6E0E" w:rsidRDefault="00203603" w:rsidP="00203603">
            <w:pPr>
              <w:suppressAutoHyphens/>
              <w:ind w:right="34" w:firstLine="34"/>
              <w:jc w:val="both"/>
              <w:rPr>
                <w:b/>
                <w:sz w:val="28"/>
                <w:szCs w:val="28"/>
              </w:rPr>
            </w:pPr>
            <w:r>
              <w:rPr>
                <w:rFonts w:eastAsia="Andale Sans UI"/>
                <w:kern w:val="1"/>
                <w:sz w:val="28"/>
                <w:szCs w:val="28"/>
                <w:lang w:eastAsia="ar-SA"/>
              </w:rPr>
              <w:t xml:space="preserve">Об утверждении </w:t>
            </w:r>
            <w:r w:rsidR="00BC3009" w:rsidRPr="000C6E0E">
              <w:rPr>
                <w:rFonts w:eastAsia="Andale Sans UI"/>
                <w:kern w:val="1"/>
                <w:sz w:val="28"/>
                <w:szCs w:val="28"/>
                <w:lang w:eastAsia="ar-SA"/>
              </w:rPr>
              <w:t xml:space="preserve">Административного регламента </w:t>
            </w:r>
            <w:r w:rsidR="00ED4589" w:rsidRPr="000C6E0E">
              <w:rPr>
                <w:rFonts w:eastAsia="Andale Sans UI"/>
                <w:kern w:val="1"/>
                <w:sz w:val="28"/>
                <w:szCs w:val="28"/>
                <w:lang w:eastAsia="ar-SA"/>
              </w:rPr>
              <w:t xml:space="preserve">по </w:t>
            </w:r>
            <w:r w:rsidR="00BC3009" w:rsidRPr="000C6E0E">
              <w:rPr>
                <w:rFonts w:eastAsia="Andale Sans UI"/>
                <w:kern w:val="1"/>
                <w:sz w:val="28"/>
                <w:szCs w:val="28"/>
                <w:lang w:eastAsia="ar-SA"/>
              </w:rPr>
              <w:t xml:space="preserve">предоставлению муниципальной услуги </w:t>
            </w:r>
            <w:r w:rsidR="00BC3009" w:rsidRPr="000C6E0E">
              <w:rPr>
                <w:rFonts w:eastAsia="Andale Sans UI"/>
                <w:bCs/>
                <w:kern w:val="1"/>
                <w:sz w:val="28"/>
                <w:szCs w:val="28"/>
                <w:lang w:eastAsia="ar-SA"/>
              </w:rPr>
              <w:t>«</w:t>
            </w:r>
            <w:r w:rsidRPr="00AA24F5">
              <w:rPr>
                <w:bCs/>
                <w:sz w:val="28"/>
                <w:szCs w:val="28"/>
                <w:lang w:eastAsia="ar-SA"/>
              </w:rPr>
              <w:t>Предоставление муниципального имущества (за исключением земельных участков) в аренду без проведения торгов</w:t>
            </w:r>
            <w:r w:rsidR="00BC3009" w:rsidRPr="000C6E0E">
              <w:rPr>
                <w:rFonts w:eastAsia="Andale Sans UI"/>
                <w:kern w:val="1"/>
                <w:sz w:val="28"/>
                <w:szCs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0F0829" w:rsidRDefault="000F0829" w:rsidP="00AC71E6">
      <w:pPr>
        <w:suppressAutoHyphens/>
        <w:ind w:firstLine="709"/>
        <w:jc w:val="both"/>
        <w:rPr>
          <w:sz w:val="28"/>
          <w:szCs w:val="28"/>
          <w:lang w:eastAsia="ar-SA"/>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A116FC" w:rsidRPr="000C6E0E" w:rsidRDefault="00A116FC"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A116FC" w:rsidRPr="000C6E0E" w:rsidRDefault="00A116FC" w:rsidP="00AC71E6">
      <w:pPr>
        <w:suppressAutoHyphens/>
        <w:ind w:firstLine="709"/>
        <w:jc w:val="center"/>
        <w:rPr>
          <w:sz w:val="28"/>
          <w:szCs w:val="28"/>
        </w:rPr>
      </w:pP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8772E0" w:rsidRPr="00AA24F5">
        <w:rPr>
          <w:bCs/>
          <w:sz w:val="28"/>
          <w:szCs w:val="28"/>
          <w:lang w:eastAsia="ar-SA"/>
        </w:rPr>
        <w:t>Предоставление муниципального имущества (за исключением земельных участков) в аренду без проведения торгов</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0F082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A116FC" w:rsidRPr="000C6E0E" w:rsidRDefault="00A116FC" w:rsidP="00A116FC">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ED4589" w:rsidP="00AC71E6">
      <w:pPr>
        <w:widowControl w:val="0"/>
        <w:tabs>
          <w:tab w:val="left" w:pos="1440"/>
        </w:tabs>
        <w:suppressAutoHyphens/>
        <w:ind w:firstLine="709"/>
        <w:jc w:val="right"/>
        <w:rPr>
          <w:sz w:val="28"/>
          <w:szCs w:val="28"/>
          <w:lang w:bidi="ru-RU"/>
        </w:rPr>
      </w:pPr>
      <w:r w:rsidRPr="00A3759F">
        <w:rPr>
          <w:sz w:val="28"/>
          <w:szCs w:val="28"/>
          <w:lang w:bidi="ru-RU"/>
        </w:rPr>
        <w:t xml:space="preserve">от </w:t>
      </w:r>
      <w:r w:rsidR="00FC1D03">
        <w:rPr>
          <w:sz w:val="28"/>
          <w:szCs w:val="28"/>
          <w:lang w:bidi="ru-RU"/>
        </w:rPr>
        <w:t>_</w:t>
      </w:r>
      <w:proofErr w:type="gramStart"/>
      <w:r w:rsidR="00FC1D03">
        <w:rPr>
          <w:sz w:val="28"/>
          <w:szCs w:val="28"/>
          <w:lang w:bidi="ru-RU"/>
        </w:rPr>
        <w:t>_._</w:t>
      </w:r>
      <w:proofErr w:type="gramEnd"/>
      <w:r w:rsidR="00FC1D03">
        <w:rPr>
          <w:sz w:val="28"/>
          <w:szCs w:val="28"/>
          <w:lang w:bidi="ru-RU"/>
        </w:rPr>
        <w:t>_.____ №__</w:t>
      </w:r>
      <w:r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D5383F" w:rsidRPr="00D5383F">
        <w:rPr>
          <w:b/>
          <w:bCs/>
          <w:sz w:val="28"/>
          <w:szCs w:val="28"/>
        </w:rPr>
        <w:t>Предоставление муниципального имущества (за исключением земельных участков) в аренду без проведения торгов</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Pr="000C6E0E" w:rsidRDefault="00ED4589" w:rsidP="00AC71E6">
      <w:pPr>
        <w:widowControl w:val="0"/>
        <w:tabs>
          <w:tab w:val="left" w:pos="1440"/>
        </w:tabs>
        <w:suppressAutoHyphens/>
        <w:ind w:firstLine="709"/>
        <w:jc w:val="both"/>
        <w:rPr>
          <w:sz w:val="28"/>
          <w:szCs w:val="28"/>
        </w:rPr>
      </w:pPr>
      <w:r w:rsidRPr="000C6E0E">
        <w:rPr>
          <w:sz w:val="28"/>
          <w:szCs w:val="28"/>
          <w:lang w:bidi="ru-RU"/>
        </w:rPr>
        <w:t>Административный регламент предоставления муниципальной услуги «</w:t>
      </w:r>
      <w:bookmarkStart w:id="2" w:name="_Hlk99368095"/>
      <w:r w:rsidR="00A116FC" w:rsidRPr="00AA24F5">
        <w:rPr>
          <w:bCs/>
          <w:sz w:val="28"/>
          <w:szCs w:val="28"/>
          <w:lang w:eastAsia="ar-SA"/>
        </w:rPr>
        <w:t>Предоставление муниципального имущества (за исключением земельных участков) в аренду без проведения торгов</w:t>
      </w:r>
      <w:bookmarkEnd w:id="2"/>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предоставлению </w:t>
      </w:r>
      <w:r w:rsidR="00C33880" w:rsidRPr="004A54C5">
        <w:rPr>
          <w:sz w:val="28"/>
          <w:szCs w:val="28"/>
          <w:lang w:bidi="ru-RU"/>
        </w:rPr>
        <w:t>муниципальной услуги «</w:t>
      </w:r>
      <w:r w:rsidR="00A116FC" w:rsidRPr="00AA24F5">
        <w:rPr>
          <w:bCs/>
          <w:sz w:val="28"/>
          <w:szCs w:val="28"/>
          <w:lang w:eastAsia="ar-SA"/>
        </w:rPr>
        <w:t>Предоставление муниципального имущества (за исключением земельных участков) в аренду без проведения торгов</w:t>
      </w:r>
      <w:r w:rsidR="00C33880" w:rsidRPr="004A54C5">
        <w:rPr>
          <w:bCs/>
          <w:sz w:val="28"/>
          <w:szCs w:val="28"/>
          <w:lang w:bidi="ru-RU"/>
        </w:rPr>
        <w:t>»</w:t>
      </w:r>
      <w:r w:rsidR="00C33880" w:rsidRPr="004A54C5">
        <w:rPr>
          <w:sz w:val="28"/>
          <w:szCs w:val="28"/>
          <w:lang w:bidi="ru-RU"/>
        </w:rPr>
        <w:t xml:space="preserve"> (далее – Услуга, муниципальная услуга) Администрацией </w:t>
      </w:r>
      <w:r w:rsidR="00C33880">
        <w:rPr>
          <w:bCs/>
          <w:sz w:val="28"/>
          <w:szCs w:val="28"/>
          <w:lang w:bidi="ru-RU"/>
        </w:rPr>
        <w:t>Керчикского</w:t>
      </w:r>
      <w:r w:rsidR="00C33880" w:rsidRPr="004A54C5">
        <w:rPr>
          <w:bCs/>
          <w:sz w:val="28"/>
          <w:szCs w:val="28"/>
          <w:lang w:bidi="ru-RU"/>
        </w:rPr>
        <w:t xml:space="preserve"> сельского поселения</w:t>
      </w:r>
      <w:r w:rsidR="00C33880">
        <w:rPr>
          <w:bCs/>
          <w:sz w:val="28"/>
          <w:szCs w:val="28"/>
          <w:lang w:bidi="ru-RU"/>
        </w:rPr>
        <w:t xml:space="preserve"> </w:t>
      </w:r>
      <w:r w:rsidR="00C33880" w:rsidRPr="004A54C5">
        <w:rPr>
          <w:sz w:val="28"/>
          <w:szCs w:val="28"/>
          <w:lang w:bidi="ru-RU"/>
        </w:rPr>
        <w:t xml:space="preserve">(далее - </w:t>
      </w:r>
      <w:r w:rsidR="00C33880">
        <w:rPr>
          <w:sz w:val="28"/>
          <w:szCs w:val="28"/>
          <w:lang w:bidi="ru-RU"/>
        </w:rPr>
        <w:t>Администрация</w:t>
      </w:r>
      <w:r w:rsidR="00C33880" w:rsidRPr="004A54C5">
        <w:rPr>
          <w:sz w:val="28"/>
          <w:szCs w:val="28"/>
          <w:lang w:bidi="ru-RU"/>
        </w:rPr>
        <w:t>)</w:t>
      </w:r>
      <w:r w:rsidR="00C33880">
        <w:rPr>
          <w:sz w:val="28"/>
          <w:szCs w:val="28"/>
          <w:lang w:bidi="ru-RU"/>
        </w:rPr>
        <w:t>.</w:t>
      </w:r>
    </w:p>
    <w:p w:rsidR="00ED4589" w:rsidRPr="000C6E0E" w:rsidRDefault="00ED4589" w:rsidP="00AC71E6">
      <w:pPr>
        <w:widowControl w:val="0"/>
        <w:tabs>
          <w:tab w:val="left" w:pos="1440"/>
        </w:tabs>
        <w:suppressAutoHyphens/>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A116FC" w:rsidRPr="00A116FC" w:rsidRDefault="00A116FC" w:rsidP="00A116FC">
      <w:pPr>
        <w:suppressAutoHyphens/>
        <w:autoSpaceDE w:val="0"/>
        <w:autoSpaceDN w:val="0"/>
        <w:adjustRightInd w:val="0"/>
        <w:ind w:firstLine="709"/>
        <w:jc w:val="both"/>
        <w:rPr>
          <w:sz w:val="28"/>
          <w:szCs w:val="28"/>
        </w:rPr>
      </w:pPr>
      <w:r w:rsidRPr="00A116FC">
        <w:rPr>
          <w:sz w:val="28"/>
          <w:szCs w:val="28"/>
        </w:rPr>
        <w:t>Заявителями на предоставление муниципальной услуги являются: физические лица, в том числе зарегистрированные в качестве индивидуальных предпринимателей, юридические лица, имеющие право на приобретение муниципального имущества (за исключением земельных участков) в аренду без проведения торгов в соответствии со статьей 17.1 Федерального</w:t>
      </w:r>
      <w:r>
        <w:rPr>
          <w:sz w:val="28"/>
          <w:szCs w:val="28"/>
        </w:rPr>
        <w:t xml:space="preserve"> закона от 26.07.2006 № 135-ФЗ «</w:t>
      </w:r>
      <w:r w:rsidRPr="00A116FC">
        <w:rPr>
          <w:sz w:val="28"/>
          <w:szCs w:val="28"/>
        </w:rPr>
        <w:t>О защите конкуренции</w:t>
      </w:r>
      <w:r>
        <w:rPr>
          <w:sz w:val="28"/>
          <w:szCs w:val="28"/>
        </w:rPr>
        <w:t>»</w:t>
      </w:r>
      <w:r w:rsidRPr="00A116FC">
        <w:rPr>
          <w:sz w:val="28"/>
          <w:szCs w:val="28"/>
        </w:rPr>
        <w:t xml:space="preserve"> (далее – заявитель).</w:t>
      </w:r>
    </w:p>
    <w:p w:rsidR="00AC71E6" w:rsidRDefault="00A116FC" w:rsidP="00A116FC">
      <w:pPr>
        <w:suppressAutoHyphens/>
        <w:autoSpaceDE w:val="0"/>
        <w:autoSpaceDN w:val="0"/>
        <w:adjustRightInd w:val="0"/>
        <w:ind w:firstLine="709"/>
        <w:jc w:val="both"/>
        <w:rPr>
          <w:sz w:val="28"/>
          <w:szCs w:val="28"/>
        </w:rPr>
      </w:pPr>
      <w:r w:rsidRPr="00A116FC">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rsidR="00A116FC" w:rsidRPr="000C6E0E" w:rsidRDefault="00A116FC" w:rsidP="00A116FC">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lastRenderedPageBreak/>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lastRenderedPageBreak/>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Pr="000C6E0E">
        <w:rPr>
          <w:sz w:val="28"/>
          <w:szCs w:val="28"/>
          <w:lang w:bidi="ru-RU"/>
        </w:rPr>
        <w:lastRenderedPageBreak/>
        <w:t>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bookmarkStart w:id="3" w:name="_Hlk107311549"/>
      <w:r w:rsidR="00A116FC" w:rsidRPr="00AA24F5">
        <w:rPr>
          <w:bCs/>
          <w:sz w:val="28"/>
          <w:szCs w:val="28"/>
        </w:rPr>
        <w:t>Предоставление муниципального имущества (за исключением земельных участков) в аренду без проведения торгов</w:t>
      </w:r>
      <w:bookmarkEnd w:id="3"/>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4"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4"/>
      <w:r w:rsidRPr="000C6E0E">
        <w:rPr>
          <w:b/>
          <w:bCs/>
          <w:sz w:val="28"/>
          <w:szCs w:val="28"/>
          <w:lang w:bidi="ru-RU"/>
        </w:rPr>
        <w:t xml:space="preserve"> самоуправления (организации), </w:t>
      </w:r>
      <w:bookmarkStart w:id="5" w:name="bookmark7"/>
      <w:r w:rsidRPr="000C6E0E">
        <w:rPr>
          <w:b/>
          <w:bCs/>
          <w:sz w:val="28"/>
          <w:szCs w:val="28"/>
          <w:lang w:bidi="ru-RU"/>
        </w:rPr>
        <w:t>предоставляющего муниципальную услугу</w:t>
      </w:r>
      <w:bookmarkEnd w:id="5"/>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6" w:name="bookmark8"/>
      <w:r w:rsidRPr="000C6E0E">
        <w:rPr>
          <w:b/>
          <w:bCs/>
          <w:sz w:val="28"/>
          <w:szCs w:val="28"/>
          <w:lang w:bidi="ru-RU"/>
        </w:rPr>
        <w:t>Описание результата предоставления муниципальной</w:t>
      </w:r>
      <w:bookmarkStart w:id="7" w:name="bookmark9"/>
      <w:bookmarkEnd w:id="6"/>
      <w:r w:rsidRPr="000C6E0E">
        <w:rPr>
          <w:b/>
          <w:bCs/>
          <w:sz w:val="28"/>
          <w:szCs w:val="28"/>
          <w:lang w:bidi="ru-RU"/>
        </w:rPr>
        <w:t xml:space="preserve"> </w:t>
      </w:r>
      <w:r w:rsidRPr="000C6E0E">
        <w:rPr>
          <w:b/>
          <w:sz w:val="28"/>
          <w:szCs w:val="28"/>
          <w:lang w:bidi="ru-RU"/>
        </w:rPr>
        <w:t>услуги</w:t>
      </w:r>
      <w:bookmarkEnd w:id="7"/>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EF6A4D" w:rsidRDefault="00EF6A4D" w:rsidP="00032220">
      <w:pPr>
        <w:widowControl w:val="0"/>
        <w:numPr>
          <w:ilvl w:val="0"/>
          <w:numId w:val="10"/>
        </w:numPr>
        <w:suppressAutoHyphens/>
        <w:ind w:left="0" w:firstLine="709"/>
        <w:jc w:val="both"/>
        <w:rPr>
          <w:sz w:val="28"/>
          <w:szCs w:val="28"/>
          <w:lang w:bidi="ru-RU"/>
        </w:rPr>
      </w:pPr>
      <w:r>
        <w:rPr>
          <w:sz w:val="28"/>
          <w:szCs w:val="28"/>
          <w:lang w:bidi="ru-RU"/>
        </w:rPr>
        <w:t>В</w:t>
      </w:r>
      <w:r w:rsidRPr="00EF6A4D">
        <w:rPr>
          <w:sz w:val="28"/>
          <w:szCs w:val="28"/>
          <w:lang w:bidi="ru-RU"/>
        </w:rPr>
        <w:t>ыдача</w:t>
      </w:r>
      <w:r>
        <w:rPr>
          <w:sz w:val="28"/>
          <w:szCs w:val="28"/>
          <w:lang w:bidi="ru-RU"/>
        </w:rPr>
        <w:t xml:space="preserve"> </w:t>
      </w:r>
      <w:r w:rsidRPr="00EF6A4D">
        <w:rPr>
          <w:sz w:val="28"/>
          <w:szCs w:val="28"/>
          <w:lang w:bidi="ru-RU"/>
        </w:rPr>
        <w:t xml:space="preserve">(направление) </w:t>
      </w:r>
      <w:r w:rsidR="00D5383F" w:rsidRPr="00AA24F5">
        <w:rPr>
          <w:bCs/>
          <w:sz w:val="28"/>
          <w:szCs w:val="28"/>
          <w:lang w:eastAsia="ar-SA"/>
        </w:rPr>
        <w:t>муниципального имущества (за исключением земельных участков) в аренду без проведения торгов</w:t>
      </w:r>
      <w:r w:rsidR="00FF1CBC">
        <w:rPr>
          <w:sz w:val="28"/>
          <w:szCs w:val="28"/>
          <w:lang w:bidi="ru-RU"/>
        </w:rPr>
        <w:t>;</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lastRenderedPageBreak/>
        <w:t>Срок предоставления государств</w:t>
      </w:r>
      <w:r w:rsidR="00EF6A4D">
        <w:rPr>
          <w:b/>
          <w:sz w:val="28"/>
          <w:szCs w:val="28"/>
          <w:lang w:bidi="ru-RU"/>
        </w:rPr>
        <w:t>енной (муниципальной) услуг</w:t>
      </w:r>
    </w:p>
    <w:p w:rsidR="00EF6A4D" w:rsidRPr="004A54C5" w:rsidRDefault="00EF6A4D" w:rsidP="00EF6A4D">
      <w:pPr>
        <w:widowControl w:val="0"/>
        <w:suppressAutoHyphens/>
        <w:autoSpaceDE w:val="0"/>
        <w:autoSpaceDN w:val="0"/>
        <w:ind w:firstLine="709"/>
        <w:jc w:val="both"/>
        <w:rPr>
          <w:sz w:val="28"/>
          <w:szCs w:val="28"/>
        </w:rPr>
      </w:pPr>
      <w:r w:rsidRPr="004A54C5">
        <w:rPr>
          <w:sz w:val="28"/>
          <w:szCs w:val="28"/>
        </w:rPr>
        <w:t xml:space="preserve">Общий срок предоставления муниципальной услуги составляет 104 дня со дня регистрации заявления и прилагаемых документов в </w:t>
      </w:r>
      <w:r>
        <w:rPr>
          <w:sz w:val="28"/>
          <w:szCs w:val="28"/>
        </w:rPr>
        <w:t>Администрацию</w:t>
      </w:r>
      <w:r w:rsidRPr="004A54C5">
        <w:rPr>
          <w:sz w:val="28"/>
          <w:szCs w:val="28"/>
        </w:rPr>
        <w:t>.</w:t>
      </w:r>
    </w:p>
    <w:p w:rsidR="00EF6A4D" w:rsidRPr="004A54C5" w:rsidRDefault="00EF6A4D" w:rsidP="00EF6A4D">
      <w:pPr>
        <w:widowControl w:val="0"/>
        <w:suppressAutoHyphens/>
        <w:autoSpaceDE w:val="0"/>
        <w:autoSpaceDN w:val="0"/>
        <w:ind w:firstLine="709"/>
        <w:jc w:val="both"/>
        <w:rPr>
          <w:sz w:val="28"/>
          <w:szCs w:val="28"/>
        </w:rPr>
      </w:pPr>
      <w:r w:rsidRPr="004A54C5">
        <w:rPr>
          <w:sz w:val="28"/>
          <w:szCs w:val="28"/>
        </w:rPr>
        <w:t>В срок предоставления муниципальной услуги входит:</w:t>
      </w:r>
    </w:p>
    <w:p w:rsidR="00EF6A4D" w:rsidRPr="004A54C5" w:rsidRDefault="00EF6A4D" w:rsidP="00032220">
      <w:pPr>
        <w:widowControl w:val="0"/>
        <w:numPr>
          <w:ilvl w:val="0"/>
          <w:numId w:val="28"/>
        </w:numPr>
        <w:suppressAutoHyphens/>
        <w:autoSpaceDE w:val="0"/>
        <w:autoSpaceDN w:val="0"/>
        <w:ind w:left="0" w:firstLine="709"/>
        <w:jc w:val="both"/>
        <w:rPr>
          <w:sz w:val="28"/>
          <w:szCs w:val="28"/>
        </w:rPr>
      </w:pPr>
      <w:r w:rsidRPr="004A54C5">
        <w:rPr>
          <w:sz w:val="28"/>
          <w:szCs w:val="28"/>
        </w:rPr>
        <w:t xml:space="preserve">принятие решения </w:t>
      </w:r>
      <w:r>
        <w:rPr>
          <w:sz w:val="28"/>
          <w:szCs w:val="28"/>
        </w:rPr>
        <w:t xml:space="preserve">Администрации </w:t>
      </w:r>
      <w:r w:rsidRPr="004A54C5">
        <w:rPr>
          <w:sz w:val="28"/>
          <w:szCs w:val="28"/>
        </w:rPr>
        <w:t xml:space="preserve">о </w:t>
      </w:r>
      <w:r w:rsidR="00D5383F">
        <w:rPr>
          <w:bCs/>
          <w:sz w:val="28"/>
          <w:szCs w:val="28"/>
          <w:lang w:eastAsia="ar-SA"/>
        </w:rPr>
        <w:t>п</w:t>
      </w:r>
      <w:r w:rsidR="00D5383F" w:rsidRPr="00AA24F5">
        <w:rPr>
          <w:bCs/>
          <w:sz w:val="28"/>
          <w:szCs w:val="28"/>
          <w:lang w:eastAsia="ar-SA"/>
        </w:rPr>
        <w:t>редоставлени</w:t>
      </w:r>
      <w:r w:rsidR="00D5383F">
        <w:rPr>
          <w:bCs/>
          <w:sz w:val="28"/>
          <w:szCs w:val="28"/>
          <w:lang w:eastAsia="ar-SA"/>
        </w:rPr>
        <w:t xml:space="preserve">и </w:t>
      </w:r>
      <w:r w:rsidR="00D5383F" w:rsidRPr="00AA24F5">
        <w:rPr>
          <w:bCs/>
          <w:sz w:val="28"/>
          <w:szCs w:val="28"/>
          <w:lang w:eastAsia="ar-SA"/>
        </w:rPr>
        <w:t>муниципального имущества (за исключением земельных участков) в аренду без проведения торгов</w:t>
      </w:r>
      <w:r w:rsidRPr="004A54C5">
        <w:rPr>
          <w:sz w:val="28"/>
          <w:szCs w:val="28"/>
        </w:rPr>
        <w:t xml:space="preserve"> – 7 дней;</w:t>
      </w:r>
    </w:p>
    <w:p w:rsidR="00EF6A4D" w:rsidRPr="004A54C5" w:rsidRDefault="00EF6A4D" w:rsidP="00032220">
      <w:pPr>
        <w:widowControl w:val="0"/>
        <w:numPr>
          <w:ilvl w:val="0"/>
          <w:numId w:val="28"/>
        </w:numPr>
        <w:suppressAutoHyphens/>
        <w:autoSpaceDE w:val="0"/>
        <w:autoSpaceDN w:val="0"/>
        <w:ind w:left="0" w:firstLine="709"/>
        <w:jc w:val="both"/>
        <w:rPr>
          <w:sz w:val="28"/>
          <w:szCs w:val="28"/>
        </w:rPr>
      </w:pPr>
      <w:r w:rsidRPr="004A54C5">
        <w:rPr>
          <w:sz w:val="28"/>
          <w:szCs w:val="28"/>
        </w:rPr>
        <w:t>проведение мероприятий по оценке рыночной стоимости муниципального имущества (за исключением земельных участков) – 90 дней;</w:t>
      </w:r>
    </w:p>
    <w:p w:rsidR="00EF6A4D" w:rsidRPr="004A54C5" w:rsidRDefault="00EF6A4D" w:rsidP="00032220">
      <w:pPr>
        <w:widowControl w:val="0"/>
        <w:numPr>
          <w:ilvl w:val="0"/>
          <w:numId w:val="28"/>
        </w:numPr>
        <w:suppressAutoHyphens/>
        <w:autoSpaceDE w:val="0"/>
        <w:autoSpaceDN w:val="0"/>
        <w:ind w:left="0" w:firstLine="709"/>
        <w:jc w:val="both"/>
        <w:rPr>
          <w:sz w:val="28"/>
          <w:szCs w:val="28"/>
        </w:rPr>
      </w:pPr>
      <w:r w:rsidRPr="004A54C5">
        <w:rPr>
          <w:sz w:val="28"/>
          <w:szCs w:val="28"/>
        </w:rPr>
        <w:t xml:space="preserve">подготовка договора аренды муниципального имущества (за исключением земельных участков) </w:t>
      </w:r>
      <w:r w:rsidR="00D5383F">
        <w:rPr>
          <w:sz w:val="28"/>
          <w:szCs w:val="28"/>
        </w:rPr>
        <w:t xml:space="preserve">без проведения торгов </w:t>
      </w:r>
      <w:r w:rsidRPr="004A54C5">
        <w:rPr>
          <w:sz w:val="28"/>
          <w:szCs w:val="28"/>
        </w:rPr>
        <w:t>– 7 дней.</w:t>
      </w:r>
    </w:p>
    <w:p w:rsidR="00EF6A4D" w:rsidRPr="004A54C5" w:rsidRDefault="00EF6A4D" w:rsidP="00EF6A4D">
      <w:pPr>
        <w:widowControl w:val="0"/>
        <w:suppressAutoHyphens/>
        <w:autoSpaceDE w:val="0"/>
        <w:autoSpaceDN w:val="0"/>
        <w:ind w:firstLine="709"/>
        <w:jc w:val="both"/>
        <w:rPr>
          <w:sz w:val="28"/>
          <w:szCs w:val="28"/>
        </w:rPr>
      </w:pPr>
      <w:r w:rsidRPr="004A54C5">
        <w:rPr>
          <w:sz w:val="28"/>
          <w:szCs w:val="28"/>
        </w:rPr>
        <w:t xml:space="preserve">В случае представления заявителем документов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Администрации</w:t>
      </w:r>
      <w:r w:rsidRPr="004A54C5">
        <w:rPr>
          <w:sz w:val="28"/>
          <w:szCs w:val="28"/>
        </w:rPr>
        <w:t xml:space="preserve">. </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032220">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A116FC">
        <w:rPr>
          <w:sz w:val="28"/>
          <w:szCs w:val="28"/>
          <w:lang w:bidi="ru-RU"/>
        </w:rPr>
        <w:t>1</w:t>
      </w:r>
      <w:r w:rsidRPr="000C6E0E">
        <w:rPr>
          <w:sz w:val="28"/>
          <w:szCs w:val="28"/>
          <w:lang w:bidi="ru-RU"/>
        </w:rPr>
        <w:t xml:space="preserve"> к настоящему Административному регламенту.</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удостоверяющий личность заявителя или представителя заявителя</w:t>
      </w:r>
      <w:r>
        <w:rPr>
          <w:sz w:val="28"/>
          <w:szCs w:val="28"/>
        </w:rPr>
        <w:t>:</w:t>
      </w:r>
    </w:p>
    <w:p w:rsidR="00232536" w:rsidRDefault="00232536" w:rsidP="00032220">
      <w:pPr>
        <w:widowControl w:val="0"/>
        <w:numPr>
          <w:ilvl w:val="0"/>
          <w:numId w:val="29"/>
        </w:numPr>
        <w:suppressAutoHyphens/>
        <w:autoSpaceDE w:val="0"/>
        <w:autoSpaceDN w:val="0"/>
        <w:ind w:left="0" w:firstLine="709"/>
        <w:jc w:val="both"/>
        <w:rPr>
          <w:sz w:val="28"/>
          <w:szCs w:val="28"/>
        </w:rPr>
      </w:pPr>
      <w:r w:rsidRPr="004A54C5">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временное удостоверение личности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разрешение на временное проживание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вид на жительство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удостоверение беженца в Российской Федерации (для беженцев);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свидетельство о рассмотрении ходатайства о признании беженцем на территории Российской Федерации (для беженцев); </w:t>
      </w:r>
    </w:p>
    <w:p w:rsidR="00232536" w:rsidRPr="00232536" w:rsidRDefault="00232536" w:rsidP="00032220">
      <w:pPr>
        <w:widowControl w:val="0"/>
        <w:numPr>
          <w:ilvl w:val="0"/>
          <w:numId w:val="29"/>
        </w:numPr>
        <w:suppressAutoHyphens/>
        <w:autoSpaceDE w:val="0"/>
        <w:autoSpaceDN w:val="0"/>
        <w:ind w:left="0" w:firstLine="709"/>
        <w:jc w:val="both"/>
        <w:rPr>
          <w:sz w:val="28"/>
          <w:szCs w:val="28"/>
        </w:rPr>
      </w:pPr>
      <w:r>
        <w:rPr>
          <w:sz w:val="28"/>
          <w:szCs w:val="28"/>
        </w:rPr>
        <w:t>с</w:t>
      </w:r>
      <w:r w:rsidRPr="00232536">
        <w:rPr>
          <w:sz w:val="28"/>
          <w:szCs w:val="28"/>
        </w:rPr>
        <w:t>видетельство о предоставлении временного убежища на территории Российской Федерации.</w:t>
      </w:r>
    </w:p>
    <w:p w:rsidR="00232536" w:rsidRDefault="00232536" w:rsidP="00B05871">
      <w:pPr>
        <w:widowControl w:val="0"/>
        <w:tabs>
          <w:tab w:val="left" w:pos="1474"/>
        </w:tabs>
        <w:suppressAutoHyphens/>
        <w:ind w:firstLine="709"/>
        <w:jc w:val="both"/>
        <w:rPr>
          <w:sz w:val="28"/>
          <w:szCs w:val="28"/>
          <w:lang w:bidi="ru-RU"/>
        </w:rPr>
      </w:pPr>
      <w:r w:rsidRPr="004A54C5">
        <w:rPr>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 xml:space="preserve">окумент, подтверждающий полномочия представителя </w:t>
      </w:r>
      <w:r w:rsidRPr="004A54C5">
        <w:rPr>
          <w:sz w:val="28"/>
          <w:szCs w:val="28"/>
        </w:rPr>
        <w:lastRenderedPageBreak/>
        <w:t>физического или юридического лица, индивидуального предпринимателя, если с заявлением обращается представитель заявителя.</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физического лица: </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доверенность, оформленная в установленном законом порядке, на представление интересов заявителя;</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 xml:space="preserve">акт органа опеки и попечительства о назначении опекуна или попечителя. </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юридического лица, индивидуального предпринимателя: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 xml:space="preserve">доверенность, оформленная в установленном законом порядке, на представление интересов заявителя;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232536" w:rsidRPr="004A54C5" w:rsidRDefault="00D3134B" w:rsidP="00D3134B">
      <w:pPr>
        <w:widowControl w:val="0"/>
        <w:numPr>
          <w:ilvl w:val="0"/>
          <w:numId w:val="26"/>
        </w:numPr>
        <w:suppressAutoHyphens/>
        <w:autoSpaceDE w:val="0"/>
        <w:autoSpaceDN w:val="0"/>
        <w:ind w:left="0" w:firstLine="709"/>
        <w:jc w:val="both"/>
        <w:rPr>
          <w:sz w:val="28"/>
          <w:szCs w:val="28"/>
        </w:rPr>
      </w:pPr>
      <w:r>
        <w:rPr>
          <w:sz w:val="28"/>
          <w:szCs w:val="28"/>
        </w:rPr>
        <w:t>В</w:t>
      </w:r>
      <w:r w:rsidR="00232536" w:rsidRPr="004A54C5">
        <w:rPr>
          <w:sz w:val="28"/>
          <w:szCs w:val="28"/>
        </w:rPr>
        <w:t>ыписка из ЕГРЮЛ (ЕГРИП) для юридических лиц (индивидуальных предпринимателей).</w:t>
      </w:r>
    </w:p>
    <w:p w:rsidR="00232536" w:rsidRPr="004A54C5" w:rsidRDefault="00D3134B" w:rsidP="00D3134B">
      <w:pPr>
        <w:widowControl w:val="0"/>
        <w:numPr>
          <w:ilvl w:val="0"/>
          <w:numId w:val="26"/>
        </w:numPr>
        <w:suppressAutoHyphens/>
        <w:autoSpaceDE w:val="0"/>
        <w:autoSpaceDN w:val="0"/>
        <w:ind w:left="0" w:firstLine="709"/>
        <w:jc w:val="both"/>
        <w:rPr>
          <w:sz w:val="28"/>
          <w:szCs w:val="28"/>
        </w:rPr>
      </w:pPr>
      <w:bookmarkStart w:id="8" w:name="_Hlk107318133"/>
      <w:r>
        <w:rPr>
          <w:sz w:val="28"/>
          <w:szCs w:val="28"/>
        </w:rPr>
        <w:t>Д</w:t>
      </w:r>
      <w:r w:rsidR="00232536" w:rsidRPr="004A54C5">
        <w:rPr>
          <w:sz w:val="28"/>
          <w:szCs w:val="28"/>
        </w:rPr>
        <w:t>окумент, подтверждающие право на предоставление муниципального имущества в аренду, без проведения торгов.</w:t>
      </w:r>
    </w:p>
    <w:p w:rsidR="00232536" w:rsidRPr="004A54C5" w:rsidRDefault="00D3134B" w:rsidP="00D3134B">
      <w:pPr>
        <w:widowControl w:val="0"/>
        <w:numPr>
          <w:ilvl w:val="0"/>
          <w:numId w:val="26"/>
        </w:numPr>
        <w:suppressAutoHyphens/>
        <w:autoSpaceDE w:val="0"/>
        <w:autoSpaceDN w:val="0"/>
        <w:ind w:left="0" w:firstLine="709"/>
        <w:jc w:val="both"/>
        <w:rPr>
          <w:bCs/>
          <w:sz w:val="28"/>
          <w:szCs w:val="28"/>
        </w:rPr>
      </w:pPr>
      <w:r>
        <w:rPr>
          <w:bCs/>
          <w:sz w:val="28"/>
          <w:szCs w:val="28"/>
        </w:rPr>
        <w:t>Л</w:t>
      </w:r>
      <w:r w:rsidR="00232536" w:rsidRPr="004A54C5">
        <w:rPr>
          <w:bCs/>
          <w:sz w:val="28"/>
          <w:szCs w:val="28"/>
        </w:rPr>
        <w:t>ицензия на осуществление медицинской деятельности.</w:t>
      </w:r>
    </w:p>
    <w:p w:rsidR="00232536" w:rsidRDefault="00D3134B" w:rsidP="00D3134B">
      <w:pPr>
        <w:widowControl w:val="0"/>
        <w:numPr>
          <w:ilvl w:val="0"/>
          <w:numId w:val="26"/>
        </w:numPr>
        <w:suppressAutoHyphens/>
        <w:autoSpaceDE w:val="0"/>
        <w:autoSpaceDN w:val="0"/>
        <w:ind w:left="0" w:firstLine="709"/>
        <w:jc w:val="both"/>
        <w:rPr>
          <w:bCs/>
          <w:sz w:val="28"/>
          <w:szCs w:val="28"/>
        </w:rPr>
      </w:pPr>
      <w:r>
        <w:rPr>
          <w:bCs/>
          <w:sz w:val="28"/>
          <w:szCs w:val="28"/>
        </w:rPr>
        <w:t>Л</w:t>
      </w:r>
      <w:r w:rsidR="00232536" w:rsidRPr="004A54C5">
        <w:rPr>
          <w:bCs/>
          <w:sz w:val="28"/>
          <w:szCs w:val="28"/>
        </w:rPr>
        <w:t>ицензия на осуществление образовательной деятельности.</w:t>
      </w:r>
    </w:p>
    <w:p w:rsidR="0054764D" w:rsidRPr="004A54C5" w:rsidRDefault="00D3134B" w:rsidP="00D3134B">
      <w:pPr>
        <w:widowControl w:val="0"/>
        <w:numPr>
          <w:ilvl w:val="0"/>
          <w:numId w:val="26"/>
        </w:numPr>
        <w:suppressAutoHyphens/>
        <w:autoSpaceDE w:val="0"/>
        <w:autoSpaceDN w:val="0"/>
        <w:ind w:left="0" w:firstLine="709"/>
        <w:jc w:val="both"/>
        <w:rPr>
          <w:bCs/>
          <w:sz w:val="28"/>
          <w:szCs w:val="28"/>
        </w:rPr>
      </w:pPr>
      <w:r>
        <w:rPr>
          <w:bCs/>
          <w:sz w:val="28"/>
          <w:szCs w:val="28"/>
        </w:rPr>
        <w:t>Д</w:t>
      </w:r>
      <w:r w:rsidR="0054764D" w:rsidRPr="0054764D">
        <w:rPr>
          <w:bCs/>
          <w:sz w:val="28"/>
          <w:szCs w:val="28"/>
        </w:rPr>
        <w:t>окументы, подтверждающие право владения и (или) пользования сетью инж</w:t>
      </w:r>
      <w:r w:rsidR="0054764D">
        <w:rPr>
          <w:bCs/>
          <w:sz w:val="28"/>
          <w:szCs w:val="28"/>
        </w:rPr>
        <w:t>енерно-технического обеспечения.</w:t>
      </w:r>
    </w:p>
    <w:p w:rsidR="00232536" w:rsidRPr="004A54C5" w:rsidRDefault="00D3134B" w:rsidP="00D3134B">
      <w:pPr>
        <w:widowControl w:val="0"/>
        <w:numPr>
          <w:ilvl w:val="0"/>
          <w:numId w:val="26"/>
        </w:numPr>
        <w:suppressAutoHyphens/>
        <w:autoSpaceDE w:val="0"/>
        <w:autoSpaceDN w:val="0"/>
        <w:ind w:left="0" w:firstLine="709"/>
        <w:jc w:val="both"/>
        <w:rPr>
          <w:bCs/>
          <w:sz w:val="28"/>
          <w:szCs w:val="28"/>
        </w:rPr>
      </w:pPr>
      <w:r>
        <w:rPr>
          <w:bCs/>
          <w:sz w:val="28"/>
          <w:szCs w:val="28"/>
        </w:rPr>
        <w:t>В</w:t>
      </w:r>
      <w:r w:rsidR="00232536" w:rsidRPr="004A54C5">
        <w:rPr>
          <w:bCs/>
          <w:sz w:val="28"/>
          <w:szCs w:val="28"/>
        </w:rPr>
        <w:t>ыписка из ЕГРН об объекте недвижимости (об испрашиваемом земельном участке).</w:t>
      </w:r>
    </w:p>
    <w:bookmarkEnd w:id="8"/>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B713C9">
        <w:rPr>
          <w:sz w:val="28"/>
          <w:szCs w:val="28"/>
          <w:lang w:bidi="ru-RU"/>
        </w:rPr>
        <w:t>Администрацию</w:t>
      </w:r>
      <w:r w:rsidRPr="004A54C5">
        <w:rPr>
          <w:sz w:val="28"/>
          <w:szCs w:val="28"/>
          <w:lang w:bidi="ru-RU"/>
        </w:rPr>
        <w:t>;</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 xml:space="preserve">которая может также включать в себя опросную форму для определения индивидуального набора документов и сведений, обязательных для </w:t>
      </w:r>
      <w:r w:rsidR="00B05871" w:rsidRPr="004A54C5">
        <w:rPr>
          <w:sz w:val="28"/>
          <w:szCs w:val="28"/>
          <w:lang w:bidi="ru-RU"/>
        </w:rPr>
        <w:lastRenderedPageBreak/>
        <w:t>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 государственной регистрации рождения;</w:t>
      </w:r>
    </w:p>
    <w:p w:rsidR="00B05871" w:rsidRPr="004A54C5"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об опекунах и попечителях;</w:t>
      </w:r>
    </w:p>
    <w:p w:rsidR="00B05871" w:rsidRPr="004A54C5" w:rsidRDefault="00B05871" w:rsidP="00032220">
      <w:pPr>
        <w:widowControl w:val="0"/>
        <w:numPr>
          <w:ilvl w:val="0"/>
          <w:numId w:val="33"/>
        </w:numPr>
        <w:suppressAutoHyphens/>
        <w:autoSpaceDE w:val="0"/>
        <w:autoSpaceDN w:val="0"/>
        <w:ind w:left="0" w:firstLine="709"/>
        <w:jc w:val="both"/>
        <w:rPr>
          <w:bCs/>
          <w:sz w:val="28"/>
          <w:szCs w:val="28"/>
        </w:rPr>
      </w:pPr>
      <w:r w:rsidRPr="004A54C5">
        <w:rPr>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rsidR="00B05871" w:rsidRPr="004A54C5" w:rsidRDefault="00B05871" w:rsidP="00032220">
      <w:pPr>
        <w:widowControl w:val="0"/>
        <w:numPr>
          <w:ilvl w:val="0"/>
          <w:numId w:val="33"/>
        </w:numPr>
        <w:suppressAutoHyphens/>
        <w:autoSpaceDE w:val="0"/>
        <w:autoSpaceDN w:val="0"/>
        <w:ind w:left="0" w:firstLine="709"/>
        <w:jc w:val="both"/>
        <w:rPr>
          <w:bCs/>
          <w:sz w:val="28"/>
          <w:szCs w:val="28"/>
        </w:rPr>
      </w:pPr>
      <w:r w:rsidRPr="004A54C5">
        <w:rPr>
          <w:bCs/>
          <w:sz w:val="28"/>
          <w:szCs w:val="28"/>
        </w:rPr>
        <w:t>сведения из лицензии на осуществление медицинской деятельности;</w:t>
      </w:r>
    </w:p>
    <w:p w:rsidR="00B05871" w:rsidRPr="004A54C5" w:rsidRDefault="00B05871" w:rsidP="00032220">
      <w:pPr>
        <w:widowControl w:val="0"/>
        <w:numPr>
          <w:ilvl w:val="0"/>
          <w:numId w:val="33"/>
        </w:numPr>
        <w:suppressAutoHyphens/>
        <w:autoSpaceDE w:val="0"/>
        <w:autoSpaceDN w:val="0"/>
        <w:ind w:left="0" w:firstLine="709"/>
        <w:jc w:val="both"/>
        <w:rPr>
          <w:bCs/>
          <w:sz w:val="28"/>
          <w:szCs w:val="28"/>
        </w:rPr>
      </w:pPr>
      <w:r w:rsidRPr="004A54C5">
        <w:rPr>
          <w:bCs/>
          <w:sz w:val="28"/>
          <w:szCs w:val="28"/>
        </w:rPr>
        <w:t>сведения из лицензии на осуществление образовательной деятельности.</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lastRenderedPageBreak/>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B713C9">
        <w:rPr>
          <w:sz w:val="28"/>
          <w:szCs w:val="28"/>
        </w:rPr>
        <w:t>Администрации</w:t>
      </w:r>
      <w:r w:rsidRPr="004A54C5">
        <w:rPr>
          <w:sz w:val="28"/>
          <w:szCs w:val="28"/>
        </w:rPr>
        <w:t xml:space="preserve"> при </w:t>
      </w:r>
      <w:r w:rsidRPr="004A54C5">
        <w:rPr>
          <w:sz w:val="28"/>
          <w:szCs w:val="28"/>
        </w:rPr>
        <w:lastRenderedPageBreak/>
        <w:t xml:space="preserve">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1648A" w:rsidRPr="004A54C5" w:rsidRDefault="0091648A" w:rsidP="00032220">
      <w:pPr>
        <w:widowControl w:val="0"/>
        <w:numPr>
          <w:ilvl w:val="0"/>
          <w:numId w:val="36"/>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Д</w:t>
      </w:r>
      <w:r w:rsidRPr="004A54C5">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аличие противоречивых сведений в заявлении и приложенных к нему документах.</w:t>
      </w:r>
    </w:p>
    <w:p w:rsidR="00ED4589" w:rsidRDefault="00C23D23" w:rsidP="00394C97">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2E40AE">
      <w:pPr>
        <w:widowControl w:val="0"/>
        <w:suppressAutoHyphens/>
        <w:autoSpaceDE w:val="0"/>
        <w:autoSpaceDN w:val="0"/>
        <w:adjustRightInd w:val="0"/>
        <w:ind w:firstLine="709"/>
        <w:jc w:val="both"/>
        <w:rPr>
          <w:sz w:val="28"/>
          <w:szCs w:val="28"/>
          <w:lang w:bidi="ru-RU"/>
        </w:rPr>
      </w:pPr>
      <w:r w:rsidRPr="000C6E0E">
        <w:rPr>
          <w:sz w:val="28"/>
          <w:szCs w:val="28"/>
          <w:lang w:bidi="ru-RU"/>
        </w:rPr>
        <w:t xml:space="preserve">Основаниями для отказа в предоставлении муниципальной услуги </w:t>
      </w:r>
      <w:r w:rsidRPr="000C6E0E">
        <w:rPr>
          <w:sz w:val="28"/>
          <w:szCs w:val="28"/>
          <w:lang w:bidi="ru-RU"/>
        </w:rPr>
        <w:lastRenderedPageBreak/>
        <w:t>являются:</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З</w:t>
      </w:r>
      <w:r w:rsidRPr="004A54C5">
        <w:rPr>
          <w:sz w:val="28"/>
          <w:szCs w:val="28"/>
        </w:rPr>
        <w:t>аявитель не соответствует условиям, указанным в пункте 1.2</w:t>
      </w:r>
      <w:r>
        <w:rPr>
          <w:sz w:val="28"/>
          <w:szCs w:val="28"/>
        </w:rPr>
        <w:t xml:space="preserve">. </w:t>
      </w:r>
      <w:r w:rsidRPr="004A54C5">
        <w:rPr>
          <w:sz w:val="28"/>
          <w:szCs w:val="28"/>
        </w:rPr>
        <w:t>настоящего административного регламента;</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П</w:t>
      </w:r>
      <w:r w:rsidRPr="004A54C5">
        <w:rPr>
          <w:sz w:val="28"/>
          <w:szCs w:val="28"/>
        </w:rPr>
        <w:t xml:space="preserve">редставление документов, не соответствующих </w:t>
      </w:r>
      <w:r>
        <w:rPr>
          <w:sz w:val="28"/>
          <w:szCs w:val="28"/>
        </w:rPr>
        <w:t>перечню, указанному в пункте 2.5.</w:t>
      </w:r>
      <w:r w:rsidRPr="004A54C5">
        <w:rPr>
          <w:sz w:val="28"/>
          <w:szCs w:val="28"/>
        </w:rPr>
        <w:t xml:space="preserve"> настоящего административного регламента; </w:t>
      </w:r>
    </w:p>
    <w:p w:rsidR="00A116FC" w:rsidRDefault="00A116FC" w:rsidP="00032220">
      <w:pPr>
        <w:widowControl w:val="0"/>
        <w:numPr>
          <w:ilvl w:val="0"/>
          <w:numId w:val="37"/>
        </w:numPr>
        <w:suppressAutoHyphens/>
        <w:autoSpaceDE w:val="0"/>
        <w:autoSpaceDN w:val="0"/>
        <w:ind w:left="0" w:firstLine="709"/>
        <w:jc w:val="both"/>
        <w:rPr>
          <w:sz w:val="28"/>
          <w:szCs w:val="28"/>
        </w:rPr>
      </w:pPr>
      <w:r>
        <w:rPr>
          <w:sz w:val="28"/>
          <w:szCs w:val="28"/>
        </w:rPr>
        <w:t>О</w:t>
      </w:r>
      <w:r w:rsidRPr="00A116FC">
        <w:rPr>
          <w:sz w:val="28"/>
          <w:szCs w:val="28"/>
        </w:rPr>
        <w:t>бъект муниципального имущества (за исключением земельных участков) предоставлен на праве аренды или безвозмездного пользования другому лицу;</w:t>
      </w:r>
    </w:p>
    <w:p w:rsidR="002E40AE" w:rsidRPr="00A116FC" w:rsidRDefault="002E40AE" w:rsidP="00A116FC">
      <w:pPr>
        <w:widowControl w:val="0"/>
        <w:numPr>
          <w:ilvl w:val="0"/>
          <w:numId w:val="37"/>
        </w:numPr>
        <w:suppressAutoHyphens/>
        <w:autoSpaceDE w:val="0"/>
        <w:autoSpaceDN w:val="0"/>
        <w:ind w:left="0" w:firstLine="709"/>
        <w:jc w:val="both"/>
        <w:rPr>
          <w:sz w:val="28"/>
          <w:szCs w:val="28"/>
        </w:rPr>
      </w:pPr>
      <w:r w:rsidRPr="00A116FC">
        <w:rPr>
          <w:sz w:val="28"/>
          <w:szCs w:val="28"/>
        </w:rPr>
        <w:t xml:space="preserve">Отсутствие оснований для предоставления муниципального имущества в аренду без проведения торгов </w:t>
      </w:r>
      <w:r w:rsidRPr="00A116FC">
        <w:rPr>
          <w:color w:val="000000"/>
          <w:sz w:val="28"/>
          <w:szCs w:val="28"/>
        </w:rPr>
        <w:t>(</w:t>
      </w:r>
      <w:hyperlink r:id="rId14" w:history="1">
        <w:r w:rsidRPr="00A116FC">
          <w:rPr>
            <w:rStyle w:val="ab"/>
            <w:color w:val="000000"/>
            <w:sz w:val="28"/>
            <w:szCs w:val="28"/>
          </w:rPr>
          <w:t>часть 1 статьи 17.1</w:t>
        </w:r>
      </w:hyperlink>
      <w:r w:rsidRPr="00A116FC">
        <w:rPr>
          <w:color w:val="000000"/>
          <w:sz w:val="28"/>
          <w:szCs w:val="28"/>
        </w:rPr>
        <w:t xml:space="preserve"> Федерального закона от 26.07.2006 </w:t>
      </w:r>
      <w:r w:rsidR="00A116FC">
        <w:rPr>
          <w:color w:val="000000"/>
          <w:sz w:val="28"/>
          <w:szCs w:val="28"/>
        </w:rPr>
        <w:t>N 135-ФЗ «О защите конкуренции»;</w:t>
      </w:r>
    </w:p>
    <w:p w:rsidR="00A116FC" w:rsidRPr="00A116FC" w:rsidRDefault="00A116FC" w:rsidP="00A116FC">
      <w:pPr>
        <w:widowControl w:val="0"/>
        <w:numPr>
          <w:ilvl w:val="0"/>
          <w:numId w:val="37"/>
        </w:numPr>
        <w:suppressAutoHyphens/>
        <w:autoSpaceDE w:val="0"/>
        <w:autoSpaceDN w:val="0"/>
        <w:ind w:left="0" w:firstLine="709"/>
        <w:jc w:val="both"/>
        <w:rPr>
          <w:sz w:val="28"/>
          <w:szCs w:val="28"/>
        </w:rPr>
      </w:pPr>
      <w:r>
        <w:rPr>
          <w:sz w:val="28"/>
          <w:szCs w:val="28"/>
        </w:rPr>
        <w:t>О</w:t>
      </w:r>
      <w:r w:rsidRPr="00A116FC">
        <w:rPr>
          <w:sz w:val="28"/>
          <w:szCs w:val="28"/>
        </w:rPr>
        <w:t xml:space="preserve">тсутствие заключения по результатам проведения экспертной оценки; </w:t>
      </w:r>
    </w:p>
    <w:p w:rsidR="00ED4589" w:rsidRDefault="00A116FC" w:rsidP="00A116FC">
      <w:pPr>
        <w:widowControl w:val="0"/>
        <w:numPr>
          <w:ilvl w:val="0"/>
          <w:numId w:val="37"/>
        </w:numPr>
        <w:suppressAutoHyphens/>
        <w:autoSpaceDE w:val="0"/>
        <w:autoSpaceDN w:val="0"/>
        <w:ind w:left="0" w:firstLine="709"/>
        <w:jc w:val="both"/>
        <w:rPr>
          <w:sz w:val="28"/>
          <w:szCs w:val="28"/>
        </w:rPr>
      </w:pPr>
      <w:r>
        <w:rPr>
          <w:sz w:val="28"/>
          <w:szCs w:val="28"/>
        </w:rPr>
        <w:t>З</w:t>
      </w:r>
      <w:r w:rsidRPr="00A116FC">
        <w:rPr>
          <w:sz w:val="28"/>
          <w:szCs w:val="28"/>
        </w:rPr>
        <w:t>аявление подано в орган или организацию, не уполномоченные на рассмотрение такого заявления.</w:t>
      </w:r>
    </w:p>
    <w:p w:rsidR="00A116FC" w:rsidRPr="00A116FC" w:rsidRDefault="00A116FC" w:rsidP="00A116FC">
      <w:pPr>
        <w:widowControl w:val="0"/>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9" w:name="bookmark13"/>
      <w:r w:rsidRPr="000C6E0E">
        <w:rPr>
          <w:b/>
          <w:sz w:val="28"/>
          <w:szCs w:val="28"/>
          <w:lang w:eastAsia="en-US" w:bidi="ru-RU"/>
        </w:rPr>
        <w:t>муниципальной услуги</w:t>
      </w:r>
      <w:bookmarkEnd w:id="9"/>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11" w:name="bookmark15"/>
      <w:bookmarkEnd w:id="10"/>
      <w:r w:rsidRPr="000C6E0E">
        <w:rPr>
          <w:b/>
          <w:bCs/>
          <w:sz w:val="28"/>
          <w:szCs w:val="28"/>
          <w:lang w:bidi="ru-RU"/>
        </w:rPr>
        <w:t xml:space="preserve"> услуги</w:t>
      </w:r>
      <w:bookmarkEnd w:id="11"/>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12" w:name="bookmark16"/>
      <w:r w:rsidRPr="000C6E0E">
        <w:rPr>
          <w:b/>
          <w:bCs/>
          <w:sz w:val="28"/>
          <w:szCs w:val="28"/>
          <w:lang w:bidi="ru-RU"/>
        </w:rPr>
        <w:t xml:space="preserve"> расчета размера такой платы</w:t>
      </w:r>
      <w:bookmarkEnd w:id="12"/>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3"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3"/>
    </w:p>
    <w:p w:rsidR="000C5A4B" w:rsidRPr="000C6E0E" w:rsidRDefault="000C5A4B" w:rsidP="00394C97">
      <w:pPr>
        <w:widowControl w:val="0"/>
        <w:tabs>
          <w:tab w:val="left" w:pos="1498"/>
        </w:tabs>
        <w:suppressAutoHyphens/>
        <w:ind w:firstLine="709"/>
        <w:jc w:val="both"/>
        <w:rPr>
          <w:sz w:val="28"/>
          <w:szCs w:val="28"/>
          <w:lang w:bidi="ru-RU"/>
        </w:rPr>
      </w:pPr>
      <w:r w:rsidRPr="000C6E0E">
        <w:rPr>
          <w:sz w:val="28"/>
          <w:szCs w:val="28"/>
          <w:lang w:bidi="ru-RU"/>
        </w:rPr>
        <w:lastRenderedPageBreak/>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4" w:name="bookmark18"/>
      <w:r w:rsidRPr="000C6E0E">
        <w:rPr>
          <w:b/>
          <w:bCs/>
          <w:sz w:val="28"/>
          <w:szCs w:val="28"/>
          <w:lang w:bidi="ru-RU"/>
        </w:rPr>
        <w:t>Показатели доступности и качества муниципальной услуги</w:t>
      </w:r>
      <w:bookmarkEnd w:id="14"/>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lastRenderedPageBreak/>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lastRenderedPageBreak/>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5"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5"/>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Предоставление муниципальной услуги включает в себя следующие административные процедуры:</w:t>
      </w:r>
    </w:p>
    <w:p w:rsidR="00691A51" w:rsidRPr="004A54C5" w:rsidRDefault="00691A51" w:rsidP="00032220">
      <w:pPr>
        <w:widowControl w:val="0"/>
        <w:numPr>
          <w:ilvl w:val="1"/>
          <w:numId w:val="35"/>
        </w:numPr>
        <w:suppressAutoHyphens/>
        <w:autoSpaceDE w:val="0"/>
        <w:autoSpaceDN w:val="0"/>
        <w:ind w:left="0" w:firstLine="709"/>
        <w:jc w:val="both"/>
        <w:rPr>
          <w:sz w:val="28"/>
          <w:szCs w:val="28"/>
        </w:rPr>
      </w:pPr>
      <w:r w:rsidRPr="004A54C5">
        <w:rPr>
          <w:sz w:val="28"/>
          <w:szCs w:val="28"/>
        </w:rPr>
        <w:t>прием и регистрация заявления и документов (отказ в приеме к рассмотрению заявления и документов);</w:t>
      </w:r>
    </w:p>
    <w:p w:rsidR="00691A51" w:rsidRPr="004A54C5" w:rsidRDefault="00691A51" w:rsidP="00032220">
      <w:pPr>
        <w:widowControl w:val="0"/>
        <w:numPr>
          <w:ilvl w:val="1"/>
          <w:numId w:val="35"/>
        </w:numPr>
        <w:suppressAutoHyphens/>
        <w:autoSpaceDE w:val="0"/>
        <w:autoSpaceDN w:val="0"/>
        <w:ind w:left="0" w:firstLine="709"/>
        <w:jc w:val="both"/>
        <w:rPr>
          <w:sz w:val="28"/>
          <w:szCs w:val="28"/>
        </w:rPr>
      </w:pPr>
      <w:r w:rsidRPr="004A54C5">
        <w:rPr>
          <w:sz w:val="28"/>
          <w:szCs w:val="28"/>
        </w:rPr>
        <w:t>формирование и направление межведомственных запросов в органы, участвующие в предоставлении муниципальной услуги;</w:t>
      </w:r>
    </w:p>
    <w:p w:rsidR="00691A51" w:rsidRPr="004A54C5" w:rsidRDefault="00691A51" w:rsidP="00032220">
      <w:pPr>
        <w:widowControl w:val="0"/>
        <w:numPr>
          <w:ilvl w:val="1"/>
          <w:numId w:val="35"/>
        </w:numPr>
        <w:suppressAutoHyphens/>
        <w:autoSpaceDE w:val="0"/>
        <w:autoSpaceDN w:val="0"/>
        <w:ind w:left="0" w:firstLine="709"/>
        <w:jc w:val="both"/>
        <w:rPr>
          <w:sz w:val="28"/>
          <w:szCs w:val="28"/>
        </w:rPr>
      </w:pPr>
      <w:r w:rsidRPr="004A54C5">
        <w:rPr>
          <w:sz w:val="28"/>
          <w:szCs w:val="28"/>
        </w:rPr>
        <w:t xml:space="preserve">рассмотрение заявления и представленных документов, направление (выдача) заявителю результат предоставления муниципальной услуги. </w:t>
      </w:r>
    </w:p>
    <w:p w:rsidR="00691A51" w:rsidRPr="004A54C5" w:rsidRDefault="00691A51" w:rsidP="00A94CE1">
      <w:pPr>
        <w:widowControl w:val="0"/>
        <w:numPr>
          <w:ilvl w:val="2"/>
          <w:numId w:val="2"/>
        </w:numPr>
        <w:suppressAutoHyphens/>
        <w:autoSpaceDE w:val="0"/>
        <w:autoSpaceDN w:val="0"/>
        <w:ind w:left="0" w:firstLine="709"/>
        <w:jc w:val="both"/>
        <w:rPr>
          <w:sz w:val="28"/>
          <w:szCs w:val="28"/>
        </w:rPr>
      </w:pPr>
      <w:r w:rsidRPr="004A54C5">
        <w:rPr>
          <w:sz w:val="28"/>
          <w:szCs w:val="28"/>
          <w:u w:val="single"/>
        </w:rPr>
        <w:t>Прием и регистрация заявления и документов (отказ в приеме к рассмотрению заявления и документов</w:t>
      </w:r>
      <w:r w:rsidRPr="004A54C5">
        <w:rPr>
          <w:sz w:val="28"/>
          <w:szCs w:val="28"/>
        </w:rPr>
        <w:t>).</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Основанием для начала административной процедуры является поступление в </w:t>
      </w:r>
      <w:r>
        <w:rPr>
          <w:sz w:val="28"/>
          <w:szCs w:val="28"/>
        </w:rPr>
        <w:t>Администрацию</w:t>
      </w:r>
      <w:r w:rsidRPr="004A54C5">
        <w:rPr>
          <w:sz w:val="28"/>
          <w:szCs w:val="28"/>
        </w:rPr>
        <w:t xml:space="preserve"> заявления и прилагаемых к нему документов, на личном приеме, через почтовым отправлением или в электронной форме.</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При приеме заявления и документов должностное лицо </w:t>
      </w:r>
      <w:r>
        <w:rPr>
          <w:sz w:val="28"/>
          <w:szCs w:val="28"/>
        </w:rPr>
        <w:t>Администрации,</w:t>
      </w:r>
      <w:r w:rsidRPr="004A54C5">
        <w:rPr>
          <w:sz w:val="28"/>
          <w:szCs w:val="28"/>
        </w:rPr>
        <w:t xml:space="preserve"> осуществляющий прием документов, проверяет комплектность представленн</w:t>
      </w:r>
      <w:r>
        <w:rPr>
          <w:sz w:val="28"/>
          <w:szCs w:val="28"/>
        </w:rPr>
        <w:t>ого в соответствии с пунктом 2.5.</w:t>
      </w:r>
      <w:r w:rsidRPr="004A54C5">
        <w:rPr>
          <w:sz w:val="28"/>
          <w:szCs w:val="28"/>
        </w:rPr>
        <w:t xml:space="preserve">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Должностное лицо </w:t>
      </w:r>
      <w:r>
        <w:rPr>
          <w:sz w:val="28"/>
          <w:szCs w:val="28"/>
        </w:rPr>
        <w:t>Администрации,</w:t>
      </w:r>
      <w:r w:rsidRPr="004A54C5">
        <w:rPr>
          <w:sz w:val="28"/>
          <w:szCs w:val="28"/>
        </w:rPr>
        <w:t xml:space="preserve"> ответственное за прием и </w:t>
      </w:r>
      <w:r w:rsidRPr="004A54C5">
        <w:rPr>
          <w:sz w:val="28"/>
          <w:szCs w:val="28"/>
        </w:rPr>
        <w:lastRenderedPageBreak/>
        <w:t>регистрацию заявления, принимает и регистрирует заявление с прилагаемыми к нему документами.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Заявление и прилагаемые к нему документы, поступившие в </w:t>
      </w:r>
      <w:r>
        <w:rPr>
          <w:sz w:val="28"/>
          <w:szCs w:val="28"/>
        </w:rPr>
        <w:t xml:space="preserve">Администрацию </w:t>
      </w:r>
      <w:r w:rsidRPr="004A54C5">
        <w:rPr>
          <w:sz w:val="28"/>
          <w:szCs w:val="28"/>
        </w:rPr>
        <w:t>в электронном виде, регистрируются в общем порядке.</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При поступлении заявления по почте должностное лицо </w:t>
      </w:r>
      <w:r>
        <w:rPr>
          <w:sz w:val="28"/>
          <w:szCs w:val="28"/>
        </w:rPr>
        <w:t>Администрации</w:t>
      </w:r>
      <w:r w:rsidRPr="004A54C5">
        <w:rPr>
          <w:sz w:val="28"/>
          <w:szCs w:val="28"/>
        </w:rPr>
        <w:t>, ответственное за предоставление муниципальной услуги, принимает и регистрирует заявление с прилагаемыми к нему документами.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Получение заявления в форме электронного документа и прилагаемых к нему документов подтверждается </w:t>
      </w:r>
      <w:r>
        <w:rPr>
          <w:sz w:val="28"/>
          <w:szCs w:val="28"/>
        </w:rPr>
        <w:t>Администрацией</w:t>
      </w:r>
      <w:r w:rsidRPr="004A54C5">
        <w:rPr>
          <w:sz w:val="28"/>
          <w:szCs w:val="28"/>
        </w:rPr>
        <w:t xml:space="preserve"> путем направления заявителю уведомления, содержащего входящий регистрационный номер заявления, дату получения </w:t>
      </w:r>
      <w:r>
        <w:rPr>
          <w:sz w:val="28"/>
          <w:szCs w:val="28"/>
        </w:rPr>
        <w:t xml:space="preserve">Администрацией </w:t>
      </w:r>
      <w:r w:rsidRPr="004A54C5">
        <w:rPr>
          <w:sz w:val="28"/>
          <w:szCs w:val="28"/>
        </w:rPr>
        <w:t>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w:t>
      </w:r>
      <w:r>
        <w:rPr>
          <w:sz w:val="28"/>
          <w:szCs w:val="28"/>
        </w:rPr>
        <w:t>Администрацию</w:t>
      </w:r>
      <w:r w:rsidRPr="004A54C5">
        <w:rPr>
          <w:sz w:val="28"/>
          <w:szCs w:val="28"/>
        </w:rPr>
        <w:t>.</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При поступлении заявления в электронной форме должностное лицо </w:t>
      </w:r>
      <w:r>
        <w:rPr>
          <w:sz w:val="28"/>
          <w:szCs w:val="28"/>
        </w:rPr>
        <w:t>Администрации</w:t>
      </w:r>
      <w:r w:rsidRPr="004A54C5">
        <w:rPr>
          <w:sz w:val="28"/>
          <w:szCs w:val="28"/>
        </w:rPr>
        <w:t>,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Pr>
          <w:sz w:val="28"/>
          <w:szCs w:val="28"/>
        </w:rPr>
        <w:t xml:space="preserve">Администрация </w:t>
      </w:r>
      <w:r w:rsidRPr="004A54C5">
        <w:rPr>
          <w:sz w:val="28"/>
          <w:szCs w:val="28"/>
        </w:rPr>
        <w:t xml:space="preserve">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w:t>
      </w:r>
      <w:r>
        <w:rPr>
          <w:sz w:val="28"/>
          <w:szCs w:val="28"/>
        </w:rPr>
        <w:t>Администрации</w:t>
      </w:r>
      <w:r w:rsidRPr="004A54C5">
        <w:rPr>
          <w:sz w:val="28"/>
          <w:szCs w:val="28"/>
        </w:rPr>
        <w:t xml:space="preserve">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Максимальный срок исполнения административной процедуры:</w:t>
      </w:r>
    </w:p>
    <w:p w:rsidR="00691A51" w:rsidRPr="004A54C5" w:rsidRDefault="00691A51" w:rsidP="00A94CE1">
      <w:pPr>
        <w:widowControl w:val="0"/>
        <w:suppressAutoHyphens/>
        <w:autoSpaceDE w:val="0"/>
        <w:autoSpaceDN w:val="0"/>
        <w:ind w:firstLine="709"/>
        <w:jc w:val="both"/>
        <w:rPr>
          <w:sz w:val="28"/>
          <w:szCs w:val="28"/>
        </w:rPr>
      </w:pPr>
      <w:r>
        <w:rPr>
          <w:sz w:val="28"/>
          <w:szCs w:val="28"/>
        </w:rPr>
        <w:t xml:space="preserve"> - на личном приеме граждан</w:t>
      </w:r>
      <w:r w:rsidRPr="004A54C5">
        <w:rPr>
          <w:sz w:val="28"/>
          <w:szCs w:val="28"/>
        </w:rPr>
        <w:t xml:space="preserve"> –  не более 15 минут;</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при поступлении заявления и документов по почте, в электронной форме</w:t>
      </w:r>
      <w:r>
        <w:rPr>
          <w:sz w:val="28"/>
          <w:szCs w:val="28"/>
        </w:rPr>
        <w:t xml:space="preserve"> </w:t>
      </w:r>
      <w:r w:rsidRPr="004A54C5">
        <w:rPr>
          <w:sz w:val="28"/>
          <w:szCs w:val="28"/>
        </w:rPr>
        <w:t>– 1 рабочий день.</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4A54C5">
        <w:rPr>
          <w:sz w:val="28"/>
          <w:szCs w:val="28"/>
        </w:rPr>
        <w:lastRenderedPageBreak/>
        <w:t xml:space="preserve">направляется в течение 3 дней со дня завершения проведения такой проверки.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Результатом исполнения административной процедуры является:</w:t>
      </w:r>
    </w:p>
    <w:p w:rsidR="00691A51" w:rsidRPr="004A54C5" w:rsidRDefault="00691A51" w:rsidP="00032220">
      <w:pPr>
        <w:widowControl w:val="0"/>
        <w:numPr>
          <w:ilvl w:val="0"/>
          <w:numId w:val="38"/>
        </w:numPr>
        <w:suppressAutoHyphens/>
        <w:autoSpaceDE w:val="0"/>
        <w:autoSpaceDN w:val="0"/>
        <w:ind w:left="0" w:firstLine="709"/>
        <w:jc w:val="both"/>
        <w:rPr>
          <w:sz w:val="28"/>
          <w:szCs w:val="28"/>
        </w:rPr>
      </w:pPr>
      <w:r w:rsidRPr="004A54C5">
        <w:rPr>
          <w:sz w:val="28"/>
          <w:szCs w:val="28"/>
        </w:rPr>
        <w:t>прием и регистрация заявления, выдача (напр</w:t>
      </w:r>
      <w:r w:rsidR="00A94CE1">
        <w:rPr>
          <w:sz w:val="28"/>
          <w:szCs w:val="28"/>
        </w:rPr>
        <w:t>авление в электронном виде</w:t>
      </w:r>
      <w:r w:rsidRPr="004A54C5">
        <w:rPr>
          <w:sz w:val="28"/>
          <w:szCs w:val="28"/>
        </w:rPr>
        <w:t>) заявителю расписки в получении заявления и приложенных к нему документов (уведомления о получении заявления);</w:t>
      </w:r>
    </w:p>
    <w:p w:rsidR="00691A51" w:rsidRPr="004A54C5" w:rsidRDefault="00691A51" w:rsidP="00032220">
      <w:pPr>
        <w:widowControl w:val="0"/>
        <w:numPr>
          <w:ilvl w:val="0"/>
          <w:numId w:val="38"/>
        </w:numPr>
        <w:suppressAutoHyphens/>
        <w:autoSpaceDE w:val="0"/>
        <w:autoSpaceDN w:val="0"/>
        <w:ind w:left="0" w:firstLine="709"/>
        <w:jc w:val="both"/>
        <w:rPr>
          <w:sz w:val="28"/>
          <w:szCs w:val="28"/>
        </w:rPr>
      </w:pPr>
      <w:r w:rsidRPr="004A54C5">
        <w:rPr>
          <w:sz w:val="28"/>
          <w:szCs w:val="28"/>
        </w:rPr>
        <w:t>направление уведомления об отказе в приеме к рассмотрению заявления, поступившего в электронном виде, по основ</w:t>
      </w:r>
      <w:r w:rsidR="00A94CE1">
        <w:rPr>
          <w:sz w:val="28"/>
          <w:szCs w:val="28"/>
        </w:rPr>
        <w:t>аниям, установленным пунктом 2.7.</w:t>
      </w:r>
      <w:r w:rsidRPr="004A54C5">
        <w:rPr>
          <w:sz w:val="28"/>
          <w:szCs w:val="28"/>
        </w:rPr>
        <w:t xml:space="preserve"> настоящего Административного регламента.</w:t>
      </w:r>
    </w:p>
    <w:p w:rsidR="00691A51" w:rsidRPr="00A94CE1" w:rsidRDefault="00691A51" w:rsidP="00A94CE1">
      <w:pPr>
        <w:widowControl w:val="0"/>
        <w:numPr>
          <w:ilvl w:val="2"/>
          <w:numId w:val="2"/>
        </w:numPr>
        <w:suppressAutoHyphens/>
        <w:autoSpaceDE w:val="0"/>
        <w:autoSpaceDN w:val="0"/>
        <w:ind w:left="0" w:firstLine="709"/>
        <w:jc w:val="both"/>
        <w:rPr>
          <w:sz w:val="28"/>
          <w:szCs w:val="28"/>
          <w:u w:val="single"/>
        </w:rPr>
      </w:pPr>
      <w:r w:rsidRPr="00A94CE1">
        <w:rPr>
          <w:sz w:val="28"/>
          <w:szCs w:val="28"/>
          <w:u w:val="single"/>
        </w:rPr>
        <w:t>Формирование и направление межведомственных запросов в органы (организации), участвующие в предоставлении муниципальной услуги.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Основанием для начала административной процедуры является получение заявления и документов должностным лицом </w:t>
      </w:r>
      <w:r w:rsidR="00A94CE1">
        <w:rPr>
          <w:sz w:val="28"/>
          <w:szCs w:val="28"/>
        </w:rPr>
        <w:t>Администрации</w:t>
      </w:r>
      <w:r w:rsidRPr="004A54C5">
        <w:rPr>
          <w:sz w:val="28"/>
          <w:szCs w:val="28"/>
        </w:rPr>
        <w:t>, ответственным за предоставление муниципальной услуги.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В случае если документы (информац</w:t>
      </w:r>
      <w:r w:rsidR="00A94CE1">
        <w:rPr>
          <w:sz w:val="28"/>
          <w:szCs w:val="28"/>
        </w:rPr>
        <w:t>ия), предусмотренные пунктом 2.6.</w:t>
      </w:r>
      <w:r w:rsidRPr="004A54C5">
        <w:rPr>
          <w:sz w:val="28"/>
          <w:szCs w:val="28"/>
        </w:rPr>
        <w:t xml:space="preserve"> настоящего Административного регламента, не были представлены заявителем по собственной инициативе, должностное лицо </w:t>
      </w:r>
      <w:r w:rsidR="00A94CE1">
        <w:rPr>
          <w:sz w:val="28"/>
          <w:szCs w:val="28"/>
        </w:rPr>
        <w:t>Администрации</w:t>
      </w:r>
      <w:r w:rsidRPr="004A54C5">
        <w:rPr>
          <w:sz w:val="28"/>
          <w:szCs w:val="28"/>
        </w:rPr>
        <w:t>,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w:t>
      </w:r>
      <w:r w:rsidR="00A94CE1">
        <w:rPr>
          <w:sz w:val="28"/>
          <w:szCs w:val="28"/>
        </w:rPr>
        <w:t>Администрации</w:t>
      </w:r>
      <w:r w:rsidR="00A94CE1" w:rsidRPr="004A54C5">
        <w:rPr>
          <w:sz w:val="28"/>
          <w:szCs w:val="28"/>
        </w:rPr>
        <w:t xml:space="preserve"> </w:t>
      </w:r>
      <w:r w:rsidRPr="004A54C5">
        <w:rPr>
          <w:sz w:val="28"/>
          <w:szCs w:val="28"/>
        </w:rPr>
        <w:t xml:space="preserve">имеется вся информация, необходимая для ее предоставления, должностное лицо </w:t>
      </w:r>
      <w:r w:rsidR="00A94CE1">
        <w:rPr>
          <w:sz w:val="28"/>
          <w:szCs w:val="28"/>
        </w:rPr>
        <w:t>Администрации</w:t>
      </w:r>
      <w:r w:rsidRPr="004A54C5">
        <w:rPr>
          <w:sz w:val="28"/>
          <w:szCs w:val="28"/>
        </w:rPr>
        <w:t>,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691A51" w:rsidRPr="00A94CE1" w:rsidRDefault="00691A51" w:rsidP="00A94CE1">
      <w:pPr>
        <w:widowControl w:val="0"/>
        <w:numPr>
          <w:ilvl w:val="2"/>
          <w:numId w:val="2"/>
        </w:numPr>
        <w:suppressAutoHyphens/>
        <w:autoSpaceDE w:val="0"/>
        <w:autoSpaceDN w:val="0"/>
        <w:ind w:left="0" w:firstLine="709"/>
        <w:jc w:val="both"/>
        <w:rPr>
          <w:sz w:val="28"/>
          <w:szCs w:val="28"/>
          <w:u w:val="single"/>
        </w:rPr>
      </w:pPr>
      <w:r w:rsidRPr="00A94CE1">
        <w:rPr>
          <w:sz w:val="28"/>
          <w:szCs w:val="28"/>
          <w:u w:val="single"/>
        </w:rPr>
        <w:t>Рассмотрение заявления и представленных документов, направление (выдача) заявителю результат предоставления муниципальной услуги.</w:t>
      </w:r>
    </w:p>
    <w:p w:rsidR="00691A51" w:rsidRPr="004A54C5" w:rsidRDefault="00691A51" w:rsidP="00A94CE1">
      <w:pPr>
        <w:widowControl w:val="0"/>
        <w:suppressAutoHyphens/>
        <w:autoSpaceDE w:val="0"/>
        <w:autoSpaceDN w:val="0"/>
        <w:ind w:firstLine="709"/>
        <w:jc w:val="both"/>
        <w:rPr>
          <w:i/>
          <w:sz w:val="28"/>
          <w:szCs w:val="28"/>
        </w:rPr>
      </w:pPr>
      <w:r w:rsidRPr="004A54C5">
        <w:rPr>
          <w:sz w:val="28"/>
          <w:szCs w:val="28"/>
        </w:rPr>
        <w:t xml:space="preserve">Основанием для начала выполнения административной процедуры является получение должностным лицом </w:t>
      </w:r>
      <w:r w:rsidR="00A94CE1">
        <w:rPr>
          <w:sz w:val="28"/>
          <w:szCs w:val="28"/>
        </w:rPr>
        <w:t>Администрации</w:t>
      </w:r>
      <w:r w:rsidRPr="004A54C5">
        <w:rPr>
          <w:sz w:val="28"/>
          <w:szCs w:val="28"/>
        </w:rPr>
        <w:t xml:space="preserve">,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Должностное лицо </w:t>
      </w:r>
      <w:r w:rsidR="00A94CE1">
        <w:rPr>
          <w:sz w:val="28"/>
          <w:szCs w:val="28"/>
        </w:rPr>
        <w:t>Администрации</w:t>
      </w:r>
      <w:r w:rsidRPr="004A54C5">
        <w:rPr>
          <w:sz w:val="28"/>
          <w:szCs w:val="28"/>
        </w:rPr>
        <w:t>, ответственное за предоставление муниципальной услуги, рассматривает представленные документы и информацию на предмет отсутствия (</w:t>
      </w:r>
      <w:r w:rsidRPr="004A54C5">
        <w:rPr>
          <w:color w:val="000000"/>
          <w:sz w:val="28"/>
          <w:szCs w:val="28"/>
        </w:rPr>
        <w:t xml:space="preserve">наличия) оснований отказа в предоставлении муниципальной услуги, предусмотренных </w:t>
      </w:r>
      <w:hyperlink r:id="rId15" w:history="1">
        <w:r w:rsidRPr="00A94CE1">
          <w:rPr>
            <w:rStyle w:val="ab"/>
            <w:color w:val="000000"/>
            <w:sz w:val="28"/>
            <w:szCs w:val="28"/>
            <w:u w:val="none"/>
          </w:rPr>
          <w:t>пунктом 2.</w:t>
        </w:r>
      </w:hyperlink>
      <w:r w:rsidR="00A94CE1">
        <w:rPr>
          <w:sz w:val="28"/>
          <w:szCs w:val="28"/>
        </w:rPr>
        <w:t>8.</w:t>
      </w:r>
      <w:r w:rsidRPr="004A54C5">
        <w:rPr>
          <w:color w:val="000000"/>
          <w:sz w:val="28"/>
          <w:szCs w:val="28"/>
        </w:rPr>
        <w:t xml:space="preserve"> настоящего </w:t>
      </w:r>
      <w:r w:rsidRPr="004A54C5">
        <w:rPr>
          <w:sz w:val="28"/>
          <w:szCs w:val="28"/>
        </w:rPr>
        <w:t>Административного регламента.</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По итогам рассмотрения заявления </w:t>
      </w:r>
      <w:r w:rsidR="00A94CE1">
        <w:rPr>
          <w:sz w:val="28"/>
          <w:szCs w:val="28"/>
        </w:rPr>
        <w:t xml:space="preserve">Администрация </w:t>
      </w:r>
      <w:r w:rsidRPr="004A54C5">
        <w:rPr>
          <w:sz w:val="28"/>
          <w:szCs w:val="28"/>
        </w:rPr>
        <w:t xml:space="preserve">готовит: </w:t>
      </w:r>
    </w:p>
    <w:p w:rsidR="00691A51" w:rsidRPr="004A54C5" w:rsidRDefault="00691A51" w:rsidP="00032220">
      <w:pPr>
        <w:widowControl w:val="0"/>
        <w:numPr>
          <w:ilvl w:val="0"/>
          <w:numId w:val="39"/>
        </w:numPr>
        <w:suppressAutoHyphens/>
        <w:autoSpaceDE w:val="0"/>
        <w:autoSpaceDN w:val="0"/>
        <w:ind w:left="0" w:firstLine="709"/>
        <w:jc w:val="both"/>
        <w:rPr>
          <w:sz w:val="28"/>
          <w:szCs w:val="28"/>
        </w:rPr>
      </w:pPr>
      <w:r w:rsidRPr="004A54C5">
        <w:rPr>
          <w:sz w:val="28"/>
          <w:szCs w:val="28"/>
        </w:rPr>
        <w:t xml:space="preserve">договор аренды муниципального имущества (за исключением </w:t>
      </w:r>
      <w:r w:rsidRPr="004A54C5">
        <w:rPr>
          <w:sz w:val="28"/>
          <w:szCs w:val="28"/>
        </w:rPr>
        <w:lastRenderedPageBreak/>
        <w:t>земельных участков)</w:t>
      </w:r>
      <w:r w:rsidR="00A94CE1">
        <w:rPr>
          <w:sz w:val="28"/>
          <w:szCs w:val="28"/>
        </w:rPr>
        <w:t xml:space="preserve"> </w:t>
      </w:r>
      <w:r w:rsidR="00D5383F">
        <w:rPr>
          <w:sz w:val="28"/>
          <w:szCs w:val="28"/>
        </w:rPr>
        <w:t>без проведения торгов</w:t>
      </w:r>
      <w:r w:rsidRPr="004A54C5">
        <w:rPr>
          <w:sz w:val="28"/>
          <w:szCs w:val="28"/>
        </w:rPr>
        <w:t>;</w:t>
      </w:r>
    </w:p>
    <w:p w:rsidR="00691A51" w:rsidRPr="004A54C5" w:rsidRDefault="00691A51" w:rsidP="00032220">
      <w:pPr>
        <w:widowControl w:val="0"/>
        <w:numPr>
          <w:ilvl w:val="0"/>
          <w:numId w:val="39"/>
        </w:numPr>
        <w:suppressAutoHyphens/>
        <w:autoSpaceDE w:val="0"/>
        <w:autoSpaceDN w:val="0"/>
        <w:ind w:left="0" w:firstLine="709"/>
        <w:jc w:val="both"/>
        <w:rPr>
          <w:sz w:val="28"/>
          <w:szCs w:val="28"/>
        </w:rPr>
      </w:pPr>
      <w:r w:rsidRPr="004A54C5">
        <w:rPr>
          <w:sz w:val="28"/>
          <w:szCs w:val="28"/>
        </w:rPr>
        <w:t xml:space="preserve">уведомление об отказе в предоставлении муниципальной услуги.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В случае наличия оснований, указанных в пункте 2.</w:t>
      </w:r>
      <w:r w:rsidR="00A94CE1">
        <w:rPr>
          <w:sz w:val="28"/>
          <w:szCs w:val="28"/>
        </w:rPr>
        <w:t>8.</w:t>
      </w:r>
      <w:r w:rsidRPr="004A54C5">
        <w:rPr>
          <w:sz w:val="28"/>
          <w:szCs w:val="28"/>
        </w:rPr>
        <w:t xml:space="preserve">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w:t>
      </w:r>
      <w:r w:rsidR="00A94CE1">
        <w:rPr>
          <w:sz w:val="28"/>
          <w:szCs w:val="28"/>
        </w:rPr>
        <w:t>Администрации</w:t>
      </w:r>
      <w:r w:rsidRPr="004A54C5">
        <w:rPr>
          <w:sz w:val="28"/>
          <w:szCs w:val="28"/>
        </w:rPr>
        <w:t xml:space="preserve">.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В случае отсутствия оснований, указанных в пункте 2.</w:t>
      </w:r>
      <w:r w:rsidR="00A94CE1">
        <w:rPr>
          <w:sz w:val="28"/>
          <w:szCs w:val="28"/>
        </w:rPr>
        <w:t>8.</w:t>
      </w:r>
      <w:r w:rsidRPr="004A54C5">
        <w:rPr>
          <w:sz w:val="28"/>
          <w:szCs w:val="28"/>
        </w:rPr>
        <w:t xml:space="preserve"> настоящего Административного регламента, должностное лицо </w:t>
      </w:r>
      <w:r w:rsidR="00A94CE1">
        <w:rPr>
          <w:sz w:val="28"/>
          <w:szCs w:val="28"/>
        </w:rPr>
        <w:t>Администрации</w:t>
      </w:r>
      <w:r w:rsidRPr="004A54C5">
        <w:rPr>
          <w:sz w:val="28"/>
          <w:szCs w:val="28"/>
        </w:rPr>
        <w:t xml:space="preserve">: </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 xml:space="preserve">проводит мероприятия по принятию решения </w:t>
      </w:r>
      <w:r w:rsidR="00A94CE1">
        <w:rPr>
          <w:sz w:val="28"/>
          <w:szCs w:val="28"/>
        </w:rPr>
        <w:t>Администрации</w:t>
      </w:r>
      <w:r w:rsidR="00A94CE1" w:rsidRPr="004A54C5">
        <w:rPr>
          <w:sz w:val="28"/>
          <w:szCs w:val="28"/>
        </w:rPr>
        <w:t xml:space="preserve"> </w:t>
      </w:r>
      <w:r w:rsidRPr="004A54C5">
        <w:rPr>
          <w:sz w:val="28"/>
          <w:szCs w:val="28"/>
        </w:rPr>
        <w:t xml:space="preserve">о </w:t>
      </w:r>
      <w:r w:rsidR="00D5383F">
        <w:rPr>
          <w:bCs/>
          <w:sz w:val="28"/>
          <w:szCs w:val="28"/>
          <w:lang w:eastAsia="ar-SA"/>
        </w:rPr>
        <w:t>п</w:t>
      </w:r>
      <w:r w:rsidR="00D5383F" w:rsidRPr="00AA24F5">
        <w:rPr>
          <w:bCs/>
          <w:sz w:val="28"/>
          <w:szCs w:val="28"/>
          <w:lang w:eastAsia="ar-SA"/>
        </w:rPr>
        <w:t>редоставлени</w:t>
      </w:r>
      <w:r w:rsidR="00D5383F">
        <w:rPr>
          <w:bCs/>
          <w:sz w:val="28"/>
          <w:szCs w:val="28"/>
          <w:lang w:eastAsia="ar-SA"/>
        </w:rPr>
        <w:t xml:space="preserve">и </w:t>
      </w:r>
      <w:r w:rsidR="00D5383F" w:rsidRPr="00AA24F5">
        <w:rPr>
          <w:bCs/>
          <w:sz w:val="28"/>
          <w:szCs w:val="28"/>
          <w:lang w:eastAsia="ar-SA"/>
        </w:rPr>
        <w:t>муниципального имущества (за исключением земельных участков) в аренду без проведения торгов</w:t>
      </w:r>
      <w:r w:rsidRPr="004A54C5">
        <w:rPr>
          <w:sz w:val="28"/>
          <w:szCs w:val="28"/>
        </w:rPr>
        <w:t>;</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организует проведение оценки стоимости ежемесячной арендной платы за муниципальное имущество в соответствии с требованиями действующего законодательства;</w:t>
      </w:r>
    </w:p>
    <w:p w:rsidR="0057376E"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готовит проект договор</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а аренды муниципального имущества (за исключением земельных участков)</w:t>
      </w:r>
      <w:r w:rsidR="00D5383F">
        <w:rPr>
          <w:sz w:val="28"/>
          <w:szCs w:val="28"/>
        </w:rPr>
        <w:t xml:space="preserve"> без проведения торгов</w:t>
      </w:r>
      <w:r w:rsidRPr="004A54C5">
        <w:rPr>
          <w:sz w:val="28"/>
          <w:szCs w:val="28"/>
        </w:rPr>
        <w:t xml:space="preserve">; </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передает подготовленный проект договора аренды муниципального имущества (за исключением земельных участков)</w:t>
      </w:r>
      <w:r w:rsidR="00D5383F">
        <w:rPr>
          <w:sz w:val="28"/>
          <w:szCs w:val="28"/>
        </w:rPr>
        <w:t xml:space="preserve"> без проведения торгов</w:t>
      </w:r>
      <w:r w:rsidR="00A94CE1">
        <w:rPr>
          <w:sz w:val="28"/>
          <w:szCs w:val="28"/>
        </w:rPr>
        <w:t xml:space="preserve"> </w:t>
      </w:r>
      <w:r w:rsidRPr="004A54C5">
        <w:rPr>
          <w:sz w:val="28"/>
          <w:szCs w:val="28"/>
        </w:rPr>
        <w:t xml:space="preserve">и прилагаемые к нему документы на подписание руководителю </w:t>
      </w:r>
      <w:r w:rsidR="00A94CE1">
        <w:rPr>
          <w:sz w:val="28"/>
          <w:szCs w:val="28"/>
        </w:rPr>
        <w:t>Администрации</w:t>
      </w:r>
      <w:r w:rsidRPr="004A54C5">
        <w:rPr>
          <w:sz w:val="28"/>
          <w:szCs w:val="28"/>
        </w:rPr>
        <w:t xml:space="preserve">.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Договор оформляется в двух экземплярах, подписывается руководителем </w:t>
      </w:r>
      <w:r w:rsidR="00A94CE1">
        <w:rPr>
          <w:sz w:val="28"/>
          <w:szCs w:val="28"/>
        </w:rPr>
        <w:t>Администрации</w:t>
      </w:r>
      <w:r w:rsidR="00A94CE1" w:rsidRPr="004A54C5">
        <w:rPr>
          <w:sz w:val="28"/>
          <w:szCs w:val="28"/>
        </w:rPr>
        <w:t xml:space="preserve"> </w:t>
      </w:r>
      <w:r w:rsidRPr="004A54C5">
        <w:rPr>
          <w:sz w:val="28"/>
          <w:szCs w:val="28"/>
        </w:rPr>
        <w:t xml:space="preserve">и заверяется печатью.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w:t>
      </w:r>
      <w:r w:rsidR="00A94CE1">
        <w:rPr>
          <w:sz w:val="28"/>
          <w:szCs w:val="28"/>
        </w:rPr>
        <w:t>Администрации</w:t>
      </w:r>
      <w:r w:rsidR="00A94CE1" w:rsidRPr="004A54C5">
        <w:rPr>
          <w:sz w:val="28"/>
          <w:szCs w:val="28"/>
        </w:rPr>
        <w:t xml:space="preserve"> </w:t>
      </w:r>
      <w:r w:rsidRPr="004A54C5">
        <w:rPr>
          <w:sz w:val="28"/>
          <w:szCs w:val="28"/>
        </w:rPr>
        <w:t xml:space="preserve">договора аренды муниципального имущества (за исключением земельных участков) </w:t>
      </w:r>
      <w:r w:rsidR="00D5383F">
        <w:rPr>
          <w:sz w:val="28"/>
          <w:szCs w:val="28"/>
        </w:rPr>
        <w:t xml:space="preserve">без проведения торгов </w:t>
      </w:r>
      <w:r w:rsidRPr="004A54C5">
        <w:rPr>
          <w:sz w:val="28"/>
          <w:szCs w:val="28"/>
        </w:rPr>
        <w:t>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w:t>
      </w:r>
      <w:r w:rsidR="00A94CE1">
        <w:rPr>
          <w:sz w:val="28"/>
          <w:szCs w:val="28"/>
        </w:rPr>
        <w:t>8.</w:t>
      </w:r>
      <w:r w:rsidRPr="004A54C5">
        <w:rPr>
          <w:sz w:val="28"/>
          <w:szCs w:val="28"/>
        </w:rPr>
        <w:t xml:space="preserve"> настоящего Административного регламента.</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Срок исполнения административной процедуры - не более 104 дней со дня регистрации заявления и прилагаемых документов в </w:t>
      </w:r>
      <w:r w:rsidR="00A94CE1">
        <w:rPr>
          <w:sz w:val="28"/>
          <w:szCs w:val="28"/>
        </w:rPr>
        <w:t>Администрации</w:t>
      </w:r>
      <w:r w:rsidRPr="004A54C5">
        <w:rPr>
          <w:sz w:val="28"/>
          <w:szCs w:val="28"/>
        </w:rPr>
        <w:t xml:space="preserve">. </w:t>
      </w:r>
    </w:p>
    <w:p w:rsidR="00084EAE" w:rsidRPr="000C6E0E" w:rsidRDefault="00084EAE"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6"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6"/>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осуществление оценки качества предоставления муниципальной </w:t>
      </w:r>
      <w:r w:rsidRPr="000C6E0E">
        <w:rPr>
          <w:sz w:val="28"/>
          <w:szCs w:val="28"/>
          <w:lang w:bidi="ru-RU"/>
        </w:rPr>
        <w:lastRenderedPageBreak/>
        <w:t>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7"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8" w:name="bookmark22"/>
      <w:bookmarkEnd w:id="17"/>
      <w:r w:rsidR="00ED4589" w:rsidRPr="000C6E0E">
        <w:rPr>
          <w:b/>
          <w:bCs/>
          <w:sz w:val="28"/>
          <w:szCs w:val="28"/>
          <w:lang w:bidi="ru-RU"/>
        </w:rPr>
        <w:t xml:space="preserve"> электронной форме</w:t>
      </w:r>
      <w:bookmarkEnd w:id="18"/>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 xml:space="preserve">прием документов, необходимых для предоставления муниципальной </w:t>
      </w:r>
      <w:r w:rsidRPr="000C6E0E">
        <w:rPr>
          <w:sz w:val="28"/>
          <w:szCs w:val="28"/>
          <w:lang w:bidi="ru-RU"/>
        </w:rPr>
        <w:lastRenderedPageBreak/>
        <w:t>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9"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B713C9">
        <w:rPr>
          <w:sz w:val="28"/>
          <w:szCs w:val="28"/>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B713C9">
        <w:rPr>
          <w:sz w:val="28"/>
          <w:szCs w:val="28"/>
        </w:rPr>
        <w:t>Администрацию.</w:t>
      </w:r>
    </w:p>
    <w:bookmarkEnd w:id="19"/>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lastRenderedPageBreak/>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20" w:name="bookmark23"/>
    </w:p>
    <w:p w:rsidR="00ED4589" w:rsidRPr="000C6E0E" w:rsidRDefault="00ED4589" w:rsidP="00A3759F">
      <w:pPr>
        <w:widowControl w:val="0"/>
        <w:numPr>
          <w:ilvl w:val="1"/>
          <w:numId w:val="1"/>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21" w:name="bookmark24"/>
      <w:bookmarkEnd w:id="20"/>
      <w:r w:rsidRPr="000C6E0E">
        <w:rPr>
          <w:b/>
          <w:bCs/>
          <w:sz w:val="28"/>
          <w:szCs w:val="28"/>
          <w:lang w:bidi="ru-RU"/>
        </w:rPr>
        <w:t xml:space="preserve"> услуги документах</w:t>
      </w:r>
      <w:bookmarkEnd w:id="21"/>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lastRenderedPageBreak/>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widowControl w:val="0"/>
        <w:tabs>
          <w:tab w:val="left" w:pos="1639"/>
        </w:tabs>
        <w:suppressAutoHyphens/>
        <w:ind w:firstLine="709"/>
        <w:jc w:val="both"/>
        <w:rPr>
          <w:sz w:val="28"/>
          <w:szCs w:val="28"/>
          <w:lang w:bidi="ru-RU"/>
        </w:rPr>
      </w:pPr>
    </w:p>
    <w:p w:rsidR="00ED4589" w:rsidRPr="000C6E0E" w:rsidRDefault="00ED4589" w:rsidP="00AC71E6">
      <w:pPr>
        <w:tabs>
          <w:tab w:val="left" w:pos="142"/>
          <w:tab w:val="left" w:pos="284"/>
        </w:tabs>
        <w:suppressAutoHyphens/>
        <w:ind w:left="4680"/>
        <w:jc w:val="right"/>
      </w:pP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ED4589" w:rsidRPr="000C6E0E" w:rsidRDefault="00ED4589" w:rsidP="00AC71E6">
      <w:pPr>
        <w:tabs>
          <w:tab w:val="left" w:pos="142"/>
          <w:tab w:val="left" w:pos="284"/>
        </w:tabs>
        <w:suppressAutoHyphens/>
        <w:ind w:left="4680"/>
        <w:jc w:val="right"/>
      </w:pPr>
    </w:p>
    <w:p w:rsidR="00ED4589" w:rsidRPr="000C6E0E" w:rsidRDefault="00ED4589" w:rsidP="00AC71E6">
      <w:pPr>
        <w:suppressAutoHyphens/>
        <w:autoSpaceDE w:val="0"/>
        <w:autoSpaceDN w:val="0"/>
        <w:adjustRightInd w:val="0"/>
        <w:jc w:val="both"/>
        <w:sectPr w:rsidR="00ED4589" w:rsidRPr="000C6E0E" w:rsidSect="000000E6">
          <w:headerReference w:type="default" r:id="rId16"/>
          <w:pgSz w:w="11906" w:h="16838"/>
          <w:pgMar w:top="1134" w:right="567" w:bottom="1134" w:left="1701" w:header="709" w:footer="709" w:gutter="0"/>
          <w:cols w:space="708"/>
          <w:docGrid w:linePitch="360"/>
        </w:sectPr>
      </w:pPr>
      <w:r w:rsidRPr="000C6E0E">
        <w:t xml:space="preserve">                                                                                                                  </w:t>
      </w:r>
    </w:p>
    <w:p w:rsidR="00394C97" w:rsidRPr="000C6E0E" w:rsidRDefault="00394C97" w:rsidP="00394C97">
      <w:pPr>
        <w:tabs>
          <w:tab w:val="left" w:pos="142"/>
          <w:tab w:val="left" w:pos="284"/>
        </w:tabs>
        <w:suppressAutoHyphens/>
        <w:jc w:val="right"/>
        <w:rPr>
          <w:sz w:val="28"/>
          <w:szCs w:val="28"/>
        </w:rPr>
      </w:pPr>
      <w:bookmarkStart w:id="22" w:name="bookmark37"/>
      <w:r w:rsidRPr="000C6E0E">
        <w:rPr>
          <w:sz w:val="28"/>
          <w:szCs w:val="28"/>
        </w:rPr>
        <w:lastRenderedPageBreak/>
        <w:t>Приложение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D5383F" w:rsidRDefault="00394C97" w:rsidP="00D5383F">
      <w:pPr>
        <w:tabs>
          <w:tab w:val="left" w:pos="142"/>
          <w:tab w:val="left" w:pos="284"/>
        </w:tabs>
        <w:suppressAutoHyphens/>
        <w:jc w:val="right"/>
        <w:rPr>
          <w:bCs/>
          <w:sz w:val="28"/>
          <w:szCs w:val="28"/>
          <w:lang w:eastAsia="ar-SA"/>
        </w:rPr>
      </w:pPr>
      <w:r w:rsidRPr="000C6E0E">
        <w:rPr>
          <w:bCs/>
          <w:sz w:val="28"/>
          <w:szCs w:val="28"/>
        </w:rPr>
        <w:t>«</w:t>
      </w:r>
      <w:bookmarkEnd w:id="22"/>
      <w:r w:rsidR="00D5383F">
        <w:rPr>
          <w:bCs/>
          <w:sz w:val="28"/>
          <w:szCs w:val="28"/>
          <w:lang w:eastAsia="ar-SA"/>
        </w:rPr>
        <w:t>П</w:t>
      </w:r>
      <w:r w:rsidR="00D5383F" w:rsidRPr="00AA24F5">
        <w:rPr>
          <w:bCs/>
          <w:sz w:val="28"/>
          <w:szCs w:val="28"/>
          <w:lang w:eastAsia="ar-SA"/>
        </w:rPr>
        <w:t>редоставлени</w:t>
      </w:r>
      <w:r w:rsidR="00D5383F">
        <w:rPr>
          <w:bCs/>
          <w:sz w:val="28"/>
          <w:szCs w:val="28"/>
          <w:lang w:eastAsia="ar-SA"/>
        </w:rPr>
        <w:t xml:space="preserve">е </w:t>
      </w:r>
      <w:r w:rsidR="00D5383F" w:rsidRPr="00AA24F5">
        <w:rPr>
          <w:bCs/>
          <w:sz w:val="28"/>
          <w:szCs w:val="28"/>
          <w:lang w:eastAsia="ar-SA"/>
        </w:rPr>
        <w:t xml:space="preserve">муниципального имущества </w:t>
      </w:r>
    </w:p>
    <w:p w:rsidR="00D5383F" w:rsidRDefault="00D5383F" w:rsidP="00D5383F">
      <w:pPr>
        <w:tabs>
          <w:tab w:val="left" w:pos="142"/>
          <w:tab w:val="left" w:pos="284"/>
        </w:tabs>
        <w:suppressAutoHyphens/>
        <w:jc w:val="right"/>
        <w:rPr>
          <w:bCs/>
          <w:sz w:val="28"/>
          <w:szCs w:val="28"/>
          <w:lang w:eastAsia="ar-SA"/>
        </w:rPr>
      </w:pPr>
      <w:r w:rsidRPr="00AA24F5">
        <w:rPr>
          <w:bCs/>
          <w:sz w:val="28"/>
          <w:szCs w:val="28"/>
          <w:lang w:eastAsia="ar-SA"/>
        </w:rPr>
        <w:t xml:space="preserve">(за исключением земельных участков) </w:t>
      </w:r>
    </w:p>
    <w:p w:rsidR="00394C97" w:rsidRPr="000C6E0E" w:rsidRDefault="00D5383F" w:rsidP="00D5383F">
      <w:pPr>
        <w:tabs>
          <w:tab w:val="left" w:pos="142"/>
          <w:tab w:val="left" w:pos="284"/>
        </w:tabs>
        <w:suppressAutoHyphens/>
        <w:jc w:val="right"/>
        <w:rPr>
          <w:sz w:val="28"/>
          <w:szCs w:val="28"/>
        </w:rPr>
      </w:pPr>
      <w:r w:rsidRPr="00AA24F5">
        <w:rPr>
          <w:bCs/>
          <w:sz w:val="28"/>
          <w:szCs w:val="28"/>
          <w:lang w:eastAsia="ar-SA"/>
        </w:rPr>
        <w:t>в аренду без проведения торгов</w:t>
      </w:r>
      <w:r w:rsidR="00394C97" w:rsidRPr="000C6E0E">
        <w:rPr>
          <w:bCs/>
          <w:sz w:val="28"/>
          <w:szCs w:val="28"/>
        </w:rPr>
        <w:t>»</w:t>
      </w:r>
    </w:p>
    <w:p w:rsidR="00394C97" w:rsidRPr="000C6E0E" w:rsidRDefault="00394C97" w:rsidP="00394C97">
      <w:pPr>
        <w:tabs>
          <w:tab w:val="left" w:pos="142"/>
          <w:tab w:val="left" w:pos="284"/>
        </w:tabs>
        <w:suppressAutoHyphens/>
        <w:jc w:val="right"/>
        <w:rPr>
          <w:sz w:val="28"/>
          <w:szCs w:val="28"/>
        </w:rPr>
      </w:pPr>
    </w:p>
    <w:p w:rsidR="0057376E" w:rsidRDefault="0057376E" w:rsidP="0057376E">
      <w:pPr>
        <w:tabs>
          <w:tab w:val="left" w:pos="6393"/>
        </w:tabs>
        <w:suppressAutoHyphens/>
        <w:jc w:val="right"/>
      </w:pPr>
    </w:p>
    <w:tbl>
      <w:tblPr>
        <w:tblW w:w="0" w:type="auto"/>
        <w:tblInd w:w="2802" w:type="dxa"/>
        <w:tblLook w:val="04A0" w:firstRow="1" w:lastRow="0" w:firstColumn="1" w:lastColumn="0" w:noHBand="0" w:noVBand="1"/>
      </w:tblPr>
      <w:tblGrid>
        <w:gridCol w:w="567"/>
        <w:gridCol w:w="2201"/>
        <w:gridCol w:w="959"/>
        <w:gridCol w:w="3110"/>
      </w:tblGrid>
      <w:tr w:rsidR="0057376E" w:rsidRPr="00AE6206" w:rsidTr="00EC42A7">
        <w:tc>
          <w:tcPr>
            <w:tcW w:w="7053" w:type="dxa"/>
            <w:gridSpan w:val="4"/>
            <w:shd w:val="clear" w:color="auto" w:fill="auto"/>
          </w:tcPr>
          <w:p w:rsidR="0057376E" w:rsidRPr="0080355E" w:rsidRDefault="0057376E" w:rsidP="00EC42A7">
            <w:pPr>
              <w:widowControl w:val="0"/>
              <w:suppressAutoHyphens/>
              <w:autoSpaceDE w:val="0"/>
              <w:autoSpaceDN w:val="0"/>
              <w:adjustRightInd w:val="0"/>
              <w:jc w:val="right"/>
              <w:rPr>
                <w:sz w:val="24"/>
                <w:szCs w:val="24"/>
              </w:rPr>
            </w:pPr>
            <w:r w:rsidRPr="0080355E">
              <w:rPr>
                <w:sz w:val="24"/>
                <w:szCs w:val="24"/>
              </w:rPr>
              <w:t xml:space="preserve">Главе Администрации </w:t>
            </w:r>
          </w:p>
          <w:p w:rsidR="0057376E" w:rsidRPr="0080355E" w:rsidRDefault="0057376E" w:rsidP="00EC42A7">
            <w:pPr>
              <w:widowControl w:val="0"/>
              <w:suppressAutoHyphens/>
              <w:autoSpaceDE w:val="0"/>
              <w:autoSpaceDN w:val="0"/>
              <w:adjustRightInd w:val="0"/>
              <w:jc w:val="right"/>
              <w:rPr>
                <w:sz w:val="24"/>
                <w:szCs w:val="24"/>
              </w:rPr>
            </w:pPr>
            <w:r w:rsidRPr="0080355E">
              <w:rPr>
                <w:sz w:val="24"/>
                <w:szCs w:val="24"/>
              </w:rPr>
              <w:t>Керчикского сельского поселения</w:t>
            </w:r>
          </w:p>
        </w:tc>
      </w:tr>
      <w:tr w:rsidR="0057376E" w:rsidRPr="00AE6206" w:rsidTr="00EC42A7">
        <w:tc>
          <w:tcPr>
            <w:tcW w:w="7053" w:type="dxa"/>
            <w:gridSpan w:val="4"/>
            <w:tcBorders>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right"/>
              <w:rPr>
                <w:sz w:val="24"/>
                <w:szCs w:val="24"/>
              </w:rPr>
            </w:pPr>
          </w:p>
        </w:tc>
      </w:tr>
      <w:tr w:rsidR="0057376E" w:rsidRPr="00AE6206" w:rsidTr="00EC42A7">
        <w:tc>
          <w:tcPr>
            <w:tcW w:w="567" w:type="dxa"/>
            <w:tcBorders>
              <w:top w:val="single" w:sz="4" w:space="0" w:color="auto"/>
            </w:tcBorders>
            <w:shd w:val="clear" w:color="auto" w:fill="auto"/>
          </w:tcPr>
          <w:p w:rsidR="0057376E" w:rsidRPr="0080355E" w:rsidRDefault="0057376E" w:rsidP="00EC42A7">
            <w:pPr>
              <w:widowControl w:val="0"/>
              <w:suppressAutoHyphens/>
              <w:autoSpaceDE w:val="0"/>
              <w:autoSpaceDN w:val="0"/>
              <w:adjustRightInd w:val="0"/>
              <w:jc w:val="right"/>
              <w:rPr>
                <w:sz w:val="24"/>
                <w:szCs w:val="24"/>
              </w:rPr>
            </w:pPr>
          </w:p>
        </w:tc>
        <w:tc>
          <w:tcPr>
            <w:tcW w:w="6486" w:type="dxa"/>
            <w:gridSpan w:val="3"/>
            <w:tcBorders>
              <w:top w:val="single" w:sz="4" w:space="0" w:color="auto"/>
            </w:tcBorders>
            <w:shd w:val="clear" w:color="auto" w:fill="auto"/>
          </w:tcPr>
          <w:p w:rsidR="0057376E" w:rsidRPr="0080355E" w:rsidRDefault="0057376E" w:rsidP="0080355E">
            <w:pPr>
              <w:widowControl w:val="0"/>
              <w:suppressAutoHyphens/>
              <w:autoSpaceDE w:val="0"/>
              <w:autoSpaceDN w:val="0"/>
              <w:adjustRightInd w:val="0"/>
              <w:rPr>
                <w:sz w:val="24"/>
                <w:szCs w:val="24"/>
              </w:rPr>
            </w:pPr>
          </w:p>
        </w:tc>
      </w:tr>
      <w:tr w:rsidR="0057376E" w:rsidRPr="00AE6206" w:rsidTr="00EC42A7">
        <w:tc>
          <w:tcPr>
            <w:tcW w:w="567" w:type="dxa"/>
            <w:shd w:val="clear" w:color="auto" w:fill="auto"/>
          </w:tcPr>
          <w:p w:rsidR="0057376E" w:rsidRPr="0080355E" w:rsidRDefault="0057376E" w:rsidP="00EC42A7">
            <w:pPr>
              <w:widowControl w:val="0"/>
              <w:suppressAutoHyphens/>
              <w:autoSpaceDE w:val="0"/>
              <w:autoSpaceDN w:val="0"/>
              <w:adjustRightInd w:val="0"/>
              <w:rPr>
                <w:sz w:val="24"/>
                <w:szCs w:val="24"/>
              </w:rPr>
            </w:pPr>
            <w:r w:rsidRPr="0080355E">
              <w:rPr>
                <w:sz w:val="24"/>
                <w:szCs w:val="24"/>
              </w:rPr>
              <w:t>от</w:t>
            </w:r>
          </w:p>
        </w:tc>
        <w:tc>
          <w:tcPr>
            <w:tcW w:w="6486" w:type="dxa"/>
            <w:gridSpan w:val="3"/>
            <w:tcBorders>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right"/>
              <w:rPr>
                <w:sz w:val="24"/>
                <w:szCs w:val="24"/>
              </w:rPr>
            </w:pPr>
          </w:p>
        </w:tc>
      </w:tr>
      <w:tr w:rsidR="0057376E" w:rsidRPr="00AE6206" w:rsidTr="00EC42A7">
        <w:tc>
          <w:tcPr>
            <w:tcW w:w="7053" w:type="dxa"/>
            <w:gridSpan w:val="4"/>
            <w:tcBorders>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right"/>
              <w:rPr>
                <w:sz w:val="24"/>
                <w:szCs w:val="24"/>
              </w:rPr>
            </w:pPr>
          </w:p>
        </w:tc>
      </w:tr>
      <w:tr w:rsidR="0057376E" w:rsidRPr="00AE6206" w:rsidTr="00EC42A7">
        <w:tc>
          <w:tcPr>
            <w:tcW w:w="7053" w:type="dxa"/>
            <w:gridSpan w:val="4"/>
            <w:tcBorders>
              <w:top w:val="single" w:sz="4" w:space="0" w:color="auto"/>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center"/>
            </w:pPr>
            <w:r w:rsidRPr="0080355E">
              <w:t>(для юридических лиц – полное наименование, организационно-правовая форма, сведения о государственной регистрации; для физических лиц – ФИО паспортные данные)</w:t>
            </w:r>
          </w:p>
        </w:tc>
      </w:tr>
      <w:tr w:rsidR="0057376E" w:rsidRPr="00AE6206" w:rsidTr="00EC42A7">
        <w:tc>
          <w:tcPr>
            <w:tcW w:w="7053" w:type="dxa"/>
            <w:gridSpan w:val="4"/>
            <w:tcBorders>
              <w:top w:val="single" w:sz="4" w:space="0" w:color="auto"/>
            </w:tcBorders>
            <w:shd w:val="clear" w:color="auto" w:fill="auto"/>
          </w:tcPr>
          <w:p w:rsidR="0057376E" w:rsidRPr="0080355E" w:rsidRDefault="0057376E" w:rsidP="00EC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4"/>
                <w:szCs w:val="24"/>
              </w:rPr>
            </w:pPr>
          </w:p>
        </w:tc>
      </w:tr>
      <w:tr w:rsidR="0057376E" w:rsidRPr="00AE6206" w:rsidTr="00EC42A7">
        <w:tc>
          <w:tcPr>
            <w:tcW w:w="7053" w:type="dxa"/>
            <w:gridSpan w:val="4"/>
            <w:tcBorders>
              <w:top w:val="single" w:sz="4" w:space="0" w:color="auto"/>
            </w:tcBorders>
            <w:shd w:val="clear" w:color="auto" w:fill="auto"/>
          </w:tcPr>
          <w:p w:rsidR="0057376E" w:rsidRPr="0080355E" w:rsidRDefault="0057376E" w:rsidP="00EC42A7">
            <w:pPr>
              <w:widowControl w:val="0"/>
              <w:suppressAutoHyphens/>
              <w:autoSpaceDE w:val="0"/>
              <w:autoSpaceDN w:val="0"/>
              <w:adjustRightInd w:val="0"/>
              <w:jc w:val="center"/>
            </w:pPr>
            <w:r w:rsidRPr="0080355E">
              <w:t>(далее - заявитель)</w:t>
            </w:r>
          </w:p>
        </w:tc>
      </w:tr>
      <w:tr w:rsidR="0057376E" w:rsidRPr="00AE6206" w:rsidTr="00EC42A7">
        <w:tc>
          <w:tcPr>
            <w:tcW w:w="7053" w:type="dxa"/>
            <w:gridSpan w:val="4"/>
            <w:tcBorders>
              <w:top w:val="single" w:sz="4" w:space="0" w:color="auto"/>
            </w:tcBorders>
            <w:shd w:val="clear" w:color="auto" w:fill="auto"/>
          </w:tcPr>
          <w:p w:rsidR="0057376E" w:rsidRPr="0080355E" w:rsidRDefault="0057376E" w:rsidP="00EC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4"/>
                <w:szCs w:val="24"/>
              </w:rPr>
            </w:pPr>
          </w:p>
        </w:tc>
      </w:tr>
      <w:tr w:rsidR="0057376E" w:rsidRPr="00AE6206" w:rsidTr="00EC42A7">
        <w:tc>
          <w:tcPr>
            <w:tcW w:w="2835" w:type="dxa"/>
            <w:gridSpan w:val="2"/>
            <w:shd w:val="clear" w:color="auto" w:fill="auto"/>
          </w:tcPr>
          <w:p w:rsidR="0057376E" w:rsidRPr="0080355E" w:rsidRDefault="0057376E" w:rsidP="00EC42A7">
            <w:pPr>
              <w:widowControl w:val="0"/>
              <w:suppressAutoHyphens/>
              <w:autoSpaceDE w:val="0"/>
              <w:autoSpaceDN w:val="0"/>
              <w:adjustRightInd w:val="0"/>
              <w:rPr>
                <w:sz w:val="24"/>
                <w:szCs w:val="24"/>
              </w:rPr>
            </w:pPr>
            <w:r w:rsidRPr="0080355E">
              <w:rPr>
                <w:sz w:val="24"/>
                <w:szCs w:val="24"/>
              </w:rPr>
              <w:t>Адрес заявителя (ей)</w:t>
            </w:r>
          </w:p>
        </w:tc>
        <w:tc>
          <w:tcPr>
            <w:tcW w:w="4218" w:type="dxa"/>
            <w:gridSpan w:val="2"/>
            <w:tcBorders>
              <w:bottom w:val="single" w:sz="4" w:space="0" w:color="auto"/>
            </w:tcBorders>
            <w:shd w:val="clear" w:color="auto" w:fill="auto"/>
          </w:tcPr>
          <w:p w:rsidR="0057376E" w:rsidRPr="0080355E" w:rsidRDefault="0057376E" w:rsidP="0080355E">
            <w:pPr>
              <w:widowControl w:val="0"/>
              <w:suppressAutoHyphens/>
              <w:autoSpaceDE w:val="0"/>
              <w:autoSpaceDN w:val="0"/>
              <w:adjustRightInd w:val="0"/>
              <w:rPr>
                <w:sz w:val="24"/>
                <w:szCs w:val="24"/>
              </w:rPr>
            </w:pPr>
          </w:p>
        </w:tc>
      </w:tr>
      <w:tr w:rsidR="0057376E" w:rsidRPr="00AE6206" w:rsidTr="00EC42A7">
        <w:tc>
          <w:tcPr>
            <w:tcW w:w="7053" w:type="dxa"/>
            <w:gridSpan w:val="4"/>
            <w:tcBorders>
              <w:bottom w:val="single" w:sz="4" w:space="0" w:color="auto"/>
            </w:tcBorders>
            <w:shd w:val="clear" w:color="auto" w:fill="auto"/>
          </w:tcPr>
          <w:p w:rsidR="0057376E" w:rsidRPr="0080355E" w:rsidRDefault="0057376E" w:rsidP="0080355E">
            <w:pPr>
              <w:widowControl w:val="0"/>
              <w:suppressAutoHyphens/>
              <w:autoSpaceDE w:val="0"/>
              <w:autoSpaceDN w:val="0"/>
              <w:adjustRightInd w:val="0"/>
              <w:rPr>
                <w:sz w:val="24"/>
                <w:szCs w:val="24"/>
              </w:rPr>
            </w:pPr>
          </w:p>
        </w:tc>
      </w:tr>
      <w:tr w:rsidR="0057376E" w:rsidRPr="00AE6206" w:rsidTr="00EC42A7">
        <w:tc>
          <w:tcPr>
            <w:tcW w:w="7053" w:type="dxa"/>
            <w:gridSpan w:val="4"/>
            <w:tcBorders>
              <w:top w:val="single" w:sz="4" w:space="0" w:color="auto"/>
            </w:tcBorders>
            <w:shd w:val="clear" w:color="auto" w:fill="auto"/>
          </w:tcPr>
          <w:p w:rsidR="0057376E" w:rsidRPr="0080355E" w:rsidRDefault="0057376E" w:rsidP="00EC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80355E">
              <w:t>(местонахождение юридического лица; место регистрации физического лица)</w:t>
            </w:r>
          </w:p>
        </w:tc>
      </w:tr>
      <w:tr w:rsidR="0057376E" w:rsidRPr="00AE6206" w:rsidTr="00EC42A7">
        <w:tc>
          <w:tcPr>
            <w:tcW w:w="3827" w:type="dxa"/>
            <w:gridSpan w:val="3"/>
            <w:shd w:val="clear" w:color="auto" w:fill="auto"/>
          </w:tcPr>
          <w:p w:rsidR="0057376E" w:rsidRPr="0080355E" w:rsidRDefault="0057376E" w:rsidP="00EC42A7">
            <w:pPr>
              <w:widowControl w:val="0"/>
              <w:suppressAutoHyphens/>
              <w:autoSpaceDE w:val="0"/>
              <w:autoSpaceDN w:val="0"/>
              <w:adjustRightInd w:val="0"/>
              <w:rPr>
                <w:sz w:val="24"/>
                <w:szCs w:val="24"/>
              </w:rPr>
            </w:pPr>
            <w:r w:rsidRPr="0080355E">
              <w:rPr>
                <w:sz w:val="24"/>
                <w:szCs w:val="24"/>
              </w:rPr>
              <w:t>Телефон (факс) заявителя(ей)</w:t>
            </w:r>
          </w:p>
        </w:tc>
        <w:tc>
          <w:tcPr>
            <w:tcW w:w="3226" w:type="dxa"/>
            <w:tcBorders>
              <w:bottom w:val="single" w:sz="4" w:space="0" w:color="auto"/>
            </w:tcBorders>
            <w:shd w:val="clear" w:color="auto" w:fill="auto"/>
          </w:tcPr>
          <w:p w:rsidR="0057376E" w:rsidRPr="0080355E" w:rsidRDefault="0057376E" w:rsidP="0080355E">
            <w:pPr>
              <w:widowControl w:val="0"/>
              <w:suppressAutoHyphens/>
              <w:autoSpaceDE w:val="0"/>
              <w:autoSpaceDN w:val="0"/>
              <w:adjustRightInd w:val="0"/>
              <w:rPr>
                <w:sz w:val="24"/>
                <w:szCs w:val="24"/>
              </w:rPr>
            </w:pPr>
          </w:p>
        </w:tc>
      </w:tr>
      <w:tr w:rsidR="0057376E" w:rsidRPr="00AE6206" w:rsidTr="00EC42A7">
        <w:tc>
          <w:tcPr>
            <w:tcW w:w="7053" w:type="dxa"/>
            <w:gridSpan w:val="4"/>
            <w:tcBorders>
              <w:bottom w:val="single" w:sz="4" w:space="0" w:color="auto"/>
            </w:tcBorders>
            <w:shd w:val="clear" w:color="auto" w:fill="auto"/>
          </w:tcPr>
          <w:p w:rsidR="0057376E" w:rsidRPr="0080355E" w:rsidRDefault="0057376E" w:rsidP="0080355E">
            <w:pPr>
              <w:widowControl w:val="0"/>
              <w:suppressAutoHyphens/>
              <w:autoSpaceDE w:val="0"/>
              <w:autoSpaceDN w:val="0"/>
              <w:adjustRightInd w:val="0"/>
              <w:rPr>
                <w:sz w:val="24"/>
                <w:szCs w:val="24"/>
              </w:rPr>
            </w:pPr>
          </w:p>
        </w:tc>
      </w:tr>
    </w:tbl>
    <w:p w:rsidR="0057376E" w:rsidRDefault="0057376E" w:rsidP="0057376E">
      <w:pPr>
        <w:widowControl w:val="0"/>
        <w:tabs>
          <w:tab w:val="left" w:pos="2520"/>
        </w:tabs>
        <w:suppressAutoHyphens/>
        <w:autoSpaceDE w:val="0"/>
        <w:autoSpaceDN w:val="0"/>
        <w:adjustRightInd w:val="0"/>
        <w:jc w:val="center"/>
        <w:rPr>
          <w:b/>
          <w:sz w:val="28"/>
          <w:szCs w:val="28"/>
        </w:rPr>
      </w:pPr>
    </w:p>
    <w:p w:rsidR="0057376E" w:rsidRPr="005D2334" w:rsidRDefault="0057376E" w:rsidP="005D2334">
      <w:pPr>
        <w:widowControl w:val="0"/>
        <w:tabs>
          <w:tab w:val="left" w:pos="2520"/>
        </w:tabs>
        <w:suppressAutoHyphens/>
        <w:autoSpaceDE w:val="0"/>
        <w:autoSpaceDN w:val="0"/>
        <w:adjustRightInd w:val="0"/>
        <w:jc w:val="center"/>
        <w:rPr>
          <w:b/>
          <w:sz w:val="24"/>
          <w:szCs w:val="24"/>
        </w:rPr>
      </w:pPr>
      <w:r w:rsidRPr="005D2334">
        <w:rPr>
          <w:b/>
          <w:sz w:val="24"/>
          <w:szCs w:val="24"/>
        </w:rPr>
        <w:t>ЗАЯВЛЕНИЕ</w:t>
      </w:r>
    </w:p>
    <w:p w:rsidR="0057376E" w:rsidRPr="005D2334" w:rsidRDefault="0057376E" w:rsidP="005D2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4"/>
          <w:szCs w:val="24"/>
        </w:rPr>
      </w:pPr>
      <w:r w:rsidRPr="005D2334">
        <w:rPr>
          <w:sz w:val="24"/>
          <w:szCs w:val="24"/>
        </w:rPr>
        <w:t>о предоставлении муниципального имущества (за исключением земельных участков) в аренду без проведения торгов</w:t>
      </w:r>
    </w:p>
    <w:p w:rsidR="0057376E" w:rsidRDefault="0057376E" w:rsidP="0057376E">
      <w:pPr>
        <w:tabs>
          <w:tab w:val="left" w:pos="142"/>
          <w:tab w:val="left" w:pos="284"/>
        </w:tabs>
        <w:suppressAutoHyphens/>
      </w:pPr>
    </w:p>
    <w:tbl>
      <w:tblPr>
        <w:tblW w:w="0" w:type="auto"/>
        <w:tblLook w:val="04A0" w:firstRow="1" w:lastRow="0" w:firstColumn="1" w:lastColumn="0" w:noHBand="0" w:noVBand="1"/>
      </w:tblPr>
      <w:tblGrid>
        <w:gridCol w:w="1085"/>
        <w:gridCol w:w="131"/>
        <w:gridCol w:w="512"/>
        <w:gridCol w:w="512"/>
        <w:gridCol w:w="671"/>
        <w:gridCol w:w="172"/>
        <w:gridCol w:w="247"/>
        <w:gridCol w:w="413"/>
        <w:gridCol w:w="1912"/>
        <w:gridCol w:w="152"/>
        <w:gridCol w:w="560"/>
        <w:gridCol w:w="365"/>
        <w:gridCol w:w="662"/>
        <w:gridCol w:w="2245"/>
      </w:tblGrid>
      <w:tr w:rsidR="0057376E" w:rsidRPr="0057376E" w:rsidTr="001B4AC0">
        <w:tc>
          <w:tcPr>
            <w:tcW w:w="9855" w:type="dxa"/>
            <w:gridSpan w:val="14"/>
            <w:tcBorders>
              <w:bottom w:val="single" w:sz="4" w:space="0" w:color="auto"/>
            </w:tcBorders>
            <w:shd w:val="clear" w:color="auto" w:fill="auto"/>
          </w:tcPr>
          <w:p w:rsidR="0057376E" w:rsidRPr="0057376E" w:rsidRDefault="0057376E" w:rsidP="00EC42A7">
            <w:pPr>
              <w:tabs>
                <w:tab w:val="left" w:pos="142"/>
                <w:tab w:val="left" w:pos="284"/>
              </w:tabs>
              <w:suppressAutoHyphens/>
              <w:jc w:val="both"/>
              <w:rPr>
                <w:rFonts w:eastAsia="Andale Sans UI"/>
                <w:kern w:val="1"/>
                <w:sz w:val="24"/>
                <w:szCs w:val="24"/>
                <w:lang w:eastAsia="ar-SA"/>
              </w:rPr>
            </w:pPr>
          </w:p>
        </w:tc>
      </w:tr>
      <w:tr w:rsidR="0057376E" w:rsidRPr="0057376E" w:rsidTr="001B4AC0">
        <w:tc>
          <w:tcPr>
            <w:tcW w:w="9855" w:type="dxa"/>
            <w:gridSpan w:val="14"/>
            <w:tcBorders>
              <w:top w:val="single" w:sz="4" w:space="0" w:color="auto"/>
              <w:bottom w:val="single" w:sz="4" w:space="0" w:color="auto"/>
            </w:tcBorders>
            <w:shd w:val="clear" w:color="auto" w:fill="auto"/>
          </w:tcPr>
          <w:p w:rsidR="0057376E" w:rsidRPr="0057376E" w:rsidRDefault="0057376E" w:rsidP="00EC42A7">
            <w:pPr>
              <w:tabs>
                <w:tab w:val="left" w:pos="142"/>
                <w:tab w:val="left" w:pos="284"/>
              </w:tabs>
              <w:suppressAutoHyphens/>
              <w:rPr>
                <w:sz w:val="24"/>
                <w:szCs w:val="24"/>
              </w:rPr>
            </w:pPr>
          </w:p>
        </w:tc>
      </w:tr>
      <w:tr w:rsidR="0057376E" w:rsidRPr="0057376E" w:rsidTr="001B4AC0">
        <w:tc>
          <w:tcPr>
            <w:tcW w:w="9855" w:type="dxa"/>
            <w:gridSpan w:val="14"/>
            <w:tcBorders>
              <w:top w:val="single" w:sz="4" w:space="0" w:color="auto"/>
            </w:tcBorders>
            <w:shd w:val="clear" w:color="auto" w:fill="auto"/>
          </w:tcPr>
          <w:p w:rsidR="0057376E" w:rsidRPr="0057376E" w:rsidRDefault="0057376E" w:rsidP="00EC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7376E">
              <w:t>(полное наименование юридического лица или Ф.И.О. физического лица, индивидуального предпринимателя)</w:t>
            </w:r>
          </w:p>
        </w:tc>
      </w:tr>
      <w:tr w:rsidR="0057376E" w:rsidRPr="0057376E" w:rsidTr="001B4AC0">
        <w:tc>
          <w:tcPr>
            <w:tcW w:w="6857" w:type="dxa"/>
            <w:gridSpan w:val="12"/>
            <w:shd w:val="clear" w:color="auto" w:fill="auto"/>
          </w:tcPr>
          <w:p w:rsidR="0057376E" w:rsidRPr="0057376E" w:rsidRDefault="0057376E" w:rsidP="00EC42A7">
            <w:pPr>
              <w:tabs>
                <w:tab w:val="left" w:pos="142"/>
                <w:tab w:val="left" w:pos="284"/>
              </w:tabs>
              <w:suppressAutoHyphens/>
              <w:rPr>
                <w:sz w:val="24"/>
                <w:szCs w:val="24"/>
              </w:rPr>
            </w:pPr>
            <w:r w:rsidRPr="0057376E">
              <w:rPr>
                <w:sz w:val="24"/>
                <w:szCs w:val="24"/>
              </w:rPr>
              <w:t>Реквизиты документа, удостоверяющего личность заявителя:</w:t>
            </w:r>
          </w:p>
        </w:tc>
        <w:tc>
          <w:tcPr>
            <w:tcW w:w="2998" w:type="dxa"/>
            <w:gridSpan w:val="2"/>
            <w:shd w:val="clear" w:color="auto" w:fill="auto"/>
          </w:tcPr>
          <w:p w:rsidR="0057376E" w:rsidRPr="0057376E" w:rsidRDefault="0057376E" w:rsidP="00EC42A7">
            <w:pPr>
              <w:tabs>
                <w:tab w:val="left" w:pos="142"/>
                <w:tab w:val="left" w:pos="284"/>
              </w:tabs>
              <w:suppressAutoHyphens/>
              <w:rPr>
                <w:sz w:val="24"/>
                <w:szCs w:val="24"/>
              </w:rPr>
            </w:pPr>
          </w:p>
        </w:tc>
      </w:tr>
      <w:tr w:rsidR="0057376E" w:rsidRPr="0057376E" w:rsidTr="001B4AC0">
        <w:tc>
          <w:tcPr>
            <w:tcW w:w="1084" w:type="dxa"/>
            <w:shd w:val="clear" w:color="auto" w:fill="auto"/>
          </w:tcPr>
          <w:p w:rsidR="0057376E" w:rsidRPr="0057376E" w:rsidRDefault="0057376E" w:rsidP="00EC42A7">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57376E" w:rsidRPr="0057376E" w:rsidRDefault="0057376E" w:rsidP="00EC42A7">
            <w:pPr>
              <w:tabs>
                <w:tab w:val="left" w:pos="142"/>
                <w:tab w:val="left" w:pos="284"/>
              </w:tabs>
              <w:suppressAutoHyphens/>
              <w:rPr>
                <w:sz w:val="24"/>
                <w:szCs w:val="24"/>
              </w:rPr>
            </w:pPr>
          </w:p>
        </w:tc>
        <w:tc>
          <w:tcPr>
            <w:tcW w:w="843" w:type="dxa"/>
            <w:gridSpan w:val="2"/>
            <w:shd w:val="clear" w:color="auto" w:fill="auto"/>
          </w:tcPr>
          <w:p w:rsidR="0057376E" w:rsidRPr="0057376E" w:rsidRDefault="0057376E" w:rsidP="00EC42A7">
            <w:pPr>
              <w:tabs>
                <w:tab w:val="left" w:pos="142"/>
                <w:tab w:val="left" w:pos="284"/>
              </w:tabs>
              <w:suppressAutoHyphens/>
              <w:rPr>
                <w:sz w:val="24"/>
                <w:szCs w:val="24"/>
              </w:rPr>
            </w:pPr>
            <w:r w:rsidRPr="0057376E">
              <w:rPr>
                <w:sz w:val="24"/>
                <w:szCs w:val="24"/>
              </w:rPr>
              <w:t>номер</w:t>
            </w:r>
          </w:p>
        </w:tc>
        <w:tc>
          <w:tcPr>
            <w:tcW w:w="2653" w:type="dxa"/>
            <w:gridSpan w:val="3"/>
            <w:tcBorders>
              <w:bottom w:val="single" w:sz="4" w:space="0" w:color="auto"/>
            </w:tcBorders>
            <w:shd w:val="clear" w:color="auto" w:fill="auto"/>
          </w:tcPr>
          <w:p w:rsidR="0057376E" w:rsidRPr="0057376E" w:rsidRDefault="0057376E" w:rsidP="00EC42A7">
            <w:pPr>
              <w:tabs>
                <w:tab w:val="left" w:pos="142"/>
                <w:tab w:val="left" w:pos="284"/>
              </w:tabs>
              <w:suppressAutoHyphens/>
              <w:rPr>
                <w:sz w:val="24"/>
                <w:szCs w:val="24"/>
              </w:rPr>
            </w:pPr>
          </w:p>
        </w:tc>
        <w:tc>
          <w:tcPr>
            <w:tcW w:w="1768" w:type="dxa"/>
            <w:gridSpan w:val="4"/>
            <w:shd w:val="clear" w:color="auto" w:fill="auto"/>
          </w:tcPr>
          <w:p w:rsidR="0057376E" w:rsidRPr="0057376E" w:rsidRDefault="0057376E" w:rsidP="00EC42A7">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57376E" w:rsidRPr="0057376E" w:rsidRDefault="0057376E" w:rsidP="00EC42A7">
            <w:pPr>
              <w:tabs>
                <w:tab w:val="left" w:pos="142"/>
                <w:tab w:val="left" w:pos="284"/>
              </w:tabs>
              <w:suppressAutoHyphens/>
              <w:rPr>
                <w:sz w:val="24"/>
                <w:szCs w:val="24"/>
              </w:rPr>
            </w:pPr>
          </w:p>
        </w:tc>
      </w:tr>
      <w:tr w:rsidR="001E71D1" w:rsidRPr="0057376E" w:rsidTr="001B4AC0">
        <w:tc>
          <w:tcPr>
            <w:tcW w:w="1218" w:type="dxa"/>
            <w:gridSpan w:val="2"/>
            <w:shd w:val="clear" w:color="auto" w:fill="auto"/>
          </w:tcPr>
          <w:p w:rsidR="001E71D1" w:rsidRPr="0057376E" w:rsidRDefault="001E71D1" w:rsidP="001E71D1">
            <w:pPr>
              <w:tabs>
                <w:tab w:val="left" w:pos="142"/>
                <w:tab w:val="left" w:pos="284"/>
              </w:tabs>
              <w:suppressAutoHyphens/>
              <w:rPr>
                <w:sz w:val="24"/>
                <w:szCs w:val="24"/>
              </w:rPr>
            </w:pPr>
            <w:r>
              <w:rPr>
                <w:sz w:val="24"/>
                <w:szCs w:val="24"/>
              </w:rPr>
              <w:t>выдан</w:t>
            </w:r>
          </w:p>
        </w:tc>
        <w:tc>
          <w:tcPr>
            <w:tcW w:w="8637" w:type="dxa"/>
            <w:gridSpan w:val="12"/>
            <w:tcBorders>
              <w:bottom w:val="single" w:sz="4" w:space="0" w:color="auto"/>
            </w:tcBorders>
            <w:shd w:val="clear" w:color="auto" w:fill="auto"/>
          </w:tcPr>
          <w:p w:rsidR="001E71D1" w:rsidRPr="0057376E" w:rsidRDefault="001E71D1" w:rsidP="00EC42A7">
            <w:pPr>
              <w:tabs>
                <w:tab w:val="left" w:pos="142"/>
                <w:tab w:val="left" w:pos="284"/>
              </w:tabs>
              <w:suppressAutoHyphens/>
              <w:jc w:val="center"/>
              <w:rPr>
                <w:sz w:val="24"/>
                <w:szCs w:val="24"/>
              </w:rPr>
            </w:pPr>
          </w:p>
        </w:tc>
      </w:tr>
      <w:tr w:rsidR="001E71D1" w:rsidRPr="0057376E" w:rsidTr="001B4AC0">
        <w:trPr>
          <w:trHeight w:val="579"/>
        </w:trPr>
        <w:tc>
          <w:tcPr>
            <w:tcW w:w="9855" w:type="dxa"/>
            <w:gridSpan w:val="14"/>
            <w:shd w:val="clear" w:color="auto" w:fill="auto"/>
            <w:vAlign w:val="center"/>
          </w:tcPr>
          <w:p w:rsidR="001E71D1" w:rsidRPr="0057376E" w:rsidRDefault="001E71D1" w:rsidP="001E7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5171A">
              <w:rPr>
                <w:sz w:val="24"/>
                <w:szCs w:val="24"/>
              </w:rPr>
              <w:t>Документ, подтверждающий государственную регистрацию юридического лица:</w:t>
            </w:r>
          </w:p>
        </w:tc>
      </w:tr>
      <w:tr w:rsidR="001E71D1" w:rsidRPr="0057376E" w:rsidTr="001B4AC0">
        <w:tc>
          <w:tcPr>
            <w:tcW w:w="9855" w:type="dxa"/>
            <w:gridSpan w:val="14"/>
            <w:shd w:val="clear" w:color="auto" w:fill="auto"/>
          </w:tcPr>
          <w:p w:rsidR="001E71D1" w:rsidRPr="0057376E" w:rsidRDefault="001E71D1" w:rsidP="00EC42A7">
            <w:pPr>
              <w:tabs>
                <w:tab w:val="left" w:pos="142"/>
                <w:tab w:val="left" w:pos="284"/>
              </w:tabs>
              <w:suppressAutoHyphens/>
              <w:rPr>
                <w:sz w:val="24"/>
                <w:szCs w:val="24"/>
              </w:rPr>
            </w:pPr>
            <w:r w:rsidRPr="00E5171A">
              <w:rPr>
                <w:sz w:val="24"/>
                <w:szCs w:val="24"/>
              </w:rPr>
              <w:t>свидетельство о государственной регистрации юридического лица:</w:t>
            </w:r>
          </w:p>
        </w:tc>
      </w:tr>
      <w:tr w:rsidR="001E71D1" w:rsidRPr="0057376E" w:rsidTr="001B4AC0">
        <w:tc>
          <w:tcPr>
            <w:tcW w:w="1084" w:type="dxa"/>
            <w:shd w:val="clear" w:color="auto" w:fill="auto"/>
          </w:tcPr>
          <w:p w:rsidR="001E71D1" w:rsidRPr="0057376E" w:rsidRDefault="001E71D1" w:rsidP="001E71D1">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1E71D1" w:rsidRPr="0057376E" w:rsidRDefault="001E71D1" w:rsidP="001E71D1">
            <w:pPr>
              <w:tabs>
                <w:tab w:val="left" w:pos="142"/>
                <w:tab w:val="left" w:pos="284"/>
              </w:tabs>
              <w:suppressAutoHyphens/>
              <w:rPr>
                <w:sz w:val="24"/>
                <w:szCs w:val="24"/>
              </w:rPr>
            </w:pPr>
          </w:p>
        </w:tc>
        <w:tc>
          <w:tcPr>
            <w:tcW w:w="843" w:type="dxa"/>
            <w:gridSpan w:val="2"/>
            <w:shd w:val="clear" w:color="auto" w:fill="auto"/>
          </w:tcPr>
          <w:p w:rsidR="001E71D1" w:rsidRPr="0057376E" w:rsidRDefault="001E71D1" w:rsidP="001E71D1">
            <w:pPr>
              <w:tabs>
                <w:tab w:val="left" w:pos="142"/>
                <w:tab w:val="left" w:pos="284"/>
              </w:tabs>
              <w:suppressAutoHyphens/>
              <w:rPr>
                <w:sz w:val="24"/>
                <w:szCs w:val="24"/>
              </w:rPr>
            </w:pPr>
            <w:r w:rsidRPr="0057376E">
              <w:rPr>
                <w:sz w:val="24"/>
                <w:szCs w:val="24"/>
              </w:rPr>
              <w:t>номер</w:t>
            </w:r>
          </w:p>
        </w:tc>
        <w:tc>
          <w:tcPr>
            <w:tcW w:w="2653" w:type="dxa"/>
            <w:gridSpan w:val="3"/>
            <w:tcBorders>
              <w:bottom w:val="single" w:sz="4" w:space="0" w:color="auto"/>
            </w:tcBorders>
            <w:shd w:val="clear" w:color="auto" w:fill="auto"/>
          </w:tcPr>
          <w:p w:rsidR="001E71D1" w:rsidRPr="0057376E" w:rsidRDefault="001E71D1" w:rsidP="001E71D1">
            <w:pPr>
              <w:tabs>
                <w:tab w:val="left" w:pos="142"/>
                <w:tab w:val="left" w:pos="284"/>
              </w:tabs>
              <w:suppressAutoHyphens/>
              <w:rPr>
                <w:sz w:val="24"/>
                <w:szCs w:val="24"/>
              </w:rPr>
            </w:pPr>
          </w:p>
        </w:tc>
        <w:tc>
          <w:tcPr>
            <w:tcW w:w="1768" w:type="dxa"/>
            <w:gridSpan w:val="4"/>
            <w:shd w:val="clear" w:color="auto" w:fill="auto"/>
          </w:tcPr>
          <w:p w:rsidR="001E71D1" w:rsidRPr="0057376E" w:rsidRDefault="001E71D1" w:rsidP="001E71D1">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1E71D1" w:rsidRPr="0057376E" w:rsidRDefault="001E71D1" w:rsidP="001E71D1">
            <w:pPr>
              <w:tabs>
                <w:tab w:val="left" w:pos="142"/>
                <w:tab w:val="left" w:pos="284"/>
              </w:tabs>
              <w:suppressAutoHyphens/>
              <w:rPr>
                <w:sz w:val="24"/>
                <w:szCs w:val="24"/>
              </w:rPr>
            </w:pPr>
          </w:p>
        </w:tc>
      </w:tr>
      <w:tr w:rsidR="001E71D1" w:rsidRPr="0057376E" w:rsidTr="001B4AC0">
        <w:trPr>
          <w:trHeight w:val="283"/>
        </w:trPr>
        <w:tc>
          <w:tcPr>
            <w:tcW w:w="1218" w:type="dxa"/>
            <w:gridSpan w:val="2"/>
            <w:shd w:val="clear" w:color="auto" w:fill="auto"/>
          </w:tcPr>
          <w:p w:rsidR="001E71D1" w:rsidRPr="0057376E" w:rsidRDefault="001E71D1" w:rsidP="001E71D1">
            <w:pPr>
              <w:tabs>
                <w:tab w:val="left" w:pos="142"/>
                <w:tab w:val="left" w:pos="284"/>
              </w:tabs>
              <w:suppressAutoHyphens/>
              <w:rPr>
                <w:sz w:val="24"/>
                <w:szCs w:val="24"/>
              </w:rPr>
            </w:pPr>
            <w:r>
              <w:rPr>
                <w:sz w:val="24"/>
                <w:szCs w:val="24"/>
              </w:rPr>
              <w:t>выдано</w:t>
            </w:r>
          </w:p>
        </w:tc>
        <w:tc>
          <w:tcPr>
            <w:tcW w:w="8637" w:type="dxa"/>
            <w:gridSpan w:val="12"/>
            <w:tcBorders>
              <w:bottom w:val="single" w:sz="4" w:space="0" w:color="auto"/>
            </w:tcBorders>
            <w:shd w:val="clear" w:color="auto" w:fill="auto"/>
          </w:tcPr>
          <w:p w:rsidR="001E71D1" w:rsidRPr="0057376E" w:rsidRDefault="001E71D1" w:rsidP="001E71D1">
            <w:pPr>
              <w:tabs>
                <w:tab w:val="left" w:pos="142"/>
                <w:tab w:val="left" w:pos="284"/>
              </w:tabs>
              <w:suppressAutoHyphens/>
              <w:rPr>
                <w:sz w:val="24"/>
                <w:szCs w:val="24"/>
              </w:rPr>
            </w:pPr>
          </w:p>
        </w:tc>
      </w:tr>
      <w:tr w:rsidR="001E71D1" w:rsidRPr="0057376E" w:rsidTr="001B4AC0">
        <w:trPr>
          <w:trHeight w:val="283"/>
        </w:trPr>
        <w:tc>
          <w:tcPr>
            <w:tcW w:w="1218" w:type="dxa"/>
            <w:gridSpan w:val="2"/>
            <w:shd w:val="clear" w:color="auto" w:fill="auto"/>
          </w:tcPr>
          <w:p w:rsidR="001E71D1" w:rsidRPr="001E71D1" w:rsidRDefault="001E71D1" w:rsidP="001E71D1">
            <w:pPr>
              <w:tabs>
                <w:tab w:val="left" w:pos="142"/>
                <w:tab w:val="left" w:pos="284"/>
              </w:tabs>
              <w:suppressAutoHyphens/>
              <w:jc w:val="center"/>
            </w:pPr>
          </w:p>
        </w:tc>
        <w:tc>
          <w:tcPr>
            <w:tcW w:w="8637" w:type="dxa"/>
            <w:gridSpan w:val="12"/>
            <w:shd w:val="clear" w:color="auto" w:fill="auto"/>
          </w:tcPr>
          <w:p w:rsidR="001E71D1" w:rsidRPr="001E71D1" w:rsidRDefault="001E71D1" w:rsidP="001E7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E71D1">
              <w:t>(полное наименование налогового органа)</w:t>
            </w:r>
          </w:p>
        </w:tc>
      </w:tr>
      <w:tr w:rsidR="001E71D1" w:rsidRPr="0057376E" w:rsidTr="001B4AC0">
        <w:trPr>
          <w:trHeight w:val="283"/>
        </w:trPr>
        <w:tc>
          <w:tcPr>
            <w:tcW w:w="9855" w:type="dxa"/>
            <w:gridSpan w:val="14"/>
            <w:shd w:val="clear" w:color="auto" w:fill="auto"/>
          </w:tcPr>
          <w:p w:rsidR="001E71D1" w:rsidRPr="0057376E" w:rsidRDefault="001E71D1" w:rsidP="001E71D1">
            <w:pPr>
              <w:tabs>
                <w:tab w:val="left" w:pos="142"/>
                <w:tab w:val="left" w:pos="284"/>
              </w:tabs>
              <w:suppressAutoHyphens/>
              <w:rPr>
                <w:sz w:val="24"/>
                <w:szCs w:val="24"/>
              </w:rPr>
            </w:pPr>
            <w:r>
              <w:rPr>
                <w:sz w:val="24"/>
                <w:szCs w:val="24"/>
              </w:rPr>
              <w:t xml:space="preserve">или лист записи </w:t>
            </w:r>
            <w:r w:rsidRPr="00E5171A">
              <w:rPr>
                <w:sz w:val="24"/>
                <w:szCs w:val="24"/>
              </w:rPr>
              <w:t>Ед</w:t>
            </w:r>
            <w:r>
              <w:rPr>
                <w:sz w:val="24"/>
                <w:szCs w:val="24"/>
              </w:rPr>
              <w:t xml:space="preserve">иного государственного реестра </w:t>
            </w:r>
            <w:r w:rsidRPr="00E5171A">
              <w:rPr>
                <w:sz w:val="24"/>
                <w:szCs w:val="24"/>
              </w:rPr>
              <w:t>юридических лиц,</w:t>
            </w:r>
          </w:p>
        </w:tc>
      </w:tr>
      <w:tr w:rsidR="001E71D1" w:rsidRPr="0057376E" w:rsidTr="001B4AC0">
        <w:tc>
          <w:tcPr>
            <w:tcW w:w="1745" w:type="dxa"/>
            <w:gridSpan w:val="3"/>
            <w:shd w:val="clear" w:color="auto" w:fill="auto"/>
          </w:tcPr>
          <w:p w:rsidR="001E71D1" w:rsidRPr="0057376E" w:rsidRDefault="001E71D1" w:rsidP="001E71D1">
            <w:pPr>
              <w:tabs>
                <w:tab w:val="left" w:pos="142"/>
                <w:tab w:val="left" w:pos="284"/>
              </w:tabs>
              <w:suppressAutoHyphens/>
              <w:rPr>
                <w:sz w:val="24"/>
                <w:szCs w:val="24"/>
              </w:rPr>
            </w:pPr>
            <w:r>
              <w:rPr>
                <w:sz w:val="24"/>
                <w:szCs w:val="24"/>
              </w:rPr>
              <w:t>дата выдачи</w:t>
            </w:r>
          </w:p>
        </w:tc>
        <w:tc>
          <w:tcPr>
            <w:tcW w:w="8110" w:type="dxa"/>
            <w:gridSpan w:val="11"/>
            <w:tcBorders>
              <w:bottom w:val="single" w:sz="4" w:space="0" w:color="auto"/>
            </w:tcBorders>
            <w:shd w:val="clear" w:color="auto" w:fill="auto"/>
          </w:tcPr>
          <w:p w:rsidR="001E71D1" w:rsidRPr="0057376E" w:rsidRDefault="001E71D1" w:rsidP="001E71D1">
            <w:pPr>
              <w:tabs>
                <w:tab w:val="left" w:pos="142"/>
                <w:tab w:val="left" w:pos="284"/>
              </w:tabs>
              <w:suppressAutoHyphens/>
              <w:jc w:val="center"/>
              <w:rPr>
                <w:sz w:val="24"/>
                <w:szCs w:val="24"/>
              </w:rPr>
            </w:pPr>
          </w:p>
        </w:tc>
      </w:tr>
      <w:tr w:rsidR="001E71D1" w:rsidRPr="0057376E" w:rsidTr="001B4AC0">
        <w:tc>
          <w:tcPr>
            <w:tcW w:w="1218" w:type="dxa"/>
            <w:gridSpan w:val="2"/>
            <w:shd w:val="clear" w:color="auto" w:fill="auto"/>
          </w:tcPr>
          <w:p w:rsidR="001E71D1" w:rsidRPr="0057376E" w:rsidRDefault="001E71D1" w:rsidP="001E71D1">
            <w:pPr>
              <w:tabs>
                <w:tab w:val="left" w:pos="142"/>
                <w:tab w:val="left" w:pos="284"/>
              </w:tabs>
              <w:suppressAutoHyphens/>
              <w:rPr>
                <w:sz w:val="24"/>
                <w:szCs w:val="24"/>
              </w:rPr>
            </w:pPr>
            <w:r>
              <w:rPr>
                <w:sz w:val="24"/>
                <w:szCs w:val="24"/>
              </w:rPr>
              <w:t>выдан</w:t>
            </w:r>
          </w:p>
        </w:tc>
        <w:tc>
          <w:tcPr>
            <w:tcW w:w="8637" w:type="dxa"/>
            <w:gridSpan w:val="12"/>
            <w:tcBorders>
              <w:bottom w:val="single" w:sz="4" w:space="0" w:color="auto"/>
            </w:tcBorders>
            <w:shd w:val="clear" w:color="auto" w:fill="auto"/>
          </w:tcPr>
          <w:p w:rsidR="001E71D1" w:rsidRPr="0057376E" w:rsidRDefault="001E71D1" w:rsidP="001E71D1">
            <w:pPr>
              <w:tabs>
                <w:tab w:val="left" w:pos="142"/>
                <w:tab w:val="left" w:pos="284"/>
              </w:tabs>
              <w:suppressAutoHyphens/>
              <w:rPr>
                <w:sz w:val="24"/>
                <w:szCs w:val="24"/>
              </w:rPr>
            </w:pPr>
          </w:p>
        </w:tc>
      </w:tr>
      <w:tr w:rsidR="001E71D1" w:rsidRPr="0057376E" w:rsidTr="001B4AC0">
        <w:tc>
          <w:tcPr>
            <w:tcW w:w="1218" w:type="dxa"/>
            <w:gridSpan w:val="2"/>
            <w:shd w:val="clear" w:color="auto" w:fill="auto"/>
          </w:tcPr>
          <w:p w:rsidR="001E71D1" w:rsidRPr="0057376E" w:rsidRDefault="001E71D1" w:rsidP="001E71D1">
            <w:pPr>
              <w:tabs>
                <w:tab w:val="left" w:pos="142"/>
                <w:tab w:val="left" w:pos="284"/>
              </w:tabs>
              <w:suppressAutoHyphens/>
              <w:rPr>
                <w:sz w:val="24"/>
                <w:szCs w:val="24"/>
              </w:rPr>
            </w:pPr>
          </w:p>
        </w:tc>
        <w:tc>
          <w:tcPr>
            <w:tcW w:w="8637" w:type="dxa"/>
            <w:gridSpan w:val="12"/>
            <w:shd w:val="clear" w:color="auto" w:fill="auto"/>
          </w:tcPr>
          <w:p w:rsidR="001E71D1" w:rsidRPr="0057376E" w:rsidRDefault="001E71D1" w:rsidP="001E71D1">
            <w:pPr>
              <w:tabs>
                <w:tab w:val="left" w:pos="142"/>
                <w:tab w:val="left" w:pos="284"/>
              </w:tabs>
              <w:suppressAutoHyphens/>
              <w:jc w:val="center"/>
              <w:rPr>
                <w:sz w:val="24"/>
                <w:szCs w:val="24"/>
              </w:rPr>
            </w:pPr>
            <w:r w:rsidRPr="001E71D1">
              <w:t>(полное наименование налогового органа)</w:t>
            </w:r>
          </w:p>
        </w:tc>
      </w:tr>
      <w:tr w:rsidR="001E71D1" w:rsidRPr="0057376E" w:rsidTr="001B4AC0">
        <w:tc>
          <w:tcPr>
            <w:tcW w:w="2272" w:type="dxa"/>
            <w:gridSpan w:val="4"/>
            <w:shd w:val="clear" w:color="auto" w:fill="auto"/>
          </w:tcPr>
          <w:p w:rsidR="001E71D1" w:rsidRPr="0057376E" w:rsidRDefault="00986ED9" w:rsidP="00986ED9">
            <w:pPr>
              <w:tabs>
                <w:tab w:val="left" w:pos="142"/>
                <w:tab w:val="left" w:pos="284"/>
              </w:tabs>
              <w:suppressAutoHyphens/>
              <w:rPr>
                <w:sz w:val="24"/>
                <w:szCs w:val="24"/>
              </w:rPr>
            </w:pPr>
            <w:r>
              <w:rPr>
                <w:sz w:val="24"/>
                <w:szCs w:val="24"/>
              </w:rPr>
              <w:t>ОГРН (ОГРНИП)</w:t>
            </w:r>
          </w:p>
        </w:tc>
        <w:tc>
          <w:tcPr>
            <w:tcW w:w="7583" w:type="dxa"/>
            <w:gridSpan w:val="10"/>
            <w:tcBorders>
              <w:bottom w:val="single" w:sz="4" w:space="0" w:color="auto"/>
            </w:tcBorders>
            <w:shd w:val="clear" w:color="auto" w:fill="auto"/>
          </w:tcPr>
          <w:p w:rsidR="001E71D1" w:rsidRPr="0057376E" w:rsidRDefault="001E71D1" w:rsidP="001E71D1">
            <w:pPr>
              <w:tabs>
                <w:tab w:val="left" w:pos="142"/>
                <w:tab w:val="left" w:pos="284"/>
              </w:tabs>
              <w:suppressAutoHyphens/>
              <w:jc w:val="center"/>
              <w:rPr>
                <w:sz w:val="24"/>
                <w:szCs w:val="24"/>
              </w:rPr>
            </w:pPr>
          </w:p>
        </w:tc>
      </w:tr>
      <w:tr w:rsidR="001E71D1" w:rsidRPr="0057376E" w:rsidTr="001B4AC0">
        <w:tc>
          <w:tcPr>
            <w:tcW w:w="1084" w:type="dxa"/>
            <w:shd w:val="clear" w:color="auto" w:fill="auto"/>
          </w:tcPr>
          <w:p w:rsidR="001E71D1" w:rsidRPr="0057376E" w:rsidRDefault="00986ED9" w:rsidP="00986ED9">
            <w:pPr>
              <w:tabs>
                <w:tab w:val="left" w:pos="142"/>
                <w:tab w:val="left" w:pos="284"/>
              </w:tabs>
              <w:suppressAutoHyphens/>
              <w:rPr>
                <w:sz w:val="24"/>
                <w:szCs w:val="24"/>
              </w:rPr>
            </w:pPr>
            <w:r>
              <w:rPr>
                <w:sz w:val="24"/>
                <w:szCs w:val="24"/>
              </w:rPr>
              <w:t>В лице</w:t>
            </w:r>
          </w:p>
        </w:tc>
        <w:tc>
          <w:tcPr>
            <w:tcW w:w="8771" w:type="dxa"/>
            <w:gridSpan w:val="13"/>
            <w:tcBorders>
              <w:bottom w:val="single" w:sz="4" w:space="0" w:color="auto"/>
            </w:tcBorders>
            <w:shd w:val="clear" w:color="auto" w:fill="auto"/>
          </w:tcPr>
          <w:p w:rsidR="001E71D1" w:rsidRPr="0057376E" w:rsidRDefault="001E71D1" w:rsidP="00986ED9">
            <w:pPr>
              <w:tabs>
                <w:tab w:val="left" w:pos="142"/>
                <w:tab w:val="left" w:pos="284"/>
              </w:tabs>
              <w:suppressAutoHyphens/>
              <w:rPr>
                <w:sz w:val="24"/>
                <w:szCs w:val="24"/>
              </w:rPr>
            </w:pPr>
          </w:p>
        </w:tc>
      </w:tr>
      <w:tr w:rsidR="00986ED9" w:rsidRPr="0057376E" w:rsidTr="001B4AC0">
        <w:tc>
          <w:tcPr>
            <w:tcW w:w="3369" w:type="dxa"/>
            <w:gridSpan w:val="7"/>
            <w:shd w:val="clear" w:color="auto" w:fill="auto"/>
          </w:tcPr>
          <w:p w:rsidR="00986ED9" w:rsidRPr="0057376E" w:rsidRDefault="00986ED9" w:rsidP="00986ED9">
            <w:pPr>
              <w:tabs>
                <w:tab w:val="left" w:pos="142"/>
                <w:tab w:val="left" w:pos="284"/>
              </w:tabs>
              <w:suppressAutoHyphens/>
              <w:rPr>
                <w:sz w:val="24"/>
                <w:szCs w:val="24"/>
              </w:rPr>
            </w:pPr>
            <w:r>
              <w:rPr>
                <w:sz w:val="24"/>
                <w:szCs w:val="24"/>
              </w:rPr>
              <w:t>действующего на основании</w:t>
            </w:r>
          </w:p>
        </w:tc>
        <w:tc>
          <w:tcPr>
            <w:tcW w:w="6486" w:type="dxa"/>
            <w:gridSpan w:val="7"/>
            <w:tcBorders>
              <w:bottom w:val="single" w:sz="4" w:space="0" w:color="auto"/>
            </w:tcBorders>
            <w:shd w:val="clear" w:color="auto" w:fill="auto"/>
          </w:tcPr>
          <w:p w:rsidR="00986ED9" w:rsidRPr="0057376E" w:rsidRDefault="00986ED9" w:rsidP="00986ED9">
            <w:pPr>
              <w:tabs>
                <w:tab w:val="left" w:pos="142"/>
                <w:tab w:val="left" w:pos="284"/>
              </w:tabs>
              <w:suppressAutoHyphens/>
              <w:rPr>
                <w:sz w:val="24"/>
                <w:szCs w:val="24"/>
              </w:rPr>
            </w:pPr>
          </w:p>
        </w:tc>
      </w:tr>
      <w:tr w:rsidR="00986ED9" w:rsidRPr="0057376E" w:rsidTr="001B4AC0">
        <w:tc>
          <w:tcPr>
            <w:tcW w:w="3369" w:type="dxa"/>
            <w:gridSpan w:val="7"/>
            <w:shd w:val="clear" w:color="auto" w:fill="auto"/>
          </w:tcPr>
          <w:p w:rsidR="00986ED9" w:rsidRDefault="00986ED9" w:rsidP="00986ED9">
            <w:pPr>
              <w:tabs>
                <w:tab w:val="left" w:pos="142"/>
                <w:tab w:val="left" w:pos="284"/>
              </w:tabs>
              <w:suppressAutoHyphens/>
              <w:rPr>
                <w:sz w:val="24"/>
                <w:szCs w:val="24"/>
              </w:rPr>
            </w:pPr>
          </w:p>
        </w:tc>
        <w:tc>
          <w:tcPr>
            <w:tcW w:w="6486" w:type="dxa"/>
            <w:gridSpan w:val="7"/>
            <w:shd w:val="clear" w:color="auto" w:fill="auto"/>
          </w:tcPr>
          <w:p w:rsidR="00986ED9" w:rsidRPr="0057376E" w:rsidRDefault="00986ED9"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986ED9">
              <w:t>(доверенности, устава или др.)</w:t>
            </w:r>
          </w:p>
        </w:tc>
      </w:tr>
      <w:tr w:rsidR="00986ED9" w:rsidRPr="0057376E" w:rsidTr="001B4AC0">
        <w:tc>
          <w:tcPr>
            <w:tcW w:w="2943" w:type="dxa"/>
            <w:gridSpan w:val="5"/>
            <w:shd w:val="clear" w:color="auto" w:fill="auto"/>
          </w:tcPr>
          <w:p w:rsidR="00986ED9" w:rsidRDefault="00986ED9" w:rsidP="00986ED9">
            <w:pPr>
              <w:tabs>
                <w:tab w:val="left" w:pos="142"/>
                <w:tab w:val="left" w:pos="284"/>
              </w:tabs>
              <w:suppressAutoHyphens/>
              <w:rPr>
                <w:sz w:val="24"/>
                <w:szCs w:val="24"/>
              </w:rPr>
            </w:pPr>
            <w:r w:rsidRPr="00E5171A">
              <w:rPr>
                <w:sz w:val="24"/>
                <w:szCs w:val="24"/>
              </w:rPr>
              <w:lastRenderedPageBreak/>
              <w:t>телефон (факс) заявителя</w:t>
            </w:r>
          </w:p>
        </w:tc>
        <w:tc>
          <w:tcPr>
            <w:tcW w:w="6912" w:type="dxa"/>
            <w:gridSpan w:val="9"/>
            <w:tcBorders>
              <w:bottom w:val="single" w:sz="4" w:space="0" w:color="auto"/>
            </w:tcBorders>
            <w:shd w:val="clear" w:color="auto" w:fill="auto"/>
          </w:tcPr>
          <w:p w:rsidR="00986ED9" w:rsidRPr="00986ED9" w:rsidRDefault="00986ED9"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8F0E8C" w:rsidRPr="0057376E" w:rsidTr="001B4AC0">
        <w:tc>
          <w:tcPr>
            <w:tcW w:w="2943" w:type="dxa"/>
            <w:gridSpan w:val="5"/>
            <w:shd w:val="clear" w:color="auto" w:fill="auto"/>
          </w:tcPr>
          <w:p w:rsidR="008F0E8C" w:rsidRPr="00E5171A" w:rsidRDefault="008F0E8C" w:rsidP="00986ED9">
            <w:pPr>
              <w:tabs>
                <w:tab w:val="left" w:pos="142"/>
                <w:tab w:val="left" w:pos="284"/>
              </w:tabs>
              <w:suppressAutoHyphens/>
              <w:rPr>
                <w:sz w:val="24"/>
                <w:szCs w:val="24"/>
              </w:rPr>
            </w:pPr>
          </w:p>
        </w:tc>
        <w:tc>
          <w:tcPr>
            <w:tcW w:w="6912" w:type="dxa"/>
            <w:gridSpan w:val="9"/>
            <w:shd w:val="clear" w:color="auto" w:fill="auto"/>
          </w:tcPr>
          <w:p w:rsidR="008F0E8C" w:rsidRPr="008F0E8C" w:rsidRDefault="008F0E8C" w:rsidP="008F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F0E8C">
              <w:t>(при наличии)</w:t>
            </w:r>
          </w:p>
        </w:tc>
      </w:tr>
      <w:tr w:rsidR="00986ED9" w:rsidRPr="0057376E" w:rsidTr="001B4AC0">
        <w:tc>
          <w:tcPr>
            <w:tcW w:w="3794" w:type="dxa"/>
            <w:gridSpan w:val="8"/>
            <w:shd w:val="clear" w:color="auto" w:fill="auto"/>
          </w:tcPr>
          <w:p w:rsidR="00986ED9" w:rsidRDefault="00986ED9" w:rsidP="00986ED9">
            <w:pPr>
              <w:tabs>
                <w:tab w:val="left" w:pos="142"/>
                <w:tab w:val="left" w:pos="284"/>
              </w:tabs>
              <w:suppressAutoHyphens/>
              <w:rPr>
                <w:sz w:val="24"/>
                <w:szCs w:val="24"/>
              </w:rPr>
            </w:pPr>
            <w:r w:rsidRPr="00E5171A">
              <w:rPr>
                <w:sz w:val="24"/>
                <w:szCs w:val="24"/>
              </w:rPr>
              <w:t>телефон представителя заявителя</w:t>
            </w:r>
          </w:p>
        </w:tc>
        <w:tc>
          <w:tcPr>
            <w:tcW w:w="6061" w:type="dxa"/>
            <w:gridSpan w:val="6"/>
            <w:tcBorders>
              <w:bottom w:val="single" w:sz="4" w:space="0" w:color="auto"/>
            </w:tcBorders>
            <w:shd w:val="clear" w:color="auto" w:fill="auto"/>
          </w:tcPr>
          <w:p w:rsidR="00986ED9" w:rsidRPr="00986ED9" w:rsidRDefault="00986ED9"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8F0E8C" w:rsidRPr="0057376E" w:rsidTr="001B4AC0">
        <w:tc>
          <w:tcPr>
            <w:tcW w:w="3794" w:type="dxa"/>
            <w:gridSpan w:val="8"/>
            <w:shd w:val="clear" w:color="auto" w:fill="auto"/>
          </w:tcPr>
          <w:p w:rsidR="008F0E8C" w:rsidRPr="00E5171A" w:rsidRDefault="008F0E8C" w:rsidP="00986ED9">
            <w:pPr>
              <w:tabs>
                <w:tab w:val="left" w:pos="142"/>
                <w:tab w:val="left" w:pos="284"/>
              </w:tabs>
              <w:suppressAutoHyphens/>
              <w:rPr>
                <w:sz w:val="24"/>
                <w:szCs w:val="24"/>
              </w:rPr>
            </w:pPr>
          </w:p>
        </w:tc>
        <w:tc>
          <w:tcPr>
            <w:tcW w:w="6061" w:type="dxa"/>
            <w:gridSpan w:val="6"/>
            <w:shd w:val="clear" w:color="auto" w:fill="auto"/>
          </w:tcPr>
          <w:p w:rsidR="008F0E8C" w:rsidRPr="00986ED9" w:rsidRDefault="008F0E8C"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F0E8C">
              <w:t>(при наличии)</w:t>
            </w:r>
          </w:p>
        </w:tc>
      </w:tr>
      <w:tr w:rsidR="00986ED9" w:rsidRPr="0057376E" w:rsidTr="001B4AC0">
        <w:tc>
          <w:tcPr>
            <w:tcW w:w="5920" w:type="dxa"/>
            <w:gridSpan w:val="10"/>
            <w:shd w:val="clear" w:color="auto" w:fill="auto"/>
          </w:tcPr>
          <w:p w:rsidR="00986ED9" w:rsidRDefault="008F0E8C" w:rsidP="00986ED9">
            <w:pPr>
              <w:tabs>
                <w:tab w:val="left" w:pos="142"/>
                <w:tab w:val="left" w:pos="284"/>
              </w:tabs>
              <w:suppressAutoHyphens/>
              <w:rPr>
                <w:sz w:val="24"/>
                <w:szCs w:val="24"/>
              </w:rPr>
            </w:pPr>
            <w:r w:rsidRPr="00E5171A">
              <w:rPr>
                <w:sz w:val="24"/>
                <w:szCs w:val="24"/>
              </w:rPr>
              <w:t>Местонахождение заявителя (для юридического лица)</w:t>
            </w:r>
            <w:r w:rsidR="001B4AC0">
              <w:rPr>
                <w:sz w:val="24"/>
                <w:szCs w:val="24"/>
              </w:rPr>
              <w:t>:</w:t>
            </w:r>
          </w:p>
        </w:tc>
        <w:tc>
          <w:tcPr>
            <w:tcW w:w="3935" w:type="dxa"/>
            <w:gridSpan w:val="4"/>
            <w:shd w:val="clear" w:color="auto" w:fill="auto"/>
          </w:tcPr>
          <w:p w:rsidR="00986ED9" w:rsidRPr="00986ED9" w:rsidRDefault="00986ED9"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8F0E8C" w:rsidRPr="0057376E" w:rsidTr="001B4AC0">
        <w:tc>
          <w:tcPr>
            <w:tcW w:w="9855" w:type="dxa"/>
            <w:gridSpan w:val="14"/>
            <w:tcBorders>
              <w:bottom w:val="single" w:sz="4" w:space="0" w:color="auto"/>
            </w:tcBorders>
            <w:shd w:val="clear" w:color="auto" w:fill="auto"/>
          </w:tcPr>
          <w:p w:rsidR="008F0E8C" w:rsidRPr="00986ED9" w:rsidRDefault="008F0E8C"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86ED9" w:rsidRPr="0057376E" w:rsidTr="001B4AC0">
        <w:tc>
          <w:tcPr>
            <w:tcW w:w="5920" w:type="dxa"/>
            <w:gridSpan w:val="10"/>
            <w:tcBorders>
              <w:top w:val="single" w:sz="4" w:space="0" w:color="auto"/>
            </w:tcBorders>
            <w:shd w:val="clear" w:color="auto" w:fill="auto"/>
          </w:tcPr>
          <w:p w:rsidR="00986ED9" w:rsidRDefault="008F0E8C" w:rsidP="00986ED9">
            <w:pPr>
              <w:tabs>
                <w:tab w:val="left" w:pos="142"/>
                <w:tab w:val="left" w:pos="284"/>
              </w:tabs>
              <w:suppressAutoHyphens/>
              <w:rPr>
                <w:sz w:val="24"/>
                <w:szCs w:val="24"/>
              </w:rPr>
            </w:pPr>
            <w:r w:rsidRPr="00E5171A">
              <w:rPr>
                <w:sz w:val="24"/>
                <w:szCs w:val="24"/>
              </w:rPr>
              <w:t>Место жительства заявителя (для физического лица)</w:t>
            </w:r>
            <w:r w:rsidR="001B4AC0">
              <w:rPr>
                <w:sz w:val="24"/>
                <w:szCs w:val="24"/>
              </w:rPr>
              <w:t>:</w:t>
            </w:r>
          </w:p>
        </w:tc>
        <w:tc>
          <w:tcPr>
            <w:tcW w:w="3935" w:type="dxa"/>
            <w:gridSpan w:val="4"/>
            <w:tcBorders>
              <w:top w:val="single" w:sz="4" w:space="0" w:color="auto"/>
            </w:tcBorders>
            <w:shd w:val="clear" w:color="auto" w:fill="auto"/>
          </w:tcPr>
          <w:p w:rsidR="00986ED9" w:rsidRPr="00986ED9" w:rsidRDefault="00986ED9"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8F0E8C" w:rsidRPr="0057376E" w:rsidTr="001B4AC0">
        <w:tc>
          <w:tcPr>
            <w:tcW w:w="9855" w:type="dxa"/>
            <w:gridSpan w:val="14"/>
            <w:tcBorders>
              <w:bottom w:val="single" w:sz="4" w:space="0" w:color="auto"/>
            </w:tcBorders>
            <w:shd w:val="clear" w:color="auto" w:fill="auto"/>
          </w:tcPr>
          <w:p w:rsidR="008F0E8C" w:rsidRPr="00986ED9" w:rsidRDefault="008F0E8C" w:rsidP="0098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8F0E8C" w:rsidRPr="0057376E" w:rsidTr="001B4AC0">
        <w:tc>
          <w:tcPr>
            <w:tcW w:w="6487" w:type="dxa"/>
            <w:gridSpan w:val="11"/>
            <w:tcBorders>
              <w:top w:val="single" w:sz="4" w:space="0" w:color="auto"/>
            </w:tcBorders>
            <w:shd w:val="clear" w:color="auto" w:fill="auto"/>
          </w:tcPr>
          <w:p w:rsidR="008F0E8C" w:rsidRPr="00986ED9" w:rsidRDefault="008F0E8C" w:rsidP="008F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171A">
              <w:rPr>
                <w:sz w:val="24"/>
                <w:szCs w:val="24"/>
              </w:rPr>
              <w:t>Почтовый адрес и (или) адрес электронной почты заявителя</w:t>
            </w:r>
            <w:r w:rsidR="001B4AC0">
              <w:rPr>
                <w:sz w:val="24"/>
                <w:szCs w:val="24"/>
              </w:rPr>
              <w:t>:</w:t>
            </w:r>
          </w:p>
        </w:tc>
        <w:tc>
          <w:tcPr>
            <w:tcW w:w="3368" w:type="dxa"/>
            <w:gridSpan w:val="3"/>
            <w:tcBorders>
              <w:top w:val="single" w:sz="4" w:space="0" w:color="auto"/>
            </w:tcBorders>
            <w:shd w:val="clear" w:color="auto" w:fill="auto"/>
          </w:tcPr>
          <w:p w:rsidR="008F0E8C" w:rsidRPr="00986ED9" w:rsidRDefault="008F0E8C" w:rsidP="008F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8F0E8C" w:rsidRPr="0057376E" w:rsidTr="001B4AC0">
        <w:tc>
          <w:tcPr>
            <w:tcW w:w="9855" w:type="dxa"/>
            <w:gridSpan w:val="14"/>
            <w:tcBorders>
              <w:bottom w:val="single" w:sz="4" w:space="0" w:color="auto"/>
            </w:tcBorders>
            <w:shd w:val="clear" w:color="auto" w:fill="auto"/>
          </w:tcPr>
          <w:p w:rsidR="008F0E8C" w:rsidRPr="00986ED9" w:rsidRDefault="008F0E8C" w:rsidP="008F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bl>
    <w:p w:rsidR="00986ED9" w:rsidRPr="008F0E8C" w:rsidRDefault="001B4AC0" w:rsidP="001B4AC0">
      <w:pPr>
        <w:suppressAutoHyphens/>
        <w:ind w:firstLine="709"/>
        <w:jc w:val="both"/>
        <w:rPr>
          <w:sz w:val="24"/>
          <w:szCs w:val="24"/>
        </w:rPr>
      </w:pPr>
      <w:r>
        <w:rPr>
          <w:sz w:val="24"/>
          <w:szCs w:val="24"/>
        </w:rPr>
        <w:t xml:space="preserve">Прошу заключить договор аренды </w:t>
      </w:r>
      <w:r w:rsidR="008F0E8C" w:rsidRPr="008F0E8C">
        <w:rPr>
          <w:sz w:val="24"/>
          <w:szCs w:val="24"/>
        </w:rPr>
        <w:t>муниципального имущества, находящегося в</w:t>
      </w:r>
      <w:r>
        <w:rPr>
          <w:sz w:val="24"/>
          <w:szCs w:val="24"/>
        </w:rPr>
        <w:t xml:space="preserve"> муниципальной собственности </w:t>
      </w:r>
      <w:r w:rsidR="008F0E8C" w:rsidRPr="008F0E8C">
        <w:rPr>
          <w:sz w:val="24"/>
          <w:szCs w:val="24"/>
        </w:rPr>
        <w:t xml:space="preserve">муниципального образования </w:t>
      </w:r>
      <w:r>
        <w:rPr>
          <w:sz w:val="24"/>
          <w:szCs w:val="24"/>
        </w:rPr>
        <w:t>«Керчикское сельское поселение» без проведения торгов на</w:t>
      </w:r>
      <w:r w:rsidR="00C65E11">
        <w:rPr>
          <w:sz w:val="24"/>
          <w:szCs w:val="24"/>
        </w:rPr>
        <w:t xml:space="preserve"> основании статьи 17.1 Федерального </w:t>
      </w:r>
      <w:r w:rsidR="008F0E8C" w:rsidRPr="008F0E8C">
        <w:rPr>
          <w:sz w:val="24"/>
          <w:szCs w:val="24"/>
        </w:rPr>
        <w:t xml:space="preserve">закона от 26.07.2006 N 135-ФЗ </w:t>
      </w:r>
      <w:r>
        <w:rPr>
          <w:sz w:val="24"/>
          <w:szCs w:val="24"/>
        </w:rPr>
        <w:t>«</w:t>
      </w:r>
      <w:r w:rsidR="008F0E8C" w:rsidRPr="008F0E8C">
        <w:rPr>
          <w:sz w:val="24"/>
          <w:szCs w:val="24"/>
        </w:rPr>
        <w:t>О защите конкуренции</w:t>
      </w:r>
      <w:r>
        <w:rPr>
          <w:sz w:val="24"/>
          <w:szCs w:val="24"/>
        </w:rPr>
        <w:t>»</w:t>
      </w:r>
      <w:r w:rsidR="008F0E8C" w:rsidRPr="008F0E8C">
        <w:rPr>
          <w:sz w:val="24"/>
          <w:szCs w:val="24"/>
        </w:rPr>
        <w:t>.</w:t>
      </w:r>
    </w:p>
    <w:p w:rsidR="00986ED9" w:rsidRDefault="00986ED9"/>
    <w:tbl>
      <w:tblPr>
        <w:tblW w:w="0" w:type="auto"/>
        <w:tblLook w:val="04A0" w:firstRow="1" w:lastRow="0" w:firstColumn="1" w:lastColumn="0" w:noHBand="0" w:noVBand="1"/>
      </w:tblPr>
      <w:tblGrid>
        <w:gridCol w:w="534"/>
        <w:gridCol w:w="972"/>
        <w:gridCol w:w="283"/>
        <w:gridCol w:w="282"/>
        <w:gridCol w:w="280"/>
        <w:gridCol w:w="140"/>
        <w:gridCol w:w="969"/>
        <w:gridCol w:w="413"/>
        <w:gridCol w:w="275"/>
        <w:gridCol w:w="414"/>
        <w:gridCol w:w="276"/>
        <w:gridCol w:w="1104"/>
        <w:gridCol w:w="3697"/>
      </w:tblGrid>
      <w:tr w:rsidR="00C65E11" w:rsidTr="00EC42A7">
        <w:tc>
          <w:tcPr>
            <w:tcW w:w="9855" w:type="dxa"/>
            <w:gridSpan w:val="13"/>
            <w:shd w:val="clear" w:color="auto" w:fill="auto"/>
          </w:tcPr>
          <w:p w:rsidR="00C65E11" w:rsidRPr="00EC42A7" w:rsidRDefault="00C65E11" w:rsidP="00EC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C42A7">
              <w:rPr>
                <w:sz w:val="24"/>
                <w:szCs w:val="24"/>
              </w:rPr>
              <w:t> 1. Сведения об объекте муниципального имущества:</w:t>
            </w:r>
          </w:p>
        </w:tc>
      </w:tr>
      <w:tr w:rsidR="00C65E11" w:rsidTr="00EC42A7">
        <w:tc>
          <w:tcPr>
            <w:tcW w:w="2376" w:type="dxa"/>
            <w:gridSpan w:val="5"/>
            <w:shd w:val="clear" w:color="auto" w:fill="auto"/>
          </w:tcPr>
          <w:p w:rsidR="00C65E11" w:rsidRPr="00EC42A7" w:rsidRDefault="00C65E11" w:rsidP="00EC42A7">
            <w:pPr>
              <w:numPr>
                <w:ilvl w:val="1"/>
                <w:numId w:val="41"/>
              </w:numPr>
              <w:rPr>
                <w:sz w:val="22"/>
                <w:szCs w:val="22"/>
              </w:rPr>
            </w:pPr>
            <w:r w:rsidRPr="00EC42A7">
              <w:rPr>
                <w:sz w:val="22"/>
                <w:szCs w:val="22"/>
              </w:rPr>
              <w:t>Общей площадью</w:t>
            </w:r>
          </w:p>
        </w:tc>
        <w:tc>
          <w:tcPr>
            <w:tcW w:w="1560" w:type="dxa"/>
            <w:gridSpan w:val="3"/>
            <w:tcBorders>
              <w:bottom w:val="single" w:sz="4" w:space="0" w:color="auto"/>
            </w:tcBorders>
            <w:shd w:val="clear" w:color="auto" w:fill="auto"/>
          </w:tcPr>
          <w:p w:rsidR="00C65E11" w:rsidRPr="00EC42A7" w:rsidRDefault="00C65E11">
            <w:pPr>
              <w:rPr>
                <w:sz w:val="22"/>
                <w:szCs w:val="22"/>
              </w:rPr>
            </w:pPr>
          </w:p>
        </w:tc>
        <w:tc>
          <w:tcPr>
            <w:tcW w:w="5919" w:type="dxa"/>
            <w:gridSpan w:val="5"/>
            <w:shd w:val="clear" w:color="auto" w:fill="auto"/>
          </w:tcPr>
          <w:p w:rsidR="00C65E11" w:rsidRPr="00EC42A7" w:rsidRDefault="00C65E11">
            <w:pPr>
              <w:rPr>
                <w:sz w:val="22"/>
                <w:szCs w:val="22"/>
              </w:rPr>
            </w:pPr>
            <w:r w:rsidRPr="00EC42A7">
              <w:rPr>
                <w:sz w:val="24"/>
                <w:szCs w:val="24"/>
              </w:rPr>
              <w:t>кв. м, в том числе расположенного:</w:t>
            </w:r>
          </w:p>
        </w:tc>
      </w:tr>
      <w:tr w:rsidR="009B0921" w:rsidTr="00EC42A7">
        <w:tc>
          <w:tcPr>
            <w:tcW w:w="534" w:type="dxa"/>
            <w:shd w:val="clear" w:color="auto" w:fill="auto"/>
          </w:tcPr>
          <w:p w:rsidR="009B0921" w:rsidRPr="00EC42A7" w:rsidRDefault="009B0921">
            <w:pPr>
              <w:rPr>
                <w:sz w:val="22"/>
                <w:szCs w:val="22"/>
              </w:rPr>
            </w:pPr>
            <w:r w:rsidRPr="00EC42A7">
              <w:rPr>
                <w:sz w:val="22"/>
                <w:szCs w:val="22"/>
              </w:rPr>
              <w:t>на</w:t>
            </w:r>
          </w:p>
        </w:tc>
        <w:tc>
          <w:tcPr>
            <w:tcW w:w="992" w:type="dxa"/>
            <w:tcBorders>
              <w:bottom w:val="single" w:sz="4" w:space="0" w:color="auto"/>
            </w:tcBorders>
            <w:shd w:val="clear" w:color="auto" w:fill="auto"/>
          </w:tcPr>
          <w:p w:rsidR="009B0921" w:rsidRPr="00EC42A7" w:rsidRDefault="009B0921">
            <w:pPr>
              <w:rPr>
                <w:sz w:val="22"/>
                <w:szCs w:val="22"/>
              </w:rPr>
            </w:pPr>
          </w:p>
        </w:tc>
        <w:tc>
          <w:tcPr>
            <w:tcW w:w="992" w:type="dxa"/>
            <w:gridSpan w:val="4"/>
            <w:shd w:val="clear" w:color="auto" w:fill="auto"/>
          </w:tcPr>
          <w:p w:rsidR="009B0921" w:rsidRPr="00EC42A7" w:rsidRDefault="009B0921">
            <w:pPr>
              <w:rPr>
                <w:sz w:val="22"/>
                <w:szCs w:val="22"/>
              </w:rPr>
            </w:pPr>
            <w:r w:rsidRPr="00EC42A7">
              <w:rPr>
                <w:sz w:val="22"/>
                <w:szCs w:val="22"/>
              </w:rPr>
              <w:t>этаже</w:t>
            </w:r>
          </w:p>
        </w:tc>
        <w:tc>
          <w:tcPr>
            <w:tcW w:w="992" w:type="dxa"/>
            <w:tcBorders>
              <w:bottom w:val="single" w:sz="4" w:space="0" w:color="auto"/>
            </w:tcBorders>
            <w:shd w:val="clear" w:color="auto" w:fill="auto"/>
          </w:tcPr>
          <w:p w:rsidR="009B0921" w:rsidRPr="00EC42A7" w:rsidRDefault="009B0921">
            <w:pPr>
              <w:rPr>
                <w:sz w:val="22"/>
                <w:szCs w:val="22"/>
              </w:rPr>
            </w:pPr>
          </w:p>
        </w:tc>
        <w:tc>
          <w:tcPr>
            <w:tcW w:w="6345" w:type="dxa"/>
            <w:gridSpan w:val="6"/>
            <w:shd w:val="clear" w:color="auto" w:fill="auto"/>
          </w:tcPr>
          <w:p w:rsidR="009B0921" w:rsidRPr="00EC42A7" w:rsidRDefault="009B0921">
            <w:pPr>
              <w:rPr>
                <w:sz w:val="22"/>
                <w:szCs w:val="22"/>
              </w:rPr>
            </w:pPr>
            <w:proofErr w:type="spellStart"/>
            <w:r w:rsidRPr="00EC42A7">
              <w:rPr>
                <w:sz w:val="22"/>
                <w:szCs w:val="22"/>
              </w:rPr>
              <w:t>кв.м</w:t>
            </w:r>
            <w:proofErr w:type="spellEnd"/>
            <w:r w:rsidRPr="00EC42A7">
              <w:rPr>
                <w:sz w:val="22"/>
                <w:szCs w:val="22"/>
              </w:rPr>
              <w:t>.,</w:t>
            </w:r>
          </w:p>
        </w:tc>
      </w:tr>
      <w:tr w:rsidR="009B0921" w:rsidTr="00EC42A7">
        <w:tc>
          <w:tcPr>
            <w:tcW w:w="2093" w:type="dxa"/>
            <w:gridSpan w:val="4"/>
            <w:shd w:val="clear" w:color="auto" w:fill="auto"/>
          </w:tcPr>
          <w:p w:rsidR="009B0921" w:rsidRPr="00EC42A7" w:rsidRDefault="009B0921">
            <w:pPr>
              <w:rPr>
                <w:sz w:val="22"/>
                <w:szCs w:val="22"/>
              </w:rPr>
            </w:pPr>
            <w:r w:rsidRPr="00EC42A7">
              <w:rPr>
                <w:sz w:val="24"/>
                <w:szCs w:val="24"/>
              </w:rPr>
              <w:t>в полуподвале</w:t>
            </w:r>
          </w:p>
        </w:tc>
        <w:tc>
          <w:tcPr>
            <w:tcW w:w="1843" w:type="dxa"/>
            <w:gridSpan w:val="4"/>
            <w:tcBorders>
              <w:bottom w:val="single" w:sz="4" w:space="0" w:color="auto"/>
            </w:tcBorders>
            <w:shd w:val="clear" w:color="auto" w:fill="auto"/>
          </w:tcPr>
          <w:p w:rsidR="009B0921" w:rsidRPr="00EC42A7" w:rsidRDefault="009B0921">
            <w:pPr>
              <w:rPr>
                <w:sz w:val="22"/>
                <w:szCs w:val="22"/>
              </w:rPr>
            </w:pPr>
          </w:p>
        </w:tc>
        <w:tc>
          <w:tcPr>
            <w:tcW w:w="5919" w:type="dxa"/>
            <w:gridSpan w:val="5"/>
            <w:shd w:val="clear" w:color="auto" w:fill="auto"/>
          </w:tcPr>
          <w:p w:rsidR="009B0921" w:rsidRPr="00EC42A7" w:rsidRDefault="009B0921">
            <w:pPr>
              <w:rPr>
                <w:sz w:val="22"/>
                <w:szCs w:val="22"/>
              </w:rPr>
            </w:pPr>
            <w:r w:rsidRPr="00EC42A7">
              <w:rPr>
                <w:sz w:val="24"/>
                <w:szCs w:val="24"/>
              </w:rPr>
              <w:t>кв. м;</w:t>
            </w:r>
          </w:p>
        </w:tc>
      </w:tr>
      <w:tr w:rsidR="009B0921" w:rsidTr="00EC42A7">
        <w:tc>
          <w:tcPr>
            <w:tcW w:w="2093" w:type="dxa"/>
            <w:gridSpan w:val="4"/>
            <w:shd w:val="clear" w:color="auto" w:fill="auto"/>
          </w:tcPr>
          <w:p w:rsidR="009B0921" w:rsidRPr="00EC42A7" w:rsidRDefault="009B0921">
            <w:pPr>
              <w:rPr>
                <w:sz w:val="24"/>
                <w:szCs w:val="24"/>
              </w:rPr>
            </w:pPr>
            <w:r w:rsidRPr="00EC42A7">
              <w:rPr>
                <w:sz w:val="24"/>
                <w:szCs w:val="24"/>
              </w:rPr>
              <w:t>в подвале</w:t>
            </w:r>
          </w:p>
        </w:tc>
        <w:tc>
          <w:tcPr>
            <w:tcW w:w="1843" w:type="dxa"/>
            <w:gridSpan w:val="4"/>
            <w:tcBorders>
              <w:top w:val="single" w:sz="4" w:space="0" w:color="auto"/>
              <w:bottom w:val="single" w:sz="4" w:space="0" w:color="auto"/>
            </w:tcBorders>
            <w:shd w:val="clear" w:color="auto" w:fill="auto"/>
          </w:tcPr>
          <w:p w:rsidR="009B0921" w:rsidRPr="00EC42A7" w:rsidRDefault="009B0921">
            <w:pPr>
              <w:rPr>
                <w:sz w:val="22"/>
                <w:szCs w:val="22"/>
              </w:rPr>
            </w:pPr>
          </w:p>
        </w:tc>
        <w:tc>
          <w:tcPr>
            <w:tcW w:w="5919" w:type="dxa"/>
            <w:gridSpan w:val="5"/>
            <w:shd w:val="clear" w:color="auto" w:fill="auto"/>
          </w:tcPr>
          <w:p w:rsidR="009B0921" w:rsidRPr="00EC42A7" w:rsidRDefault="009B0921">
            <w:pPr>
              <w:rPr>
                <w:sz w:val="24"/>
                <w:szCs w:val="24"/>
              </w:rPr>
            </w:pPr>
            <w:r w:rsidRPr="00EC42A7">
              <w:rPr>
                <w:sz w:val="24"/>
                <w:szCs w:val="24"/>
              </w:rPr>
              <w:t>кв. м;</w:t>
            </w:r>
          </w:p>
        </w:tc>
      </w:tr>
      <w:tr w:rsidR="009B0921" w:rsidTr="00EC42A7">
        <w:tc>
          <w:tcPr>
            <w:tcW w:w="4219" w:type="dxa"/>
            <w:gridSpan w:val="9"/>
            <w:shd w:val="clear" w:color="auto" w:fill="auto"/>
          </w:tcPr>
          <w:p w:rsidR="009B0921" w:rsidRPr="00EC42A7" w:rsidRDefault="009B0921">
            <w:pPr>
              <w:rPr>
                <w:sz w:val="24"/>
                <w:szCs w:val="24"/>
              </w:rPr>
            </w:pPr>
            <w:r w:rsidRPr="00EC42A7">
              <w:rPr>
                <w:sz w:val="24"/>
                <w:szCs w:val="24"/>
              </w:rPr>
              <w:t>в отдельно стоящем здании (строении)</w:t>
            </w:r>
          </w:p>
        </w:tc>
        <w:tc>
          <w:tcPr>
            <w:tcW w:w="1843" w:type="dxa"/>
            <w:gridSpan w:val="3"/>
            <w:tcBorders>
              <w:bottom w:val="single" w:sz="4" w:space="0" w:color="auto"/>
            </w:tcBorders>
            <w:shd w:val="clear" w:color="auto" w:fill="auto"/>
          </w:tcPr>
          <w:p w:rsidR="009B0921" w:rsidRPr="00EC42A7" w:rsidRDefault="009B0921">
            <w:pPr>
              <w:rPr>
                <w:sz w:val="22"/>
                <w:szCs w:val="22"/>
              </w:rPr>
            </w:pPr>
          </w:p>
        </w:tc>
        <w:tc>
          <w:tcPr>
            <w:tcW w:w="3793" w:type="dxa"/>
            <w:shd w:val="clear" w:color="auto" w:fill="auto"/>
          </w:tcPr>
          <w:p w:rsidR="009B0921" w:rsidRPr="00EC42A7" w:rsidRDefault="009B0921">
            <w:pPr>
              <w:rPr>
                <w:sz w:val="24"/>
                <w:szCs w:val="24"/>
              </w:rPr>
            </w:pPr>
            <w:r w:rsidRPr="00EC42A7">
              <w:rPr>
                <w:sz w:val="24"/>
                <w:szCs w:val="24"/>
              </w:rPr>
              <w:t>кв. м;</w:t>
            </w:r>
          </w:p>
        </w:tc>
      </w:tr>
      <w:tr w:rsidR="009B0921" w:rsidTr="00EC42A7">
        <w:tc>
          <w:tcPr>
            <w:tcW w:w="1809" w:type="dxa"/>
            <w:gridSpan w:val="3"/>
            <w:shd w:val="clear" w:color="auto" w:fill="auto"/>
          </w:tcPr>
          <w:p w:rsidR="009B0921" w:rsidRPr="00EC42A7" w:rsidRDefault="009B0921" w:rsidP="00EC42A7">
            <w:pPr>
              <w:numPr>
                <w:ilvl w:val="1"/>
                <w:numId w:val="41"/>
              </w:numPr>
              <w:rPr>
                <w:sz w:val="24"/>
                <w:szCs w:val="24"/>
              </w:rPr>
            </w:pPr>
            <w:r w:rsidRPr="00EC42A7">
              <w:rPr>
                <w:sz w:val="24"/>
                <w:szCs w:val="24"/>
              </w:rPr>
              <w:t>Адрес:</w:t>
            </w:r>
          </w:p>
        </w:tc>
        <w:tc>
          <w:tcPr>
            <w:tcW w:w="8046" w:type="dxa"/>
            <w:gridSpan w:val="10"/>
            <w:tcBorders>
              <w:bottom w:val="single" w:sz="4" w:space="0" w:color="auto"/>
            </w:tcBorders>
            <w:shd w:val="clear" w:color="auto" w:fill="auto"/>
          </w:tcPr>
          <w:p w:rsidR="009B0921" w:rsidRPr="00EC42A7" w:rsidRDefault="009B0921">
            <w:pPr>
              <w:rPr>
                <w:sz w:val="24"/>
                <w:szCs w:val="24"/>
              </w:rPr>
            </w:pPr>
          </w:p>
        </w:tc>
      </w:tr>
      <w:tr w:rsidR="009B0921" w:rsidTr="00EC42A7">
        <w:tc>
          <w:tcPr>
            <w:tcW w:w="9855" w:type="dxa"/>
            <w:gridSpan w:val="13"/>
            <w:tcBorders>
              <w:bottom w:val="single" w:sz="4" w:space="0" w:color="auto"/>
            </w:tcBorders>
            <w:shd w:val="clear" w:color="auto" w:fill="auto"/>
          </w:tcPr>
          <w:p w:rsidR="009B0921" w:rsidRPr="00EC42A7" w:rsidRDefault="009B0921">
            <w:pPr>
              <w:rPr>
                <w:sz w:val="22"/>
                <w:szCs w:val="22"/>
              </w:rPr>
            </w:pPr>
          </w:p>
        </w:tc>
      </w:tr>
      <w:tr w:rsidR="009B0921" w:rsidTr="00EC42A7">
        <w:tc>
          <w:tcPr>
            <w:tcW w:w="4644" w:type="dxa"/>
            <w:gridSpan w:val="10"/>
            <w:tcBorders>
              <w:top w:val="single" w:sz="4" w:space="0" w:color="auto"/>
            </w:tcBorders>
            <w:shd w:val="clear" w:color="auto" w:fill="auto"/>
          </w:tcPr>
          <w:p w:rsidR="009B0921" w:rsidRPr="00EC42A7" w:rsidRDefault="009B0921">
            <w:pPr>
              <w:rPr>
                <w:sz w:val="22"/>
                <w:szCs w:val="22"/>
              </w:rPr>
            </w:pPr>
            <w:r w:rsidRPr="00EC42A7">
              <w:rPr>
                <w:sz w:val="22"/>
                <w:szCs w:val="22"/>
              </w:rPr>
              <w:t>2.</w:t>
            </w:r>
            <w:r w:rsidRPr="00EC42A7">
              <w:rPr>
                <w:sz w:val="24"/>
                <w:szCs w:val="24"/>
              </w:rPr>
              <w:t xml:space="preserve"> Обязуюсь использовать помещение под</w:t>
            </w:r>
          </w:p>
        </w:tc>
        <w:tc>
          <w:tcPr>
            <w:tcW w:w="5211" w:type="dxa"/>
            <w:gridSpan w:val="3"/>
            <w:tcBorders>
              <w:top w:val="single" w:sz="4" w:space="0" w:color="auto"/>
              <w:bottom w:val="single" w:sz="4" w:space="0" w:color="auto"/>
            </w:tcBorders>
            <w:shd w:val="clear" w:color="auto" w:fill="auto"/>
          </w:tcPr>
          <w:p w:rsidR="009B0921" w:rsidRPr="00EC42A7" w:rsidRDefault="009B0921">
            <w:pPr>
              <w:rPr>
                <w:sz w:val="22"/>
                <w:szCs w:val="22"/>
              </w:rPr>
            </w:pPr>
          </w:p>
        </w:tc>
      </w:tr>
      <w:tr w:rsidR="00C65E11" w:rsidTr="00EC42A7">
        <w:tc>
          <w:tcPr>
            <w:tcW w:w="4927" w:type="dxa"/>
            <w:gridSpan w:val="11"/>
            <w:shd w:val="clear" w:color="auto" w:fill="auto"/>
          </w:tcPr>
          <w:p w:rsidR="00C65E11" w:rsidRPr="00EC42A7" w:rsidRDefault="00C65E11">
            <w:pPr>
              <w:rPr>
                <w:sz w:val="22"/>
                <w:szCs w:val="22"/>
              </w:rPr>
            </w:pPr>
          </w:p>
        </w:tc>
        <w:tc>
          <w:tcPr>
            <w:tcW w:w="4928" w:type="dxa"/>
            <w:gridSpan w:val="2"/>
            <w:shd w:val="clear" w:color="auto" w:fill="auto"/>
          </w:tcPr>
          <w:p w:rsidR="009B0921" w:rsidRPr="009B0921" w:rsidRDefault="009B0921" w:rsidP="00EC42A7">
            <w:pPr>
              <w:jc w:val="center"/>
            </w:pPr>
            <w:r w:rsidRPr="009B0921">
              <w:t>(указать вид деятельности в помещении)</w:t>
            </w:r>
          </w:p>
        </w:tc>
      </w:tr>
      <w:tr w:rsidR="00C65E11" w:rsidTr="00EC42A7">
        <w:tc>
          <w:tcPr>
            <w:tcW w:w="2093" w:type="dxa"/>
            <w:gridSpan w:val="4"/>
            <w:shd w:val="clear" w:color="auto" w:fill="auto"/>
          </w:tcPr>
          <w:p w:rsidR="00C65E11" w:rsidRPr="00EC42A7" w:rsidRDefault="009B0921">
            <w:pPr>
              <w:rPr>
                <w:sz w:val="22"/>
                <w:szCs w:val="22"/>
              </w:rPr>
            </w:pPr>
            <w:r w:rsidRPr="00EC42A7">
              <w:rPr>
                <w:sz w:val="24"/>
                <w:szCs w:val="24"/>
              </w:rPr>
              <w:t>3. Иные сведения:</w:t>
            </w:r>
          </w:p>
        </w:tc>
        <w:tc>
          <w:tcPr>
            <w:tcW w:w="7762" w:type="dxa"/>
            <w:gridSpan w:val="9"/>
            <w:tcBorders>
              <w:bottom w:val="single" w:sz="4" w:space="0" w:color="auto"/>
            </w:tcBorders>
            <w:shd w:val="clear" w:color="auto" w:fill="auto"/>
          </w:tcPr>
          <w:p w:rsidR="00C65E11" w:rsidRPr="00EC42A7" w:rsidRDefault="00C65E11">
            <w:pPr>
              <w:rPr>
                <w:sz w:val="22"/>
                <w:szCs w:val="22"/>
              </w:rPr>
            </w:pPr>
          </w:p>
        </w:tc>
      </w:tr>
    </w:tbl>
    <w:p w:rsidR="00986ED9" w:rsidRDefault="00986ED9"/>
    <w:p w:rsidR="0057376E" w:rsidRPr="00032220" w:rsidRDefault="0057376E" w:rsidP="0057376E">
      <w:pPr>
        <w:rPr>
          <w:vanish/>
        </w:rPr>
      </w:pPr>
    </w:p>
    <w:tbl>
      <w:tblPr>
        <w:tblW w:w="0" w:type="auto"/>
        <w:tblLook w:val="04A0" w:firstRow="1" w:lastRow="0" w:firstColumn="1" w:lastColumn="0" w:noHBand="0" w:noVBand="1"/>
      </w:tblPr>
      <w:tblGrid>
        <w:gridCol w:w="531"/>
        <w:gridCol w:w="9108"/>
      </w:tblGrid>
      <w:tr w:rsidR="0057376E" w:rsidRPr="00097470" w:rsidTr="005B133A">
        <w:tc>
          <w:tcPr>
            <w:tcW w:w="9855" w:type="dxa"/>
            <w:gridSpan w:val="2"/>
            <w:shd w:val="clear" w:color="auto" w:fill="auto"/>
          </w:tcPr>
          <w:p w:rsidR="0057376E" w:rsidRPr="00097470" w:rsidRDefault="0057376E" w:rsidP="00EC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97470">
              <w:rPr>
                <w:sz w:val="24"/>
                <w:szCs w:val="24"/>
              </w:rPr>
              <w:t>ПРИЛОЖЕНИЕ:</w:t>
            </w:r>
          </w:p>
        </w:tc>
      </w:tr>
      <w:tr w:rsidR="0057376E" w:rsidRPr="00097470" w:rsidTr="005B133A">
        <w:tc>
          <w:tcPr>
            <w:tcW w:w="534" w:type="dxa"/>
            <w:shd w:val="clear" w:color="auto" w:fill="auto"/>
          </w:tcPr>
          <w:p w:rsidR="0057376E" w:rsidRPr="00097470" w:rsidRDefault="0057376E" w:rsidP="00EC42A7">
            <w:pPr>
              <w:suppressAutoHyphens/>
              <w:rPr>
                <w:sz w:val="24"/>
                <w:szCs w:val="24"/>
              </w:rPr>
            </w:pPr>
            <w:r w:rsidRPr="00097470">
              <w:rPr>
                <w:sz w:val="24"/>
                <w:szCs w:val="24"/>
              </w:rPr>
              <w:t>1.</w:t>
            </w:r>
          </w:p>
        </w:tc>
        <w:tc>
          <w:tcPr>
            <w:tcW w:w="9321" w:type="dxa"/>
            <w:tcBorders>
              <w:bottom w:val="single" w:sz="4" w:space="0" w:color="auto"/>
            </w:tcBorders>
            <w:shd w:val="clear" w:color="auto" w:fill="auto"/>
          </w:tcPr>
          <w:p w:rsidR="0057376E" w:rsidRPr="00097470" w:rsidRDefault="0057376E" w:rsidP="00EC42A7">
            <w:pPr>
              <w:suppressAutoHyphens/>
              <w:rPr>
                <w:sz w:val="24"/>
                <w:szCs w:val="24"/>
              </w:rPr>
            </w:pPr>
          </w:p>
        </w:tc>
      </w:tr>
      <w:tr w:rsidR="0057376E" w:rsidRPr="00097470" w:rsidTr="005B133A">
        <w:tc>
          <w:tcPr>
            <w:tcW w:w="534" w:type="dxa"/>
            <w:shd w:val="clear" w:color="auto" w:fill="auto"/>
          </w:tcPr>
          <w:p w:rsidR="0057376E" w:rsidRPr="00097470" w:rsidRDefault="0057376E" w:rsidP="00EC42A7">
            <w:pPr>
              <w:suppressAutoHyphens/>
              <w:rPr>
                <w:sz w:val="24"/>
                <w:szCs w:val="24"/>
              </w:rPr>
            </w:pPr>
            <w:r w:rsidRPr="00097470">
              <w:rPr>
                <w:sz w:val="24"/>
                <w:szCs w:val="24"/>
              </w:rPr>
              <w:t>2.</w:t>
            </w:r>
          </w:p>
        </w:tc>
        <w:tc>
          <w:tcPr>
            <w:tcW w:w="9321" w:type="dxa"/>
            <w:tcBorders>
              <w:top w:val="single" w:sz="4" w:space="0" w:color="auto"/>
              <w:bottom w:val="single" w:sz="4" w:space="0" w:color="auto"/>
            </w:tcBorders>
            <w:shd w:val="clear" w:color="auto" w:fill="auto"/>
          </w:tcPr>
          <w:p w:rsidR="0057376E" w:rsidRPr="00097470" w:rsidRDefault="0057376E" w:rsidP="00EC42A7">
            <w:pPr>
              <w:suppressAutoHyphens/>
              <w:rPr>
                <w:sz w:val="24"/>
                <w:szCs w:val="24"/>
              </w:rPr>
            </w:pPr>
          </w:p>
        </w:tc>
      </w:tr>
      <w:tr w:rsidR="0057376E" w:rsidRPr="00097470" w:rsidTr="005B133A">
        <w:tc>
          <w:tcPr>
            <w:tcW w:w="534" w:type="dxa"/>
            <w:shd w:val="clear" w:color="auto" w:fill="auto"/>
          </w:tcPr>
          <w:p w:rsidR="0057376E" w:rsidRPr="00097470" w:rsidRDefault="0057376E" w:rsidP="00EC42A7">
            <w:pPr>
              <w:suppressAutoHyphens/>
              <w:rPr>
                <w:sz w:val="24"/>
                <w:szCs w:val="24"/>
              </w:rPr>
            </w:pPr>
            <w:r w:rsidRPr="00097470">
              <w:rPr>
                <w:sz w:val="24"/>
                <w:szCs w:val="24"/>
              </w:rPr>
              <w:t>3.</w:t>
            </w:r>
          </w:p>
        </w:tc>
        <w:tc>
          <w:tcPr>
            <w:tcW w:w="9321" w:type="dxa"/>
            <w:tcBorders>
              <w:top w:val="single" w:sz="4" w:space="0" w:color="auto"/>
              <w:bottom w:val="single" w:sz="4" w:space="0" w:color="auto"/>
            </w:tcBorders>
            <w:shd w:val="clear" w:color="auto" w:fill="auto"/>
          </w:tcPr>
          <w:p w:rsidR="0057376E" w:rsidRPr="00097470" w:rsidRDefault="0057376E" w:rsidP="00EC42A7">
            <w:pPr>
              <w:suppressAutoHyphens/>
              <w:rPr>
                <w:sz w:val="24"/>
                <w:szCs w:val="24"/>
              </w:rPr>
            </w:pPr>
          </w:p>
        </w:tc>
      </w:tr>
    </w:tbl>
    <w:p w:rsidR="0080355E" w:rsidRDefault="0080355E" w:rsidP="0057376E">
      <w:pPr>
        <w:suppressAutoHyphens/>
        <w:ind w:firstLine="709"/>
        <w:jc w:val="both"/>
      </w:pPr>
    </w:p>
    <w:p w:rsidR="0057376E" w:rsidRPr="0080355E" w:rsidRDefault="0057376E" w:rsidP="0057376E">
      <w:pPr>
        <w:suppressAutoHyphens/>
        <w:ind w:firstLine="709"/>
        <w:jc w:val="both"/>
      </w:pPr>
      <w:r w:rsidRPr="0080355E">
        <w:t>Представленные мной документы и сведения, указанные в заявлении, достоверны.</w:t>
      </w:r>
    </w:p>
    <w:p w:rsidR="0057376E" w:rsidRPr="0080355E" w:rsidRDefault="0057376E" w:rsidP="0057376E">
      <w:pPr>
        <w:suppressAutoHyphens/>
        <w:ind w:firstLine="709"/>
        <w:jc w:val="both"/>
      </w:pPr>
      <w:r w:rsidRPr="0080355E">
        <w:t>В соответствии с Федеральным законом от 27.07.2006 N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 и уничтожение) моих персональных данных.</w:t>
      </w:r>
    </w:p>
    <w:p w:rsidR="0057376E" w:rsidRPr="0080355E" w:rsidRDefault="0057376E" w:rsidP="0057376E">
      <w:pPr>
        <w:suppressAutoHyphens/>
        <w:ind w:firstLine="709"/>
        <w:jc w:val="both"/>
      </w:pPr>
      <w:r w:rsidRPr="0080355E">
        <w:t>Результат муниципальной услуги прошу предоставить (напротив необходимого пункта поставить значок V):</w:t>
      </w:r>
    </w:p>
    <w:p w:rsidR="0057376E" w:rsidRPr="0080355E" w:rsidRDefault="0057376E" w:rsidP="0057376E">
      <w:pPr>
        <w:suppressAutoHyphens/>
        <w:jc w:val="both"/>
      </w:pPr>
    </w:p>
    <w:tbl>
      <w:tblPr>
        <w:tblW w:w="0" w:type="auto"/>
        <w:tblLook w:val="04A0" w:firstRow="1" w:lastRow="0" w:firstColumn="1" w:lastColumn="0" w:noHBand="0" w:noVBand="1"/>
      </w:tblPr>
      <w:tblGrid>
        <w:gridCol w:w="533"/>
        <w:gridCol w:w="310"/>
        <w:gridCol w:w="634"/>
        <w:gridCol w:w="1758"/>
        <w:gridCol w:w="843"/>
        <w:gridCol w:w="5556"/>
      </w:tblGrid>
      <w:tr w:rsidR="0057376E" w:rsidRPr="0080355E" w:rsidTr="00EC42A7">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57376E" w:rsidRPr="0080355E" w:rsidRDefault="0057376E" w:rsidP="00EC42A7">
            <w:pPr>
              <w:suppressAutoHyphens/>
              <w:jc w:val="both"/>
            </w:pPr>
          </w:p>
        </w:tc>
        <w:tc>
          <w:tcPr>
            <w:tcW w:w="310" w:type="dxa"/>
            <w:tcBorders>
              <w:left w:val="single" w:sz="4" w:space="0" w:color="auto"/>
            </w:tcBorders>
            <w:shd w:val="clear" w:color="auto" w:fill="auto"/>
          </w:tcPr>
          <w:p w:rsidR="0057376E" w:rsidRPr="0080355E" w:rsidRDefault="0057376E" w:rsidP="00EC42A7">
            <w:pPr>
              <w:suppressAutoHyphens/>
              <w:jc w:val="both"/>
            </w:pPr>
            <w:r w:rsidRPr="0080355E">
              <w:t>-</w:t>
            </w:r>
          </w:p>
        </w:tc>
        <w:tc>
          <w:tcPr>
            <w:tcW w:w="9012" w:type="dxa"/>
            <w:gridSpan w:val="4"/>
            <w:shd w:val="clear" w:color="auto" w:fill="auto"/>
          </w:tcPr>
          <w:p w:rsidR="0057376E" w:rsidRPr="0080355E" w:rsidRDefault="0057376E" w:rsidP="00EC42A7">
            <w:pPr>
              <w:suppressAutoHyphens/>
              <w:jc w:val="both"/>
            </w:pPr>
            <w:r w:rsidRPr="0080355E">
              <w:t>в виде бумажного документа посредством почтового отправления;</w:t>
            </w:r>
          </w:p>
        </w:tc>
      </w:tr>
      <w:tr w:rsidR="0057376E" w:rsidRPr="0080355E" w:rsidTr="00EC42A7">
        <w:trPr>
          <w:trHeight w:val="113"/>
        </w:trPr>
        <w:tc>
          <w:tcPr>
            <w:tcW w:w="533" w:type="dxa"/>
            <w:tcBorders>
              <w:top w:val="single" w:sz="4" w:space="0" w:color="auto"/>
              <w:bottom w:val="single" w:sz="4" w:space="0" w:color="auto"/>
            </w:tcBorders>
            <w:shd w:val="clear" w:color="auto" w:fill="auto"/>
          </w:tcPr>
          <w:p w:rsidR="0057376E" w:rsidRPr="0080355E" w:rsidRDefault="0057376E" w:rsidP="00EC42A7">
            <w:pPr>
              <w:suppressAutoHyphens/>
              <w:jc w:val="both"/>
            </w:pPr>
          </w:p>
        </w:tc>
        <w:tc>
          <w:tcPr>
            <w:tcW w:w="310" w:type="dxa"/>
            <w:shd w:val="clear" w:color="auto" w:fill="auto"/>
          </w:tcPr>
          <w:p w:rsidR="0057376E" w:rsidRPr="0080355E" w:rsidRDefault="0057376E" w:rsidP="00EC42A7">
            <w:pPr>
              <w:suppressAutoHyphens/>
              <w:jc w:val="both"/>
            </w:pPr>
          </w:p>
        </w:tc>
        <w:tc>
          <w:tcPr>
            <w:tcW w:w="9012" w:type="dxa"/>
            <w:gridSpan w:val="4"/>
            <w:shd w:val="clear" w:color="auto" w:fill="auto"/>
          </w:tcPr>
          <w:p w:rsidR="0057376E" w:rsidRPr="0080355E" w:rsidRDefault="0057376E" w:rsidP="00EC42A7">
            <w:pPr>
              <w:suppressAutoHyphens/>
              <w:jc w:val="both"/>
            </w:pPr>
          </w:p>
        </w:tc>
      </w:tr>
      <w:tr w:rsidR="0057376E" w:rsidRPr="0080355E" w:rsidTr="00EC42A7">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57376E" w:rsidRPr="0080355E" w:rsidRDefault="0057376E" w:rsidP="00EC42A7">
            <w:pPr>
              <w:suppressAutoHyphens/>
              <w:jc w:val="both"/>
            </w:pPr>
          </w:p>
        </w:tc>
        <w:tc>
          <w:tcPr>
            <w:tcW w:w="310" w:type="dxa"/>
            <w:tcBorders>
              <w:left w:val="single" w:sz="4" w:space="0" w:color="auto"/>
            </w:tcBorders>
            <w:shd w:val="clear" w:color="auto" w:fill="auto"/>
          </w:tcPr>
          <w:p w:rsidR="0057376E" w:rsidRPr="0080355E" w:rsidRDefault="0057376E" w:rsidP="00EC42A7">
            <w:pPr>
              <w:suppressAutoHyphens/>
              <w:jc w:val="both"/>
            </w:pPr>
            <w:r w:rsidRPr="0080355E">
              <w:t>-</w:t>
            </w:r>
          </w:p>
        </w:tc>
        <w:tc>
          <w:tcPr>
            <w:tcW w:w="9012" w:type="dxa"/>
            <w:gridSpan w:val="4"/>
            <w:shd w:val="clear" w:color="auto" w:fill="auto"/>
          </w:tcPr>
          <w:p w:rsidR="0057376E" w:rsidRPr="0080355E" w:rsidRDefault="0057376E" w:rsidP="00EC42A7">
            <w:pPr>
              <w:suppressAutoHyphens/>
              <w:jc w:val="both"/>
            </w:pPr>
            <w:r w:rsidRPr="0080355E">
              <w:t>в виде бумажного документа при личном обращении в Администрацию;</w:t>
            </w:r>
          </w:p>
        </w:tc>
      </w:tr>
      <w:tr w:rsidR="0057376E" w:rsidRPr="0080355E" w:rsidTr="00EC42A7">
        <w:trPr>
          <w:trHeight w:val="170"/>
        </w:trPr>
        <w:tc>
          <w:tcPr>
            <w:tcW w:w="533" w:type="dxa"/>
            <w:tcBorders>
              <w:top w:val="single" w:sz="4" w:space="0" w:color="auto"/>
              <w:bottom w:val="single" w:sz="4" w:space="0" w:color="auto"/>
            </w:tcBorders>
            <w:shd w:val="clear" w:color="auto" w:fill="auto"/>
          </w:tcPr>
          <w:p w:rsidR="0057376E" w:rsidRPr="0080355E" w:rsidRDefault="0057376E" w:rsidP="00EC42A7">
            <w:pPr>
              <w:suppressAutoHyphens/>
              <w:jc w:val="both"/>
            </w:pPr>
          </w:p>
        </w:tc>
        <w:tc>
          <w:tcPr>
            <w:tcW w:w="310" w:type="dxa"/>
            <w:shd w:val="clear" w:color="auto" w:fill="auto"/>
          </w:tcPr>
          <w:p w:rsidR="0057376E" w:rsidRPr="0080355E" w:rsidRDefault="0057376E" w:rsidP="00EC42A7">
            <w:pPr>
              <w:suppressAutoHyphens/>
              <w:jc w:val="both"/>
            </w:pPr>
          </w:p>
        </w:tc>
        <w:tc>
          <w:tcPr>
            <w:tcW w:w="9012" w:type="dxa"/>
            <w:gridSpan w:val="4"/>
            <w:shd w:val="clear" w:color="auto" w:fill="auto"/>
          </w:tcPr>
          <w:p w:rsidR="0057376E" w:rsidRPr="0080355E" w:rsidRDefault="0057376E" w:rsidP="00EC42A7">
            <w:pPr>
              <w:suppressAutoHyphens/>
              <w:jc w:val="both"/>
            </w:pPr>
          </w:p>
        </w:tc>
      </w:tr>
      <w:tr w:rsidR="0057376E" w:rsidRPr="0080355E" w:rsidTr="00EC42A7">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57376E" w:rsidRPr="0080355E" w:rsidRDefault="0057376E" w:rsidP="00EC42A7">
            <w:pPr>
              <w:suppressAutoHyphens/>
              <w:jc w:val="both"/>
            </w:pPr>
          </w:p>
        </w:tc>
        <w:tc>
          <w:tcPr>
            <w:tcW w:w="310" w:type="dxa"/>
            <w:tcBorders>
              <w:left w:val="single" w:sz="4" w:space="0" w:color="auto"/>
            </w:tcBorders>
            <w:shd w:val="clear" w:color="auto" w:fill="auto"/>
          </w:tcPr>
          <w:p w:rsidR="0057376E" w:rsidRPr="0080355E" w:rsidRDefault="0057376E" w:rsidP="00EC42A7">
            <w:pPr>
              <w:suppressAutoHyphens/>
              <w:jc w:val="both"/>
            </w:pPr>
            <w:r w:rsidRPr="0080355E">
              <w:t>-</w:t>
            </w:r>
          </w:p>
        </w:tc>
        <w:tc>
          <w:tcPr>
            <w:tcW w:w="9012" w:type="dxa"/>
            <w:gridSpan w:val="4"/>
            <w:shd w:val="clear" w:color="auto" w:fill="auto"/>
          </w:tcPr>
          <w:p w:rsidR="0057376E" w:rsidRPr="0080355E" w:rsidRDefault="0057376E" w:rsidP="00EC42A7">
            <w:pPr>
              <w:suppressAutoHyphens/>
              <w:jc w:val="both"/>
            </w:pPr>
            <w:r w:rsidRPr="0080355E">
              <w:t>в виде электронного документа посредством ЕПГУ;</w:t>
            </w:r>
          </w:p>
        </w:tc>
      </w:tr>
      <w:tr w:rsidR="0057376E" w:rsidRPr="0080355E" w:rsidTr="00EC42A7">
        <w:trPr>
          <w:trHeight w:val="113"/>
        </w:trPr>
        <w:tc>
          <w:tcPr>
            <w:tcW w:w="533" w:type="dxa"/>
            <w:tcBorders>
              <w:top w:val="single" w:sz="4" w:space="0" w:color="auto"/>
              <w:bottom w:val="single" w:sz="4" w:space="0" w:color="auto"/>
            </w:tcBorders>
            <w:shd w:val="clear" w:color="auto" w:fill="auto"/>
          </w:tcPr>
          <w:p w:rsidR="0057376E" w:rsidRPr="0080355E" w:rsidRDefault="0057376E" w:rsidP="00EC42A7">
            <w:pPr>
              <w:suppressAutoHyphens/>
              <w:jc w:val="both"/>
            </w:pPr>
          </w:p>
        </w:tc>
        <w:tc>
          <w:tcPr>
            <w:tcW w:w="310" w:type="dxa"/>
            <w:shd w:val="clear" w:color="auto" w:fill="auto"/>
          </w:tcPr>
          <w:p w:rsidR="0057376E" w:rsidRPr="0080355E" w:rsidRDefault="0057376E" w:rsidP="00EC42A7">
            <w:pPr>
              <w:suppressAutoHyphens/>
              <w:jc w:val="both"/>
            </w:pPr>
          </w:p>
        </w:tc>
        <w:tc>
          <w:tcPr>
            <w:tcW w:w="9012" w:type="dxa"/>
            <w:gridSpan w:val="4"/>
            <w:shd w:val="clear" w:color="auto" w:fill="auto"/>
          </w:tcPr>
          <w:p w:rsidR="0057376E" w:rsidRPr="0080355E" w:rsidRDefault="0057376E" w:rsidP="00EC42A7">
            <w:pPr>
              <w:suppressAutoHyphens/>
              <w:jc w:val="both"/>
            </w:pPr>
          </w:p>
        </w:tc>
      </w:tr>
      <w:tr w:rsidR="0057376E" w:rsidRPr="0080355E" w:rsidTr="00EC42A7">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57376E" w:rsidRPr="0080355E" w:rsidRDefault="0057376E" w:rsidP="00EC42A7">
            <w:pPr>
              <w:suppressAutoHyphens/>
              <w:jc w:val="both"/>
            </w:pPr>
          </w:p>
        </w:tc>
        <w:tc>
          <w:tcPr>
            <w:tcW w:w="310" w:type="dxa"/>
            <w:tcBorders>
              <w:left w:val="single" w:sz="4" w:space="0" w:color="auto"/>
            </w:tcBorders>
            <w:shd w:val="clear" w:color="auto" w:fill="auto"/>
          </w:tcPr>
          <w:p w:rsidR="0057376E" w:rsidRPr="0080355E" w:rsidRDefault="0057376E" w:rsidP="00EC42A7">
            <w:pPr>
              <w:suppressAutoHyphens/>
              <w:jc w:val="both"/>
            </w:pPr>
            <w:r w:rsidRPr="0080355E">
              <w:t>-</w:t>
            </w:r>
          </w:p>
        </w:tc>
        <w:tc>
          <w:tcPr>
            <w:tcW w:w="9012" w:type="dxa"/>
            <w:gridSpan w:val="4"/>
            <w:shd w:val="clear" w:color="auto" w:fill="auto"/>
          </w:tcPr>
          <w:p w:rsidR="0057376E" w:rsidRPr="0080355E" w:rsidRDefault="0057376E" w:rsidP="00EC42A7">
            <w:pPr>
              <w:suppressAutoHyphens/>
              <w:jc w:val="both"/>
            </w:pPr>
            <w:r w:rsidRPr="0080355E">
              <w:t>в виде электронного документа посредством электронной почты.</w:t>
            </w:r>
          </w:p>
        </w:tc>
      </w:tr>
      <w:tr w:rsidR="0057376E" w:rsidRPr="0080355E" w:rsidTr="0080355E">
        <w:tc>
          <w:tcPr>
            <w:tcW w:w="1484" w:type="dxa"/>
            <w:gridSpan w:val="3"/>
            <w:shd w:val="clear" w:color="auto" w:fill="auto"/>
          </w:tcPr>
          <w:p w:rsidR="005D2334" w:rsidRDefault="005D2334" w:rsidP="00EC42A7">
            <w:pPr>
              <w:widowControl w:val="0"/>
              <w:suppressAutoHyphens/>
              <w:autoSpaceDE w:val="0"/>
              <w:autoSpaceDN w:val="0"/>
              <w:adjustRightInd w:val="0"/>
              <w:rPr>
                <w:sz w:val="24"/>
                <w:szCs w:val="24"/>
              </w:rPr>
            </w:pPr>
          </w:p>
          <w:p w:rsidR="0057376E" w:rsidRPr="0080355E" w:rsidRDefault="0057376E" w:rsidP="00EC42A7">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both"/>
              <w:rPr>
                <w:sz w:val="24"/>
                <w:szCs w:val="24"/>
              </w:rPr>
            </w:pPr>
          </w:p>
        </w:tc>
      </w:tr>
      <w:tr w:rsidR="0057376E" w:rsidRPr="0080355E" w:rsidTr="0080355E">
        <w:tc>
          <w:tcPr>
            <w:tcW w:w="1484" w:type="dxa"/>
            <w:gridSpan w:val="3"/>
            <w:shd w:val="clear" w:color="auto" w:fill="auto"/>
          </w:tcPr>
          <w:p w:rsidR="0057376E" w:rsidRPr="0080355E" w:rsidRDefault="0057376E" w:rsidP="00EC42A7">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57376E" w:rsidRPr="0080355E" w:rsidRDefault="0057376E" w:rsidP="00EC42A7">
            <w:pPr>
              <w:widowControl w:val="0"/>
              <w:suppressAutoHyphens/>
              <w:autoSpaceDE w:val="0"/>
              <w:autoSpaceDN w:val="0"/>
              <w:adjustRightInd w:val="0"/>
              <w:jc w:val="center"/>
            </w:pPr>
            <w:r w:rsidRPr="0080355E">
              <w:t>(Ф.И.О. заявителя/представителя заявителя)</w:t>
            </w:r>
          </w:p>
        </w:tc>
      </w:tr>
      <w:tr w:rsidR="0057376E" w:rsidRPr="0080355E" w:rsidTr="0080355E">
        <w:tc>
          <w:tcPr>
            <w:tcW w:w="3300" w:type="dxa"/>
            <w:gridSpan w:val="4"/>
            <w:shd w:val="clear" w:color="auto" w:fill="auto"/>
          </w:tcPr>
          <w:p w:rsidR="0057376E" w:rsidRPr="0080355E" w:rsidRDefault="0057376E" w:rsidP="00EC42A7">
            <w:pPr>
              <w:widowControl w:val="0"/>
              <w:suppressAutoHyphens/>
              <w:autoSpaceDE w:val="0"/>
              <w:autoSpaceDN w:val="0"/>
              <w:adjustRightInd w:val="0"/>
              <w:jc w:val="both"/>
            </w:pPr>
          </w:p>
        </w:tc>
        <w:tc>
          <w:tcPr>
            <w:tcW w:w="862" w:type="dxa"/>
            <w:shd w:val="clear" w:color="auto" w:fill="auto"/>
          </w:tcPr>
          <w:p w:rsidR="0057376E" w:rsidRPr="0080355E" w:rsidRDefault="0057376E" w:rsidP="00EC42A7">
            <w:pPr>
              <w:widowControl w:val="0"/>
              <w:suppressAutoHyphens/>
              <w:autoSpaceDE w:val="0"/>
              <w:autoSpaceDN w:val="0"/>
              <w:adjustRightInd w:val="0"/>
              <w:jc w:val="both"/>
            </w:pPr>
          </w:p>
        </w:tc>
        <w:tc>
          <w:tcPr>
            <w:tcW w:w="5693" w:type="dxa"/>
            <w:shd w:val="clear" w:color="auto" w:fill="auto"/>
          </w:tcPr>
          <w:p w:rsidR="0057376E" w:rsidRPr="0080355E" w:rsidRDefault="0057376E" w:rsidP="00EC42A7">
            <w:pPr>
              <w:widowControl w:val="0"/>
              <w:suppressAutoHyphens/>
              <w:autoSpaceDE w:val="0"/>
              <w:autoSpaceDN w:val="0"/>
              <w:adjustRightInd w:val="0"/>
              <w:jc w:val="both"/>
            </w:pPr>
          </w:p>
        </w:tc>
      </w:tr>
      <w:tr w:rsidR="0057376E" w:rsidRPr="0080355E" w:rsidTr="0080355E">
        <w:tc>
          <w:tcPr>
            <w:tcW w:w="3300" w:type="dxa"/>
            <w:gridSpan w:val="4"/>
            <w:tcBorders>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both"/>
            </w:pPr>
          </w:p>
        </w:tc>
        <w:tc>
          <w:tcPr>
            <w:tcW w:w="862" w:type="dxa"/>
            <w:shd w:val="clear" w:color="auto" w:fill="auto"/>
          </w:tcPr>
          <w:p w:rsidR="0057376E" w:rsidRPr="0080355E" w:rsidRDefault="0057376E" w:rsidP="00EC42A7">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both"/>
            </w:pPr>
          </w:p>
        </w:tc>
      </w:tr>
      <w:tr w:rsidR="0057376E" w:rsidRPr="0080355E" w:rsidTr="0080355E">
        <w:tc>
          <w:tcPr>
            <w:tcW w:w="3300" w:type="dxa"/>
            <w:gridSpan w:val="4"/>
            <w:tcBorders>
              <w:top w:val="single" w:sz="4" w:space="0" w:color="auto"/>
            </w:tcBorders>
            <w:shd w:val="clear" w:color="auto" w:fill="auto"/>
          </w:tcPr>
          <w:p w:rsidR="0057376E" w:rsidRPr="0080355E" w:rsidRDefault="0057376E" w:rsidP="00EC42A7">
            <w:pPr>
              <w:widowControl w:val="0"/>
              <w:suppressAutoHyphens/>
              <w:autoSpaceDE w:val="0"/>
              <w:autoSpaceDN w:val="0"/>
              <w:adjustRightInd w:val="0"/>
              <w:jc w:val="center"/>
            </w:pPr>
            <w:r w:rsidRPr="0080355E">
              <w:t>(подпись)</w:t>
            </w:r>
          </w:p>
        </w:tc>
        <w:tc>
          <w:tcPr>
            <w:tcW w:w="862" w:type="dxa"/>
            <w:shd w:val="clear" w:color="auto" w:fill="auto"/>
          </w:tcPr>
          <w:p w:rsidR="0057376E" w:rsidRPr="0080355E" w:rsidRDefault="0057376E" w:rsidP="00EC42A7">
            <w:pPr>
              <w:widowControl w:val="0"/>
              <w:suppressAutoHyphens/>
              <w:autoSpaceDE w:val="0"/>
              <w:autoSpaceDN w:val="0"/>
              <w:adjustRightInd w:val="0"/>
              <w:jc w:val="both"/>
            </w:pPr>
          </w:p>
        </w:tc>
        <w:tc>
          <w:tcPr>
            <w:tcW w:w="5693" w:type="dxa"/>
            <w:tcBorders>
              <w:top w:val="single" w:sz="4" w:space="0" w:color="auto"/>
            </w:tcBorders>
            <w:shd w:val="clear" w:color="auto" w:fill="auto"/>
          </w:tcPr>
          <w:p w:rsidR="0057376E" w:rsidRPr="0080355E" w:rsidRDefault="0057376E" w:rsidP="00EC42A7">
            <w:pPr>
              <w:widowControl w:val="0"/>
              <w:suppressAutoHyphens/>
              <w:autoSpaceDE w:val="0"/>
              <w:autoSpaceDN w:val="0"/>
              <w:adjustRightInd w:val="0"/>
              <w:jc w:val="center"/>
            </w:pPr>
            <w:r w:rsidRPr="0080355E">
              <w:t>(расшифровка подписи)</w:t>
            </w:r>
          </w:p>
        </w:tc>
      </w:tr>
      <w:tr w:rsidR="0057376E" w:rsidRPr="0080355E" w:rsidTr="0080355E">
        <w:tc>
          <w:tcPr>
            <w:tcW w:w="3300" w:type="dxa"/>
            <w:gridSpan w:val="4"/>
            <w:tcBorders>
              <w:bottom w:val="single" w:sz="4" w:space="0" w:color="auto"/>
            </w:tcBorders>
            <w:shd w:val="clear" w:color="auto" w:fill="auto"/>
          </w:tcPr>
          <w:p w:rsidR="0057376E" w:rsidRPr="0080355E" w:rsidRDefault="0057376E" w:rsidP="00EC42A7">
            <w:pPr>
              <w:widowControl w:val="0"/>
              <w:suppressAutoHyphens/>
              <w:autoSpaceDE w:val="0"/>
              <w:autoSpaceDN w:val="0"/>
              <w:adjustRightInd w:val="0"/>
              <w:jc w:val="both"/>
            </w:pPr>
          </w:p>
          <w:p w:rsidR="0057376E" w:rsidRPr="0080355E" w:rsidRDefault="0057376E" w:rsidP="00EC42A7">
            <w:pPr>
              <w:widowControl w:val="0"/>
              <w:suppressAutoHyphens/>
              <w:autoSpaceDE w:val="0"/>
              <w:autoSpaceDN w:val="0"/>
              <w:adjustRightInd w:val="0"/>
              <w:jc w:val="both"/>
            </w:pPr>
          </w:p>
        </w:tc>
        <w:tc>
          <w:tcPr>
            <w:tcW w:w="862" w:type="dxa"/>
            <w:shd w:val="clear" w:color="auto" w:fill="auto"/>
          </w:tcPr>
          <w:p w:rsidR="0057376E" w:rsidRPr="0080355E" w:rsidRDefault="0057376E" w:rsidP="00EC42A7">
            <w:pPr>
              <w:widowControl w:val="0"/>
              <w:suppressAutoHyphens/>
              <w:autoSpaceDE w:val="0"/>
              <w:autoSpaceDN w:val="0"/>
              <w:adjustRightInd w:val="0"/>
              <w:jc w:val="both"/>
            </w:pPr>
          </w:p>
        </w:tc>
        <w:tc>
          <w:tcPr>
            <w:tcW w:w="5693" w:type="dxa"/>
            <w:shd w:val="clear" w:color="auto" w:fill="auto"/>
          </w:tcPr>
          <w:p w:rsidR="0057376E" w:rsidRPr="0080355E" w:rsidRDefault="0057376E" w:rsidP="00EC42A7">
            <w:pPr>
              <w:widowControl w:val="0"/>
              <w:suppressAutoHyphens/>
              <w:autoSpaceDE w:val="0"/>
              <w:autoSpaceDN w:val="0"/>
              <w:adjustRightInd w:val="0"/>
              <w:jc w:val="both"/>
            </w:pPr>
          </w:p>
        </w:tc>
      </w:tr>
      <w:tr w:rsidR="0057376E" w:rsidRPr="0080355E" w:rsidTr="0080355E">
        <w:tc>
          <w:tcPr>
            <w:tcW w:w="3300" w:type="dxa"/>
            <w:gridSpan w:val="4"/>
            <w:tcBorders>
              <w:top w:val="single" w:sz="4" w:space="0" w:color="auto"/>
            </w:tcBorders>
            <w:shd w:val="clear" w:color="auto" w:fill="auto"/>
          </w:tcPr>
          <w:p w:rsidR="0057376E" w:rsidRPr="0080355E" w:rsidRDefault="0057376E" w:rsidP="00EC42A7">
            <w:pPr>
              <w:widowControl w:val="0"/>
              <w:suppressAutoHyphens/>
              <w:autoSpaceDE w:val="0"/>
              <w:autoSpaceDN w:val="0"/>
              <w:adjustRightInd w:val="0"/>
              <w:jc w:val="center"/>
            </w:pPr>
            <w:r w:rsidRPr="0080355E">
              <w:t>Дата</w:t>
            </w:r>
          </w:p>
        </w:tc>
        <w:tc>
          <w:tcPr>
            <w:tcW w:w="862" w:type="dxa"/>
            <w:shd w:val="clear" w:color="auto" w:fill="auto"/>
          </w:tcPr>
          <w:p w:rsidR="0057376E" w:rsidRPr="0080355E" w:rsidRDefault="0057376E" w:rsidP="00EC42A7">
            <w:pPr>
              <w:widowControl w:val="0"/>
              <w:suppressAutoHyphens/>
              <w:autoSpaceDE w:val="0"/>
              <w:autoSpaceDN w:val="0"/>
              <w:adjustRightInd w:val="0"/>
              <w:jc w:val="both"/>
            </w:pPr>
          </w:p>
        </w:tc>
        <w:tc>
          <w:tcPr>
            <w:tcW w:w="5693" w:type="dxa"/>
            <w:shd w:val="clear" w:color="auto" w:fill="auto"/>
          </w:tcPr>
          <w:p w:rsidR="0057376E" w:rsidRPr="0080355E" w:rsidRDefault="0057376E" w:rsidP="00EC42A7">
            <w:pPr>
              <w:widowControl w:val="0"/>
              <w:suppressAutoHyphens/>
              <w:autoSpaceDE w:val="0"/>
              <w:autoSpaceDN w:val="0"/>
              <w:adjustRightInd w:val="0"/>
              <w:jc w:val="both"/>
            </w:pPr>
          </w:p>
        </w:tc>
      </w:tr>
    </w:tbl>
    <w:p w:rsidR="0057376E" w:rsidRPr="0080355E" w:rsidRDefault="0057376E" w:rsidP="0057376E">
      <w:pPr>
        <w:suppressAutoHyphens/>
      </w:pPr>
    </w:p>
    <w:p w:rsidR="00EA01FE" w:rsidRPr="000C6E0E" w:rsidRDefault="0057376E" w:rsidP="00EA01FE">
      <w:pPr>
        <w:tabs>
          <w:tab w:val="left" w:pos="142"/>
          <w:tab w:val="left" w:pos="284"/>
        </w:tabs>
        <w:suppressAutoHyphens/>
        <w:jc w:val="right"/>
        <w:rPr>
          <w:sz w:val="28"/>
          <w:szCs w:val="28"/>
        </w:rPr>
      </w:pPr>
      <w:r>
        <w:rPr>
          <w:sz w:val="28"/>
          <w:szCs w:val="28"/>
        </w:rPr>
        <w:br w:type="page"/>
      </w:r>
      <w:r w:rsidR="00EA01FE" w:rsidRPr="000C6E0E">
        <w:rPr>
          <w:sz w:val="28"/>
          <w:szCs w:val="28"/>
        </w:rPr>
        <w:lastRenderedPageBreak/>
        <w:t xml:space="preserve">Приложение № </w:t>
      </w:r>
      <w:r w:rsidR="00694844">
        <w:rPr>
          <w:sz w:val="28"/>
          <w:szCs w:val="28"/>
        </w:rPr>
        <w:t>2</w:t>
      </w:r>
    </w:p>
    <w:p w:rsidR="00EA01FE" w:rsidRPr="000C6E0E" w:rsidRDefault="00EA01FE" w:rsidP="00EA01FE">
      <w:pPr>
        <w:tabs>
          <w:tab w:val="left" w:pos="142"/>
          <w:tab w:val="left" w:pos="284"/>
        </w:tabs>
        <w:suppressAutoHyphens/>
        <w:jc w:val="right"/>
        <w:rPr>
          <w:sz w:val="28"/>
          <w:szCs w:val="28"/>
        </w:rPr>
      </w:pPr>
      <w:r w:rsidRPr="000C6E0E">
        <w:rPr>
          <w:sz w:val="28"/>
          <w:szCs w:val="28"/>
        </w:rPr>
        <w:t>к Административному регламенту</w:t>
      </w:r>
    </w:p>
    <w:p w:rsidR="00EA01FE" w:rsidRPr="000C6E0E" w:rsidRDefault="00EA01FE" w:rsidP="00EA01FE">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D5383F" w:rsidRDefault="00EA01FE" w:rsidP="00D5383F">
      <w:pPr>
        <w:tabs>
          <w:tab w:val="left" w:pos="142"/>
          <w:tab w:val="left" w:pos="284"/>
        </w:tabs>
        <w:suppressAutoHyphens/>
        <w:jc w:val="right"/>
        <w:rPr>
          <w:bCs/>
          <w:sz w:val="28"/>
          <w:szCs w:val="28"/>
          <w:lang w:eastAsia="ar-SA"/>
        </w:rPr>
      </w:pPr>
      <w:r w:rsidRPr="000C6E0E">
        <w:rPr>
          <w:bCs/>
          <w:sz w:val="28"/>
          <w:szCs w:val="28"/>
        </w:rPr>
        <w:t>«</w:t>
      </w:r>
      <w:r w:rsidR="00D5383F">
        <w:rPr>
          <w:bCs/>
          <w:sz w:val="28"/>
          <w:szCs w:val="28"/>
          <w:lang w:eastAsia="ar-SA"/>
        </w:rPr>
        <w:t>П</w:t>
      </w:r>
      <w:r w:rsidR="00D5383F" w:rsidRPr="00AA24F5">
        <w:rPr>
          <w:bCs/>
          <w:sz w:val="28"/>
          <w:szCs w:val="28"/>
          <w:lang w:eastAsia="ar-SA"/>
        </w:rPr>
        <w:t>редоставлени</w:t>
      </w:r>
      <w:r w:rsidR="00D5383F">
        <w:rPr>
          <w:bCs/>
          <w:sz w:val="28"/>
          <w:szCs w:val="28"/>
          <w:lang w:eastAsia="ar-SA"/>
        </w:rPr>
        <w:t xml:space="preserve">е </w:t>
      </w:r>
      <w:r w:rsidR="00D5383F" w:rsidRPr="00AA24F5">
        <w:rPr>
          <w:bCs/>
          <w:sz w:val="28"/>
          <w:szCs w:val="28"/>
          <w:lang w:eastAsia="ar-SA"/>
        </w:rPr>
        <w:t xml:space="preserve">муниципального имущества </w:t>
      </w:r>
    </w:p>
    <w:p w:rsidR="00D5383F" w:rsidRDefault="00D5383F" w:rsidP="00D5383F">
      <w:pPr>
        <w:tabs>
          <w:tab w:val="left" w:pos="142"/>
          <w:tab w:val="left" w:pos="284"/>
        </w:tabs>
        <w:suppressAutoHyphens/>
        <w:jc w:val="right"/>
        <w:rPr>
          <w:bCs/>
          <w:sz w:val="28"/>
          <w:szCs w:val="28"/>
          <w:lang w:eastAsia="ar-SA"/>
        </w:rPr>
      </w:pPr>
      <w:r w:rsidRPr="00AA24F5">
        <w:rPr>
          <w:bCs/>
          <w:sz w:val="28"/>
          <w:szCs w:val="28"/>
          <w:lang w:eastAsia="ar-SA"/>
        </w:rPr>
        <w:t xml:space="preserve">(за исключением земельных участков) </w:t>
      </w:r>
    </w:p>
    <w:p w:rsidR="00EA01FE" w:rsidRPr="000C6E0E" w:rsidRDefault="00D5383F" w:rsidP="00D5383F">
      <w:pPr>
        <w:tabs>
          <w:tab w:val="left" w:pos="142"/>
          <w:tab w:val="left" w:pos="284"/>
        </w:tabs>
        <w:suppressAutoHyphens/>
        <w:jc w:val="right"/>
      </w:pPr>
      <w:r w:rsidRPr="00AA24F5">
        <w:rPr>
          <w:bCs/>
          <w:sz w:val="28"/>
          <w:szCs w:val="28"/>
          <w:lang w:eastAsia="ar-SA"/>
        </w:rPr>
        <w:t>в аренду без проведения торгов</w:t>
      </w:r>
      <w:r w:rsidR="00EA01FE" w:rsidRPr="000C6E0E">
        <w:rPr>
          <w:bCs/>
          <w:sz w:val="28"/>
          <w:szCs w:val="28"/>
        </w:rPr>
        <w:t>»</w:t>
      </w:r>
    </w:p>
    <w:p w:rsidR="00EA01FE" w:rsidRDefault="00EA01FE" w:rsidP="00EA01FE">
      <w:pPr>
        <w:tabs>
          <w:tab w:val="left" w:pos="6393"/>
        </w:tabs>
        <w:suppressAutoHyphens/>
        <w:jc w:val="right"/>
      </w:pPr>
    </w:p>
    <w:p w:rsidR="0057376E" w:rsidRDefault="0057376E" w:rsidP="00EA01FE">
      <w:pPr>
        <w:tabs>
          <w:tab w:val="left" w:pos="6393"/>
        </w:tabs>
        <w:suppressAutoHyphens/>
        <w:jc w:val="right"/>
      </w:pPr>
    </w:p>
    <w:p w:rsidR="0057376E" w:rsidRPr="000C6E0E" w:rsidRDefault="0057376E" w:rsidP="0057376E">
      <w:pPr>
        <w:rPr>
          <w:sz w:val="28"/>
          <w:szCs w:val="28"/>
        </w:rPr>
      </w:pPr>
    </w:p>
    <w:p w:rsidR="0057376E" w:rsidRPr="00944DF2" w:rsidRDefault="0057376E" w:rsidP="0057376E">
      <w:pPr>
        <w:tabs>
          <w:tab w:val="left" w:pos="142"/>
          <w:tab w:val="left" w:pos="284"/>
        </w:tabs>
        <w:suppressAutoHyphens/>
        <w:jc w:val="center"/>
        <w:rPr>
          <w:b/>
          <w:sz w:val="28"/>
          <w:szCs w:val="28"/>
        </w:rPr>
      </w:pPr>
      <w:r w:rsidRPr="00944DF2">
        <w:rPr>
          <w:b/>
          <w:sz w:val="28"/>
          <w:szCs w:val="28"/>
        </w:rPr>
        <w:t>УВЕДОМЛЕНИЕ</w:t>
      </w:r>
    </w:p>
    <w:p w:rsidR="0057376E" w:rsidRPr="00944DF2" w:rsidRDefault="0057376E" w:rsidP="0057376E">
      <w:pPr>
        <w:shd w:val="clear" w:color="auto" w:fill="FFFFFF"/>
        <w:tabs>
          <w:tab w:val="left" w:pos="9639"/>
        </w:tabs>
        <w:jc w:val="center"/>
        <w:rPr>
          <w:b/>
          <w:sz w:val="28"/>
          <w:szCs w:val="28"/>
        </w:rPr>
      </w:pPr>
      <w:r w:rsidRPr="00944DF2">
        <w:rPr>
          <w:b/>
          <w:sz w:val="28"/>
          <w:szCs w:val="28"/>
          <w:lang w:bidi="ru-RU"/>
        </w:rPr>
        <w:t xml:space="preserve">об отказе </w:t>
      </w:r>
      <w:r w:rsidRPr="00944DF2">
        <w:rPr>
          <w:b/>
          <w:bCs/>
          <w:sz w:val="28"/>
          <w:szCs w:val="28"/>
        </w:rPr>
        <w:t>приеме документов</w:t>
      </w:r>
    </w:p>
    <w:p w:rsidR="0057376E" w:rsidRPr="000C6E0E" w:rsidRDefault="0057376E" w:rsidP="0057376E">
      <w:pPr>
        <w:shd w:val="clear" w:color="auto" w:fill="FFFFFF"/>
        <w:tabs>
          <w:tab w:val="left" w:pos="9639"/>
        </w:tabs>
        <w:jc w:val="both"/>
        <w:rPr>
          <w:sz w:val="28"/>
          <w:szCs w:val="28"/>
        </w:rPr>
      </w:pPr>
    </w:p>
    <w:p w:rsidR="0057376E" w:rsidRPr="000C6E0E" w:rsidRDefault="0057376E" w:rsidP="0057376E">
      <w:pPr>
        <w:suppressAutoHyphens/>
        <w:jc w:val="both"/>
        <w:rPr>
          <w:sz w:val="28"/>
          <w:szCs w:val="28"/>
        </w:rPr>
      </w:pPr>
      <w:r w:rsidRPr="000C6E0E">
        <w:rPr>
          <w:b/>
          <w:sz w:val="28"/>
          <w:szCs w:val="28"/>
        </w:rPr>
        <w:t>_</w:t>
      </w:r>
      <w:proofErr w:type="gramStart"/>
      <w:r w:rsidRPr="000C6E0E">
        <w:rPr>
          <w:b/>
          <w:sz w:val="28"/>
          <w:szCs w:val="28"/>
        </w:rPr>
        <w:t>_._</w:t>
      </w:r>
      <w:proofErr w:type="gramEnd"/>
      <w:r w:rsidRPr="000C6E0E">
        <w:rPr>
          <w:b/>
          <w:sz w:val="28"/>
          <w:szCs w:val="28"/>
        </w:rPr>
        <w:t xml:space="preserve">_.____                                               №__  </w:t>
      </w:r>
      <w:r>
        <w:rPr>
          <w:b/>
          <w:sz w:val="28"/>
          <w:szCs w:val="28"/>
        </w:rPr>
        <w:t xml:space="preserve">               </w:t>
      </w:r>
      <w:r>
        <w:rPr>
          <w:b/>
          <w:sz w:val="28"/>
          <w:szCs w:val="28"/>
        </w:rPr>
        <w:tab/>
        <w:t xml:space="preserve">            </w:t>
      </w:r>
      <w:r w:rsidRPr="000C6E0E">
        <w:rPr>
          <w:b/>
          <w:sz w:val="28"/>
          <w:szCs w:val="28"/>
        </w:rPr>
        <w:t xml:space="preserve">  х.Керчик-Савров</w:t>
      </w:r>
    </w:p>
    <w:p w:rsidR="0057376E" w:rsidRPr="000C6E0E" w:rsidRDefault="0057376E" w:rsidP="0057376E">
      <w:pPr>
        <w:shd w:val="clear" w:color="auto" w:fill="FFFFFF"/>
        <w:tabs>
          <w:tab w:val="left" w:pos="9639"/>
        </w:tabs>
        <w:jc w:val="both"/>
        <w:rPr>
          <w:sz w:val="28"/>
          <w:szCs w:val="28"/>
        </w:rPr>
      </w:pPr>
    </w:p>
    <w:p w:rsidR="0057376E" w:rsidRPr="000C6E0E" w:rsidRDefault="0057376E" w:rsidP="0057376E">
      <w:pPr>
        <w:shd w:val="clear" w:color="auto" w:fill="FFFFFF"/>
        <w:tabs>
          <w:tab w:val="left" w:pos="9639"/>
        </w:tabs>
        <w:jc w:val="both"/>
        <w:rPr>
          <w:sz w:val="28"/>
          <w:szCs w:val="28"/>
        </w:rPr>
      </w:pPr>
    </w:p>
    <w:p w:rsidR="0057376E" w:rsidRPr="000C6E0E" w:rsidRDefault="0057376E" w:rsidP="0057376E">
      <w:pPr>
        <w:tabs>
          <w:tab w:val="left" w:pos="142"/>
          <w:tab w:val="left" w:pos="284"/>
        </w:tabs>
        <w:suppressAutoHyphens/>
        <w:ind w:firstLine="709"/>
        <w:jc w:val="both"/>
        <w:rPr>
          <w:bCs/>
          <w:sz w:val="28"/>
          <w:szCs w:val="28"/>
        </w:rPr>
      </w:pPr>
      <w:r w:rsidRPr="000C6E0E">
        <w:rPr>
          <w:sz w:val="28"/>
          <w:szCs w:val="28"/>
        </w:rPr>
        <w:t xml:space="preserve">По результатам рассмотрения заявления по </w:t>
      </w:r>
      <w:r w:rsidRPr="000C6E0E">
        <w:rPr>
          <w:spacing w:val="-2"/>
          <w:sz w:val="28"/>
          <w:szCs w:val="28"/>
        </w:rPr>
        <w:t xml:space="preserve">услуге </w:t>
      </w:r>
      <w:r w:rsidRPr="000C6E0E">
        <w:rPr>
          <w:bCs/>
          <w:sz w:val="28"/>
          <w:szCs w:val="28"/>
        </w:rPr>
        <w:t>«</w:t>
      </w:r>
      <w:r w:rsidRPr="00D85D7C">
        <w:rPr>
          <w:rFonts w:eastAsia="Andale Sans UI"/>
          <w:kern w:val="1"/>
          <w:sz w:val="28"/>
          <w:szCs w:val="28"/>
          <w:lang w:eastAsia="ar-SA"/>
        </w:rPr>
        <w:t>Предоставление муниципального имущества (за исключением земельных участков) в аренду без проведения торгов</w:t>
      </w:r>
      <w:r w:rsidRPr="000C6E0E">
        <w:rPr>
          <w:bCs/>
          <w:sz w:val="28"/>
          <w:szCs w:val="28"/>
        </w:rPr>
        <w:t>» от</w:t>
      </w:r>
      <w:r w:rsidRPr="00D85D7C">
        <w:rPr>
          <w:bCs/>
          <w:sz w:val="28"/>
          <w:szCs w:val="28"/>
          <w:u w:val="single"/>
        </w:rPr>
        <w:t xml:space="preserve"> _________________</w:t>
      </w:r>
      <w:r w:rsidRPr="000C6E0E">
        <w:rPr>
          <w:bCs/>
          <w:sz w:val="28"/>
          <w:szCs w:val="28"/>
        </w:rPr>
        <w:t xml:space="preserve"> №</w:t>
      </w:r>
      <w:r w:rsidRPr="00D85D7C">
        <w:rPr>
          <w:bCs/>
          <w:sz w:val="28"/>
          <w:szCs w:val="28"/>
          <w:u w:val="single"/>
        </w:rPr>
        <w:t xml:space="preserve"> ______</w:t>
      </w:r>
      <w:r w:rsidRPr="000C6E0E">
        <w:rPr>
          <w:bCs/>
          <w:sz w:val="28"/>
          <w:szCs w:val="28"/>
        </w:rPr>
        <w:t xml:space="preserve">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57376E" w:rsidRPr="000C6E0E" w:rsidTr="00EC42A7">
        <w:tc>
          <w:tcPr>
            <w:tcW w:w="534" w:type="dxa"/>
            <w:shd w:val="clear" w:color="auto" w:fill="auto"/>
          </w:tcPr>
          <w:p w:rsidR="0057376E" w:rsidRPr="000C6E0E" w:rsidRDefault="0057376E" w:rsidP="00EC42A7">
            <w:pPr>
              <w:pStyle w:val="a3"/>
              <w:numPr>
                <w:ilvl w:val="0"/>
                <w:numId w:val="25"/>
              </w:numPr>
              <w:suppressAutoHyphens/>
              <w:ind w:left="0" w:firstLine="0"/>
              <w:jc w:val="both"/>
              <w:rPr>
                <w:szCs w:val="28"/>
              </w:rPr>
            </w:pPr>
          </w:p>
        </w:tc>
        <w:tc>
          <w:tcPr>
            <w:tcW w:w="9888" w:type="dxa"/>
            <w:tcBorders>
              <w:bottom w:val="single" w:sz="4" w:space="0" w:color="auto"/>
            </w:tcBorders>
            <w:shd w:val="clear" w:color="auto" w:fill="auto"/>
          </w:tcPr>
          <w:p w:rsidR="0057376E" w:rsidRPr="000C6E0E" w:rsidRDefault="0057376E" w:rsidP="00EC42A7">
            <w:pPr>
              <w:pStyle w:val="a3"/>
              <w:suppressAutoHyphens/>
              <w:jc w:val="both"/>
              <w:rPr>
                <w:szCs w:val="28"/>
              </w:rPr>
            </w:pPr>
          </w:p>
        </w:tc>
      </w:tr>
      <w:tr w:rsidR="0057376E" w:rsidRPr="000C6E0E" w:rsidTr="00EC42A7">
        <w:tc>
          <w:tcPr>
            <w:tcW w:w="534" w:type="dxa"/>
            <w:shd w:val="clear" w:color="auto" w:fill="auto"/>
          </w:tcPr>
          <w:p w:rsidR="0057376E" w:rsidRPr="000C6E0E" w:rsidRDefault="0057376E" w:rsidP="00EC42A7">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57376E" w:rsidRPr="000C6E0E" w:rsidRDefault="0057376E" w:rsidP="00EC42A7">
            <w:pPr>
              <w:pStyle w:val="a3"/>
              <w:suppressAutoHyphens/>
              <w:jc w:val="both"/>
              <w:rPr>
                <w:szCs w:val="28"/>
              </w:rPr>
            </w:pPr>
          </w:p>
        </w:tc>
      </w:tr>
      <w:tr w:rsidR="0057376E" w:rsidRPr="000C6E0E" w:rsidTr="00EC42A7">
        <w:tc>
          <w:tcPr>
            <w:tcW w:w="534" w:type="dxa"/>
            <w:shd w:val="clear" w:color="auto" w:fill="auto"/>
          </w:tcPr>
          <w:p w:rsidR="0057376E" w:rsidRPr="000C6E0E" w:rsidRDefault="0057376E" w:rsidP="00EC42A7">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57376E" w:rsidRPr="000C6E0E" w:rsidRDefault="0057376E" w:rsidP="00EC42A7">
            <w:pPr>
              <w:pStyle w:val="a3"/>
              <w:suppressAutoHyphens/>
              <w:jc w:val="both"/>
              <w:rPr>
                <w:szCs w:val="28"/>
              </w:rPr>
            </w:pPr>
          </w:p>
        </w:tc>
      </w:tr>
    </w:tbl>
    <w:p w:rsidR="0057376E" w:rsidRDefault="0057376E" w:rsidP="0057376E">
      <w:pPr>
        <w:pStyle w:val="a3"/>
        <w:suppressAutoHyphens/>
        <w:ind w:firstLine="709"/>
        <w:jc w:val="both"/>
        <w:rPr>
          <w:szCs w:val="28"/>
        </w:rPr>
      </w:pPr>
    </w:p>
    <w:p w:rsidR="0057376E" w:rsidRPr="000C6E0E" w:rsidRDefault="0057376E" w:rsidP="0057376E">
      <w:pPr>
        <w:pStyle w:val="a3"/>
        <w:suppressAutoHyphens/>
        <w:ind w:firstLine="709"/>
        <w:jc w:val="both"/>
        <w:rPr>
          <w:szCs w:val="28"/>
        </w:rPr>
      </w:pPr>
      <w:r w:rsidRPr="000C6E0E">
        <w:rPr>
          <w:szCs w:val="28"/>
        </w:rPr>
        <w:t>Вы вправе повторно обратиться c заявлением о предоставлении услуги после устранения указанных нарушений.</w:t>
      </w:r>
    </w:p>
    <w:p w:rsidR="0057376E" w:rsidRPr="000C6E0E" w:rsidRDefault="0057376E" w:rsidP="0057376E">
      <w:pPr>
        <w:pStyle w:val="a3"/>
        <w:suppressAutoHyphens/>
        <w:ind w:firstLine="709"/>
        <w:jc w:val="both"/>
        <w:rPr>
          <w:szCs w:val="28"/>
        </w:rPr>
      </w:pPr>
      <w:r w:rsidRPr="000C6E0E">
        <w:rPr>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57376E" w:rsidRPr="000C6E0E" w:rsidRDefault="0057376E" w:rsidP="0057376E">
      <w:pPr>
        <w:pStyle w:val="a3"/>
        <w:ind w:right="3" w:firstLine="851"/>
        <w:rPr>
          <w:szCs w:val="28"/>
        </w:rPr>
      </w:pPr>
    </w:p>
    <w:p w:rsidR="0057376E" w:rsidRPr="000C6E0E" w:rsidRDefault="0057376E" w:rsidP="0057376E">
      <w:pPr>
        <w:pStyle w:val="a3"/>
        <w:ind w:right="3" w:firstLine="851"/>
        <w:rPr>
          <w:spacing w:val="-4"/>
          <w:szCs w:val="28"/>
        </w:rPr>
      </w:pPr>
    </w:p>
    <w:tbl>
      <w:tblPr>
        <w:tblW w:w="0" w:type="auto"/>
        <w:tblLook w:val="04A0" w:firstRow="1" w:lastRow="0" w:firstColumn="1" w:lastColumn="0" w:noHBand="0" w:noVBand="1"/>
      </w:tblPr>
      <w:tblGrid>
        <w:gridCol w:w="4410"/>
        <w:gridCol w:w="2095"/>
        <w:gridCol w:w="640"/>
        <w:gridCol w:w="2494"/>
      </w:tblGrid>
      <w:tr w:rsidR="0057376E" w:rsidRPr="000C6E0E" w:rsidTr="00EC42A7">
        <w:trPr>
          <w:trHeight w:val="654"/>
        </w:trPr>
        <w:tc>
          <w:tcPr>
            <w:tcW w:w="4786" w:type="dxa"/>
            <w:shd w:val="clear" w:color="auto" w:fill="auto"/>
          </w:tcPr>
          <w:p w:rsidR="0057376E" w:rsidRPr="000C6E0E" w:rsidRDefault="0057376E" w:rsidP="00EC42A7">
            <w:pPr>
              <w:shd w:val="clear" w:color="auto" w:fill="FFFFFF"/>
              <w:suppressAutoHyphens/>
              <w:rPr>
                <w:sz w:val="28"/>
                <w:szCs w:val="28"/>
              </w:rPr>
            </w:pPr>
            <w:r w:rsidRPr="000C6E0E">
              <w:rPr>
                <w:sz w:val="28"/>
                <w:szCs w:val="28"/>
              </w:rPr>
              <w:t>Глава Администрации</w:t>
            </w:r>
          </w:p>
          <w:p w:rsidR="0057376E" w:rsidRPr="000C6E0E" w:rsidRDefault="0057376E" w:rsidP="00EC42A7">
            <w:pPr>
              <w:tabs>
                <w:tab w:val="left" w:pos="142"/>
                <w:tab w:val="left" w:pos="284"/>
              </w:tabs>
              <w:suppressAutoHyphens/>
              <w:rPr>
                <w:sz w:val="28"/>
                <w:szCs w:val="28"/>
              </w:rPr>
            </w:pPr>
            <w:r w:rsidRPr="000C6E0E">
              <w:rPr>
                <w:sz w:val="28"/>
                <w:szCs w:val="28"/>
              </w:rPr>
              <w:t xml:space="preserve">Керчикского сельского поселения                </w:t>
            </w:r>
          </w:p>
        </w:tc>
        <w:tc>
          <w:tcPr>
            <w:tcW w:w="2268" w:type="dxa"/>
            <w:tcBorders>
              <w:bottom w:val="single" w:sz="4" w:space="0" w:color="auto"/>
            </w:tcBorders>
            <w:shd w:val="clear" w:color="auto" w:fill="auto"/>
          </w:tcPr>
          <w:p w:rsidR="0057376E" w:rsidRPr="000C6E0E" w:rsidRDefault="0057376E" w:rsidP="00EC42A7">
            <w:pPr>
              <w:tabs>
                <w:tab w:val="left" w:pos="142"/>
                <w:tab w:val="left" w:pos="284"/>
              </w:tabs>
              <w:suppressAutoHyphens/>
              <w:jc w:val="right"/>
              <w:rPr>
                <w:sz w:val="28"/>
                <w:szCs w:val="28"/>
              </w:rPr>
            </w:pPr>
          </w:p>
        </w:tc>
        <w:tc>
          <w:tcPr>
            <w:tcW w:w="709" w:type="dxa"/>
            <w:shd w:val="clear" w:color="auto" w:fill="auto"/>
          </w:tcPr>
          <w:p w:rsidR="0057376E" w:rsidRPr="000C6E0E" w:rsidRDefault="0057376E" w:rsidP="00EC42A7">
            <w:pPr>
              <w:tabs>
                <w:tab w:val="left" w:pos="142"/>
                <w:tab w:val="left" w:pos="284"/>
              </w:tabs>
              <w:suppressAutoHyphens/>
              <w:jc w:val="right"/>
              <w:rPr>
                <w:sz w:val="28"/>
                <w:szCs w:val="28"/>
              </w:rPr>
            </w:pPr>
          </w:p>
        </w:tc>
        <w:tc>
          <w:tcPr>
            <w:tcW w:w="2659" w:type="dxa"/>
            <w:tcBorders>
              <w:bottom w:val="single" w:sz="4" w:space="0" w:color="auto"/>
            </w:tcBorders>
            <w:shd w:val="clear" w:color="auto" w:fill="auto"/>
          </w:tcPr>
          <w:p w:rsidR="0057376E" w:rsidRPr="000C6E0E" w:rsidRDefault="0057376E" w:rsidP="00EC42A7">
            <w:pPr>
              <w:tabs>
                <w:tab w:val="left" w:pos="142"/>
                <w:tab w:val="left" w:pos="284"/>
              </w:tabs>
              <w:suppressAutoHyphens/>
              <w:jc w:val="right"/>
              <w:rPr>
                <w:sz w:val="28"/>
                <w:szCs w:val="28"/>
              </w:rPr>
            </w:pPr>
          </w:p>
        </w:tc>
      </w:tr>
      <w:tr w:rsidR="0057376E" w:rsidRPr="000C6E0E" w:rsidTr="00EC42A7">
        <w:tc>
          <w:tcPr>
            <w:tcW w:w="4786" w:type="dxa"/>
            <w:shd w:val="clear" w:color="auto" w:fill="auto"/>
          </w:tcPr>
          <w:p w:rsidR="0057376E" w:rsidRPr="000C6E0E" w:rsidRDefault="0057376E" w:rsidP="00EC42A7">
            <w:pPr>
              <w:tabs>
                <w:tab w:val="left" w:pos="142"/>
                <w:tab w:val="left" w:pos="284"/>
              </w:tabs>
              <w:suppressAutoHyphens/>
              <w:jc w:val="right"/>
              <w:rPr>
                <w:sz w:val="28"/>
                <w:szCs w:val="28"/>
              </w:rPr>
            </w:pPr>
          </w:p>
        </w:tc>
        <w:tc>
          <w:tcPr>
            <w:tcW w:w="2268" w:type="dxa"/>
            <w:tcBorders>
              <w:top w:val="single" w:sz="4" w:space="0" w:color="auto"/>
            </w:tcBorders>
            <w:shd w:val="clear" w:color="auto" w:fill="auto"/>
          </w:tcPr>
          <w:p w:rsidR="0057376E" w:rsidRPr="000C6E0E" w:rsidRDefault="0057376E" w:rsidP="00EC42A7">
            <w:pPr>
              <w:tabs>
                <w:tab w:val="left" w:pos="142"/>
                <w:tab w:val="left" w:pos="284"/>
              </w:tabs>
              <w:suppressAutoHyphens/>
              <w:jc w:val="center"/>
            </w:pPr>
            <w:r w:rsidRPr="000C6E0E">
              <w:t>(подпись)</w:t>
            </w:r>
          </w:p>
        </w:tc>
        <w:tc>
          <w:tcPr>
            <w:tcW w:w="709" w:type="dxa"/>
            <w:shd w:val="clear" w:color="auto" w:fill="auto"/>
          </w:tcPr>
          <w:p w:rsidR="0057376E" w:rsidRPr="000C6E0E" w:rsidRDefault="0057376E" w:rsidP="00EC42A7">
            <w:pPr>
              <w:tabs>
                <w:tab w:val="left" w:pos="142"/>
                <w:tab w:val="left" w:pos="284"/>
              </w:tabs>
              <w:suppressAutoHyphens/>
              <w:jc w:val="center"/>
            </w:pPr>
          </w:p>
        </w:tc>
        <w:tc>
          <w:tcPr>
            <w:tcW w:w="2659" w:type="dxa"/>
            <w:tcBorders>
              <w:top w:val="single" w:sz="4" w:space="0" w:color="auto"/>
            </w:tcBorders>
            <w:shd w:val="clear" w:color="auto" w:fill="auto"/>
          </w:tcPr>
          <w:p w:rsidR="0057376E" w:rsidRPr="000C6E0E" w:rsidRDefault="0057376E" w:rsidP="00EC42A7">
            <w:pPr>
              <w:tabs>
                <w:tab w:val="left" w:pos="142"/>
                <w:tab w:val="left" w:pos="284"/>
              </w:tabs>
              <w:suppressAutoHyphens/>
              <w:jc w:val="center"/>
            </w:pPr>
            <w:r w:rsidRPr="000C6E0E">
              <w:t>(расшифровка)</w:t>
            </w:r>
          </w:p>
        </w:tc>
      </w:tr>
    </w:tbl>
    <w:p w:rsidR="0057376E" w:rsidRPr="000C6E0E" w:rsidRDefault="0057376E">
      <w:pPr>
        <w:suppressAutoHyphens/>
      </w:pPr>
    </w:p>
    <w:sectPr w:rsidR="0057376E" w:rsidRPr="000C6E0E" w:rsidSect="00AD5D15">
      <w:footerReference w:type="even" r:id="rId17"/>
      <w:footerReference w:type="default" r:id="rId18"/>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5DE" w:rsidRDefault="001D05DE">
      <w:r>
        <w:separator/>
      </w:r>
    </w:p>
  </w:endnote>
  <w:endnote w:type="continuationSeparator" w:id="0">
    <w:p w:rsidR="001D05DE" w:rsidRDefault="001D0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FC1D03">
      <w:rPr>
        <w:rStyle w:val="aa"/>
        <w:noProof/>
      </w:rPr>
      <w:t>26</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5DE" w:rsidRDefault="001D05DE">
      <w:r>
        <w:separator/>
      </w:r>
    </w:p>
  </w:footnote>
  <w:footnote w:type="continuationSeparator" w:id="0">
    <w:p w:rsidR="001D05DE" w:rsidRDefault="001D05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D03" w:rsidRPr="00FC1D03" w:rsidRDefault="00FC1D03" w:rsidP="00FC1D03">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FA43F7"/>
    <w:multiLevelType w:val="hybridMultilevel"/>
    <w:tmpl w:val="5740962A"/>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23947FC"/>
    <w:multiLevelType w:val="hybridMultilevel"/>
    <w:tmpl w:val="88CC92B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C31CF6"/>
    <w:multiLevelType w:val="hybridMultilevel"/>
    <w:tmpl w:val="5BB23BB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412BE5"/>
    <w:multiLevelType w:val="hybridMultilevel"/>
    <w:tmpl w:val="3BDA8A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515BD3"/>
    <w:multiLevelType w:val="hybridMultilevel"/>
    <w:tmpl w:val="E7901176"/>
    <w:lvl w:ilvl="0" w:tplc="DDCA1D2A">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6"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7" w15:restartNumberingAfterBreak="0">
    <w:nsid w:val="294C1424"/>
    <w:multiLevelType w:val="hybridMultilevel"/>
    <w:tmpl w:val="CA3873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33231058"/>
    <w:multiLevelType w:val="multilevel"/>
    <w:tmpl w:val="FD1CA7DC"/>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1"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2"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7"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1EC0EEA"/>
    <w:multiLevelType w:val="hybridMultilevel"/>
    <w:tmpl w:val="91B666C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4B15FE7"/>
    <w:multiLevelType w:val="hybridMultilevel"/>
    <w:tmpl w:val="D70226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4"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E370F2D"/>
    <w:multiLevelType w:val="multilevel"/>
    <w:tmpl w:val="B7501F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2E16BB0"/>
    <w:multiLevelType w:val="hybridMultilevel"/>
    <w:tmpl w:val="387C763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F4672B1"/>
    <w:multiLevelType w:val="hybridMultilevel"/>
    <w:tmpl w:val="89CCCB0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21"/>
  </w:num>
  <w:num w:numId="4">
    <w:abstractNumId w:val="16"/>
  </w:num>
  <w:num w:numId="5">
    <w:abstractNumId w:val="9"/>
  </w:num>
  <w:num w:numId="6">
    <w:abstractNumId w:val="4"/>
  </w:num>
  <w:num w:numId="7">
    <w:abstractNumId w:val="38"/>
  </w:num>
  <w:num w:numId="8">
    <w:abstractNumId w:val="14"/>
  </w:num>
  <w:num w:numId="9">
    <w:abstractNumId w:val="10"/>
  </w:num>
  <w:num w:numId="10">
    <w:abstractNumId w:val="25"/>
  </w:num>
  <w:num w:numId="11">
    <w:abstractNumId w:val="7"/>
  </w:num>
  <w:num w:numId="12">
    <w:abstractNumId w:val="27"/>
  </w:num>
  <w:num w:numId="13">
    <w:abstractNumId w:val="23"/>
  </w:num>
  <w:num w:numId="14">
    <w:abstractNumId w:val="20"/>
  </w:num>
  <w:num w:numId="15">
    <w:abstractNumId w:val="39"/>
  </w:num>
  <w:num w:numId="16">
    <w:abstractNumId w:val="2"/>
  </w:num>
  <w:num w:numId="17">
    <w:abstractNumId w:val="31"/>
  </w:num>
  <w:num w:numId="18">
    <w:abstractNumId w:val="24"/>
  </w:num>
  <w:num w:numId="19">
    <w:abstractNumId w:val="1"/>
  </w:num>
  <w:num w:numId="20">
    <w:abstractNumId w:val="22"/>
  </w:num>
  <w:num w:numId="21">
    <w:abstractNumId w:val="32"/>
  </w:num>
  <w:num w:numId="22">
    <w:abstractNumId w:val="13"/>
  </w:num>
  <w:num w:numId="23">
    <w:abstractNumId w:val="40"/>
  </w:num>
  <w:num w:numId="24">
    <w:abstractNumId w:val="36"/>
  </w:num>
  <w:num w:numId="25">
    <w:abstractNumId w:val="12"/>
  </w:num>
  <w:num w:numId="26">
    <w:abstractNumId w:val="26"/>
  </w:num>
  <w:num w:numId="27">
    <w:abstractNumId w:val="17"/>
  </w:num>
  <w:num w:numId="28">
    <w:abstractNumId w:val="41"/>
  </w:num>
  <w:num w:numId="29">
    <w:abstractNumId w:val="6"/>
  </w:num>
  <w:num w:numId="30">
    <w:abstractNumId w:val="3"/>
  </w:num>
  <w:num w:numId="31">
    <w:abstractNumId w:val="15"/>
  </w:num>
  <w:num w:numId="32">
    <w:abstractNumId w:val="33"/>
  </w:num>
  <w:num w:numId="33">
    <w:abstractNumId w:val="28"/>
  </w:num>
  <w:num w:numId="34">
    <w:abstractNumId w:val="30"/>
  </w:num>
  <w:num w:numId="35">
    <w:abstractNumId w:val="34"/>
  </w:num>
  <w:num w:numId="36">
    <w:abstractNumId w:val="5"/>
  </w:num>
  <w:num w:numId="37">
    <w:abstractNumId w:val="37"/>
  </w:num>
  <w:num w:numId="38">
    <w:abstractNumId w:val="8"/>
  </w:num>
  <w:num w:numId="39">
    <w:abstractNumId w:val="11"/>
  </w:num>
  <w:num w:numId="40">
    <w:abstractNumId w:val="29"/>
  </w:num>
  <w:num w:numId="41">
    <w:abstractNumId w:val="3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222D7"/>
    <w:rsid w:val="00022601"/>
    <w:rsid w:val="000233D7"/>
    <w:rsid w:val="00024A03"/>
    <w:rsid w:val="00032220"/>
    <w:rsid w:val="000473D1"/>
    <w:rsid w:val="000642E3"/>
    <w:rsid w:val="00064A61"/>
    <w:rsid w:val="000755AF"/>
    <w:rsid w:val="00077AF0"/>
    <w:rsid w:val="000847E3"/>
    <w:rsid w:val="00084EAE"/>
    <w:rsid w:val="00085114"/>
    <w:rsid w:val="0009357F"/>
    <w:rsid w:val="00097470"/>
    <w:rsid w:val="000A7047"/>
    <w:rsid w:val="000B6CF6"/>
    <w:rsid w:val="000B6DB3"/>
    <w:rsid w:val="000C2FFC"/>
    <w:rsid w:val="000C5A4B"/>
    <w:rsid w:val="000C6E0E"/>
    <w:rsid w:val="000D0021"/>
    <w:rsid w:val="000D3D9A"/>
    <w:rsid w:val="000D7379"/>
    <w:rsid w:val="000F0829"/>
    <w:rsid w:val="000F3F6A"/>
    <w:rsid w:val="00114F7C"/>
    <w:rsid w:val="00125671"/>
    <w:rsid w:val="00131B6B"/>
    <w:rsid w:val="00136FA7"/>
    <w:rsid w:val="00141C3F"/>
    <w:rsid w:val="001623C2"/>
    <w:rsid w:val="0016429E"/>
    <w:rsid w:val="00173D15"/>
    <w:rsid w:val="00174963"/>
    <w:rsid w:val="00177504"/>
    <w:rsid w:val="00180901"/>
    <w:rsid w:val="00180C17"/>
    <w:rsid w:val="00197891"/>
    <w:rsid w:val="001A1781"/>
    <w:rsid w:val="001A5F4F"/>
    <w:rsid w:val="001B05FD"/>
    <w:rsid w:val="001B4AC0"/>
    <w:rsid w:val="001B65E0"/>
    <w:rsid w:val="001D05DE"/>
    <w:rsid w:val="001D486D"/>
    <w:rsid w:val="001D7EF4"/>
    <w:rsid w:val="001E71D1"/>
    <w:rsid w:val="001F0B3D"/>
    <w:rsid w:val="001F1781"/>
    <w:rsid w:val="00200AD4"/>
    <w:rsid w:val="00203603"/>
    <w:rsid w:val="002127FF"/>
    <w:rsid w:val="002208A9"/>
    <w:rsid w:val="002307AE"/>
    <w:rsid w:val="0023110B"/>
    <w:rsid w:val="00232536"/>
    <w:rsid w:val="00251319"/>
    <w:rsid w:val="002663B6"/>
    <w:rsid w:val="00271EA8"/>
    <w:rsid w:val="0028049A"/>
    <w:rsid w:val="002854DE"/>
    <w:rsid w:val="00296796"/>
    <w:rsid w:val="002A6C8E"/>
    <w:rsid w:val="002B389F"/>
    <w:rsid w:val="002C6E27"/>
    <w:rsid w:val="002E0E79"/>
    <w:rsid w:val="002E40AE"/>
    <w:rsid w:val="002E6E8A"/>
    <w:rsid w:val="002F22A2"/>
    <w:rsid w:val="002F298D"/>
    <w:rsid w:val="002F7A32"/>
    <w:rsid w:val="00303F43"/>
    <w:rsid w:val="00334E57"/>
    <w:rsid w:val="00341A94"/>
    <w:rsid w:val="00342DA6"/>
    <w:rsid w:val="00345006"/>
    <w:rsid w:val="00351C79"/>
    <w:rsid w:val="00352AE2"/>
    <w:rsid w:val="003608D3"/>
    <w:rsid w:val="00365285"/>
    <w:rsid w:val="003817B4"/>
    <w:rsid w:val="00384922"/>
    <w:rsid w:val="00394C97"/>
    <w:rsid w:val="00396829"/>
    <w:rsid w:val="00397D23"/>
    <w:rsid w:val="003A432B"/>
    <w:rsid w:val="003B631B"/>
    <w:rsid w:val="003C533E"/>
    <w:rsid w:val="003D4392"/>
    <w:rsid w:val="003E1684"/>
    <w:rsid w:val="003E16EC"/>
    <w:rsid w:val="003E7C0F"/>
    <w:rsid w:val="003E7E8E"/>
    <w:rsid w:val="003F00BF"/>
    <w:rsid w:val="003F4FBA"/>
    <w:rsid w:val="003F5B52"/>
    <w:rsid w:val="004002DF"/>
    <w:rsid w:val="004173AA"/>
    <w:rsid w:val="00417909"/>
    <w:rsid w:val="00425D98"/>
    <w:rsid w:val="00430413"/>
    <w:rsid w:val="004355BC"/>
    <w:rsid w:val="004422DF"/>
    <w:rsid w:val="00447A71"/>
    <w:rsid w:val="00454266"/>
    <w:rsid w:val="0046425F"/>
    <w:rsid w:val="00467A99"/>
    <w:rsid w:val="00471113"/>
    <w:rsid w:val="00472983"/>
    <w:rsid w:val="00475419"/>
    <w:rsid w:val="0049467A"/>
    <w:rsid w:val="00497579"/>
    <w:rsid w:val="004A5CBE"/>
    <w:rsid w:val="004B3612"/>
    <w:rsid w:val="004B4F7F"/>
    <w:rsid w:val="004C1471"/>
    <w:rsid w:val="004C21A1"/>
    <w:rsid w:val="004C2A38"/>
    <w:rsid w:val="004D0796"/>
    <w:rsid w:val="004F3E4C"/>
    <w:rsid w:val="004F7C70"/>
    <w:rsid w:val="00506316"/>
    <w:rsid w:val="00520FF0"/>
    <w:rsid w:val="00531926"/>
    <w:rsid w:val="005323C8"/>
    <w:rsid w:val="0054764D"/>
    <w:rsid w:val="00551501"/>
    <w:rsid w:val="0055445C"/>
    <w:rsid w:val="00570028"/>
    <w:rsid w:val="00570FEA"/>
    <w:rsid w:val="0057376E"/>
    <w:rsid w:val="005740A9"/>
    <w:rsid w:val="005812D0"/>
    <w:rsid w:val="00582D80"/>
    <w:rsid w:val="00591134"/>
    <w:rsid w:val="005A074A"/>
    <w:rsid w:val="005B133A"/>
    <w:rsid w:val="005B7C35"/>
    <w:rsid w:val="005C4064"/>
    <w:rsid w:val="005C67F8"/>
    <w:rsid w:val="005D2334"/>
    <w:rsid w:val="005E1F4B"/>
    <w:rsid w:val="005E7739"/>
    <w:rsid w:val="006145D0"/>
    <w:rsid w:val="00620C72"/>
    <w:rsid w:val="0063233F"/>
    <w:rsid w:val="00635B62"/>
    <w:rsid w:val="00642C05"/>
    <w:rsid w:val="006526D5"/>
    <w:rsid w:val="00656107"/>
    <w:rsid w:val="006750BA"/>
    <w:rsid w:val="00680D5C"/>
    <w:rsid w:val="006864A7"/>
    <w:rsid w:val="00691A51"/>
    <w:rsid w:val="006931D4"/>
    <w:rsid w:val="00694844"/>
    <w:rsid w:val="006A258C"/>
    <w:rsid w:val="006B7B5C"/>
    <w:rsid w:val="006C660D"/>
    <w:rsid w:val="006E4C30"/>
    <w:rsid w:val="006F213A"/>
    <w:rsid w:val="006F711A"/>
    <w:rsid w:val="0072381B"/>
    <w:rsid w:val="00726094"/>
    <w:rsid w:val="00734CF5"/>
    <w:rsid w:val="00741534"/>
    <w:rsid w:val="00742744"/>
    <w:rsid w:val="00743484"/>
    <w:rsid w:val="00744532"/>
    <w:rsid w:val="00744977"/>
    <w:rsid w:val="00744CCA"/>
    <w:rsid w:val="00746186"/>
    <w:rsid w:val="00753590"/>
    <w:rsid w:val="00760EE4"/>
    <w:rsid w:val="0076172F"/>
    <w:rsid w:val="007675A1"/>
    <w:rsid w:val="00767C22"/>
    <w:rsid w:val="00770B95"/>
    <w:rsid w:val="00783DDB"/>
    <w:rsid w:val="00795748"/>
    <w:rsid w:val="007A00BC"/>
    <w:rsid w:val="007A1EB1"/>
    <w:rsid w:val="007A25AE"/>
    <w:rsid w:val="007A4635"/>
    <w:rsid w:val="007C2CE6"/>
    <w:rsid w:val="007C33A3"/>
    <w:rsid w:val="007D11AE"/>
    <w:rsid w:val="007D5363"/>
    <w:rsid w:val="007E5D79"/>
    <w:rsid w:val="007F37E4"/>
    <w:rsid w:val="0080355E"/>
    <w:rsid w:val="0080394B"/>
    <w:rsid w:val="0081076E"/>
    <w:rsid w:val="008112C7"/>
    <w:rsid w:val="00814404"/>
    <w:rsid w:val="0082252D"/>
    <w:rsid w:val="008248FA"/>
    <w:rsid w:val="00833870"/>
    <w:rsid w:val="008471F7"/>
    <w:rsid w:val="00850C72"/>
    <w:rsid w:val="0085561E"/>
    <w:rsid w:val="008713B7"/>
    <w:rsid w:val="008729BB"/>
    <w:rsid w:val="008772E0"/>
    <w:rsid w:val="00892570"/>
    <w:rsid w:val="008A6122"/>
    <w:rsid w:val="008E099E"/>
    <w:rsid w:val="008F0E8C"/>
    <w:rsid w:val="008F5B74"/>
    <w:rsid w:val="00903017"/>
    <w:rsid w:val="0091648A"/>
    <w:rsid w:val="00920B89"/>
    <w:rsid w:val="00930C58"/>
    <w:rsid w:val="00933D7A"/>
    <w:rsid w:val="009416CA"/>
    <w:rsid w:val="00943367"/>
    <w:rsid w:val="00944DF2"/>
    <w:rsid w:val="009645E9"/>
    <w:rsid w:val="00964C9A"/>
    <w:rsid w:val="00966636"/>
    <w:rsid w:val="009833A6"/>
    <w:rsid w:val="00986ED9"/>
    <w:rsid w:val="00990164"/>
    <w:rsid w:val="009956D8"/>
    <w:rsid w:val="009973A0"/>
    <w:rsid w:val="009A53C4"/>
    <w:rsid w:val="009B0921"/>
    <w:rsid w:val="009B0961"/>
    <w:rsid w:val="009C3E20"/>
    <w:rsid w:val="009D6622"/>
    <w:rsid w:val="009E010F"/>
    <w:rsid w:val="009E38F9"/>
    <w:rsid w:val="009E3C22"/>
    <w:rsid w:val="009E4E20"/>
    <w:rsid w:val="009E68E3"/>
    <w:rsid w:val="009F3D38"/>
    <w:rsid w:val="009F6F9F"/>
    <w:rsid w:val="00A102EF"/>
    <w:rsid w:val="00A107AE"/>
    <w:rsid w:val="00A116FC"/>
    <w:rsid w:val="00A25DA3"/>
    <w:rsid w:val="00A30D61"/>
    <w:rsid w:val="00A3759F"/>
    <w:rsid w:val="00A552F3"/>
    <w:rsid w:val="00A55BDD"/>
    <w:rsid w:val="00A61393"/>
    <w:rsid w:val="00A863EB"/>
    <w:rsid w:val="00A93EE4"/>
    <w:rsid w:val="00A948C5"/>
    <w:rsid w:val="00A94CE1"/>
    <w:rsid w:val="00A97282"/>
    <w:rsid w:val="00AA0E25"/>
    <w:rsid w:val="00AB15FC"/>
    <w:rsid w:val="00AC71E6"/>
    <w:rsid w:val="00AD35E7"/>
    <w:rsid w:val="00AD4DF8"/>
    <w:rsid w:val="00AD5D15"/>
    <w:rsid w:val="00AE1E71"/>
    <w:rsid w:val="00AE3512"/>
    <w:rsid w:val="00AE48CE"/>
    <w:rsid w:val="00B01A70"/>
    <w:rsid w:val="00B0270F"/>
    <w:rsid w:val="00B05871"/>
    <w:rsid w:val="00B078DB"/>
    <w:rsid w:val="00B07AB9"/>
    <w:rsid w:val="00B142E7"/>
    <w:rsid w:val="00B15A71"/>
    <w:rsid w:val="00B26A5C"/>
    <w:rsid w:val="00B31411"/>
    <w:rsid w:val="00B32225"/>
    <w:rsid w:val="00B37D88"/>
    <w:rsid w:val="00B42A07"/>
    <w:rsid w:val="00B44D5F"/>
    <w:rsid w:val="00B544D8"/>
    <w:rsid w:val="00B662FA"/>
    <w:rsid w:val="00B674B4"/>
    <w:rsid w:val="00B713C9"/>
    <w:rsid w:val="00B80633"/>
    <w:rsid w:val="00B82EBD"/>
    <w:rsid w:val="00B8432F"/>
    <w:rsid w:val="00B86BBB"/>
    <w:rsid w:val="00B90FD5"/>
    <w:rsid w:val="00B913A9"/>
    <w:rsid w:val="00BA0D99"/>
    <w:rsid w:val="00BA3AC9"/>
    <w:rsid w:val="00BC3009"/>
    <w:rsid w:val="00BC372A"/>
    <w:rsid w:val="00BC447C"/>
    <w:rsid w:val="00BC5973"/>
    <w:rsid w:val="00BD393D"/>
    <w:rsid w:val="00BD654B"/>
    <w:rsid w:val="00BD7E49"/>
    <w:rsid w:val="00BD7FE1"/>
    <w:rsid w:val="00BE476A"/>
    <w:rsid w:val="00BF4C6D"/>
    <w:rsid w:val="00BF5C15"/>
    <w:rsid w:val="00BF61D3"/>
    <w:rsid w:val="00C126D7"/>
    <w:rsid w:val="00C23D23"/>
    <w:rsid w:val="00C32BB8"/>
    <w:rsid w:val="00C33880"/>
    <w:rsid w:val="00C45578"/>
    <w:rsid w:val="00C52C34"/>
    <w:rsid w:val="00C62728"/>
    <w:rsid w:val="00C65E11"/>
    <w:rsid w:val="00C668FC"/>
    <w:rsid w:val="00C71AEC"/>
    <w:rsid w:val="00C7451D"/>
    <w:rsid w:val="00C937F4"/>
    <w:rsid w:val="00C97E6E"/>
    <w:rsid w:val="00C97F0A"/>
    <w:rsid w:val="00CB79EB"/>
    <w:rsid w:val="00CD6F8C"/>
    <w:rsid w:val="00CE0913"/>
    <w:rsid w:val="00CF49A3"/>
    <w:rsid w:val="00D27572"/>
    <w:rsid w:val="00D3134B"/>
    <w:rsid w:val="00D31D54"/>
    <w:rsid w:val="00D33E67"/>
    <w:rsid w:val="00D36E94"/>
    <w:rsid w:val="00D373F0"/>
    <w:rsid w:val="00D50AAA"/>
    <w:rsid w:val="00D5383F"/>
    <w:rsid w:val="00D53955"/>
    <w:rsid w:val="00D6024A"/>
    <w:rsid w:val="00D602AD"/>
    <w:rsid w:val="00D80105"/>
    <w:rsid w:val="00D833B7"/>
    <w:rsid w:val="00D85D7C"/>
    <w:rsid w:val="00D90BFE"/>
    <w:rsid w:val="00D91400"/>
    <w:rsid w:val="00D92ECA"/>
    <w:rsid w:val="00DA1754"/>
    <w:rsid w:val="00DA2552"/>
    <w:rsid w:val="00DB420D"/>
    <w:rsid w:val="00DB4A6E"/>
    <w:rsid w:val="00DB5EDC"/>
    <w:rsid w:val="00DD3E0F"/>
    <w:rsid w:val="00DE28BC"/>
    <w:rsid w:val="00DE61E5"/>
    <w:rsid w:val="00DE6A4A"/>
    <w:rsid w:val="00DF51B6"/>
    <w:rsid w:val="00DF5FD9"/>
    <w:rsid w:val="00E06BB4"/>
    <w:rsid w:val="00E12617"/>
    <w:rsid w:val="00E1335F"/>
    <w:rsid w:val="00E17FEE"/>
    <w:rsid w:val="00E2237F"/>
    <w:rsid w:val="00E333FE"/>
    <w:rsid w:val="00E3472C"/>
    <w:rsid w:val="00E36974"/>
    <w:rsid w:val="00E508A8"/>
    <w:rsid w:val="00E51FD0"/>
    <w:rsid w:val="00E53D91"/>
    <w:rsid w:val="00E72EDB"/>
    <w:rsid w:val="00E810A9"/>
    <w:rsid w:val="00E92D50"/>
    <w:rsid w:val="00E93E9B"/>
    <w:rsid w:val="00EA01FE"/>
    <w:rsid w:val="00EA05F2"/>
    <w:rsid w:val="00EA21CB"/>
    <w:rsid w:val="00EA44FF"/>
    <w:rsid w:val="00EB6C52"/>
    <w:rsid w:val="00EB79D6"/>
    <w:rsid w:val="00EC1171"/>
    <w:rsid w:val="00EC42A7"/>
    <w:rsid w:val="00EC7D86"/>
    <w:rsid w:val="00ED1F56"/>
    <w:rsid w:val="00ED4589"/>
    <w:rsid w:val="00ED5186"/>
    <w:rsid w:val="00ED5C8F"/>
    <w:rsid w:val="00EE1096"/>
    <w:rsid w:val="00EF2FD3"/>
    <w:rsid w:val="00EF3908"/>
    <w:rsid w:val="00EF56DC"/>
    <w:rsid w:val="00EF58FD"/>
    <w:rsid w:val="00EF6A4D"/>
    <w:rsid w:val="00F02015"/>
    <w:rsid w:val="00F15EEB"/>
    <w:rsid w:val="00F300CC"/>
    <w:rsid w:val="00F35D31"/>
    <w:rsid w:val="00F6266B"/>
    <w:rsid w:val="00F73F5C"/>
    <w:rsid w:val="00F83CE6"/>
    <w:rsid w:val="00F91F43"/>
    <w:rsid w:val="00F93FB9"/>
    <w:rsid w:val="00FA37B9"/>
    <w:rsid w:val="00FB13E1"/>
    <w:rsid w:val="00FC1D03"/>
    <w:rsid w:val="00FE3E35"/>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514CE"/>
  <w15:chartTrackingRefBased/>
  <w15:docId w15:val="{9382AA35-B8C9-47DD-AC28-4ACC5E80C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hyperlink" Target="consultantplus://offline/ref=3FF3696CC0E72D30E85EBEEAAA3143DAF3E21AFADAAFBAF6A9CE31AAB438CFC3EDD6F931E2FC16FDA45070cACAI"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LAW&amp;n=419218&amp;dst=100600&amp;field=134&amp;date=12.08.20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D758-0BA8-47F2-8EA4-79B94A16C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26</Pages>
  <Words>8439</Words>
  <Characters>48105</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56432</CharactersWithSpaces>
  <SharedDoc>false</SharedDoc>
  <HLinks>
    <vt:vector size="42" baseType="variant">
      <vt:variant>
        <vt:i4>1900559</vt:i4>
      </vt:variant>
      <vt:variant>
        <vt:i4>18</vt:i4>
      </vt:variant>
      <vt:variant>
        <vt:i4>0</vt:i4>
      </vt:variant>
      <vt:variant>
        <vt:i4>5</vt:i4>
      </vt:variant>
      <vt:variant>
        <vt:lpwstr>consultantplus://offline/ref=3FF3696CC0E72D30E85EBEEAAA3143DAF3E21AFADAAFBAF6A9CE31AAB438CFC3EDD6F931E2FC16FDA45070cACAI</vt:lpwstr>
      </vt:variant>
      <vt:variant>
        <vt:lpwstr/>
      </vt:variant>
      <vt:variant>
        <vt:i4>6226001</vt:i4>
      </vt:variant>
      <vt:variant>
        <vt:i4>15</vt:i4>
      </vt:variant>
      <vt:variant>
        <vt:i4>0</vt:i4>
      </vt:variant>
      <vt:variant>
        <vt:i4>5</vt:i4>
      </vt:variant>
      <vt:variant>
        <vt:lpwstr>https://login.consultant.ru/link/?req=doc&amp;base=LAW&amp;n=419218&amp;dst=100600&amp;field=134&amp;date=12.08.2022</vt:lpwstr>
      </vt:variant>
      <vt:variant>
        <vt:lpwstr/>
      </vt: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2026-08-05T09:10:00Z</cp:lastPrinted>
  <dcterms:created xsi:type="dcterms:W3CDTF">2026-08-25T12:32:00Z</dcterms:created>
  <dcterms:modified xsi:type="dcterms:W3CDTF">2026-09-03T07:48:00Z</dcterms:modified>
</cp:coreProperties>
</file>