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3A9" w:rsidRDefault="00D953A9" w:rsidP="00D953A9">
      <w:pPr>
        <w:shd w:val="clear" w:color="auto" w:fill="FFFFFF"/>
        <w:spacing w:line="269" w:lineRule="exact"/>
        <w:ind w:right="14"/>
        <w:rPr>
          <w:b/>
        </w:rPr>
      </w:pPr>
      <w:bookmarkStart w:id="0" w:name="_GoBack"/>
    </w:p>
    <w:bookmarkEnd w:id="0"/>
    <w:p w:rsidR="00D953A9" w:rsidRDefault="00D953A9" w:rsidP="00D953A9">
      <w:pPr>
        <w:tabs>
          <w:tab w:val="left" w:pos="4260"/>
        </w:tabs>
        <w:jc w:val="center"/>
        <w:rPr>
          <w:b/>
          <w:sz w:val="28"/>
          <w:szCs w:val="28"/>
        </w:rPr>
      </w:pPr>
      <w:r>
        <w:rPr>
          <w:b/>
          <w:sz w:val="28"/>
          <w:szCs w:val="28"/>
        </w:rPr>
        <w:t>СОБРАНИЕ ДЕПУТАТОВ</w:t>
      </w:r>
    </w:p>
    <w:p w:rsidR="00D953A9" w:rsidRDefault="00D953A9" w:rsidP="00D953A9">
      <w:pPr>
        <w:tabs>
          <w:tab w:val="left" w:pos="4260"/>
        </w:tabs>
        <w:jc w:val="center"/>
        <w:rPr>
          <w:b/>
          <w:sz w:val="28"/>
          <w:szCs w:val="28"/>
        </w:rPr>
      </w:pPr>
      <w:proofErr w:type="spellStart"/>
      <w:r>
        <w:rPr>
          <w:b/>
          <w:sz w:val="28"/>
          <w:szCs w:val="28"/>
        </w:rPr>
        <w:t>Керчикского</w:t>
      </w:r>
      <w:proofErr w:type="spellEnd"/>
      <w:r>
        <w:rPr>
          <w:b/>
          <w:sz w:val="28"/>
          <w:szCs w:val="28"/>
        </w:rPr>
        <w:t xml:space="preserve"> сельского поселения</w:t>
      </w:r>
    </w:p>
    <w:p w:rsidR="004C291C" w:rsidRDefault="00D953A9" w:rsidP="00D953A9">
      <w:pPr>
        <w:jc w:val="center"/>
        <w:rPr>
          <w:b/>
          <w:sz w:val="28"/>
          <w:szCs w:val="28"/>
        </w:rPr>
      </w:pPr>
      <w:r>
        <w:rPr>
          <w:b/>
          <w:sz w:val="28"/>
          <w:szCs w:val="28"/>
        </w:rPr>
        <w:t>Октябрьского района Ростовской облас</w:t>
      </w:r>
      <w:r>
        <w:rPr>
          <w:b/>
          <w:sz w:val="28"/>
          <w:szCs w:val="28"/>
        </w:rPr>
        <w:t>ти</w:t>
      </w:r>
    </w:p>
    <w:p w:rsidR="00D953A9" w:rsidRPr="00927661" w:rsidRDefault="00D953A9" w:rsidP="00D953A9">
      <w:pPr>
        <w:jc w:val="center"/>
        <w:rPr>
          <w:sz w:val="28"/>
          <w:szCs w:val="28"/>
        </w:rPr>
      </w:pPr>
    </w:p>
    <w:p w:rsidR="004C291C" w:rsidRPr="00D953A9" w:rsidRDefault="004C291C" w:rsidP="004C291C">
      <w:pPr>
        <w:jc w:val="center"/>
        <w:rPr>
          <w:b/>
          <w:sz w:val="28"/>
          <w:szCs w:val="28"/>
        </w:rPr>
      </w:pPr>
      <w:r w:rsidRPr="00D953A9">
        <w:rPr>
          <w:b/>
          <w:sz w:val="28"/>
          <w:szCs w:val="28"/>
        </w:rPr>
        <w:t xml:space="preserve">РЕШЕНИЕ </w:t>
      </w:r>
    </w:p>
    <w:p w:rsidR="004C291C" w:rsidRPr="00927661" w:rsidRDefault="004C291C" w:rsidP="004C291C">
      <w:pPr>
        <w:rPr>
          <w:color w:val="000000"/>
          <w:sz w:val="28"/>
          <w:szCs w:val="28"/>
        </w:rPr>
      </w:pPr>
    </w:p>
    <w:p w:rsidR="004C291C" w:rsidRPr="00927661" w:rsidRDefault="00D953A9"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__.__.____</w:t>
      </w:r>
      <w:r w:rsidR="004C291C" w:rsidRPr="00927661">
        <w:rPr>
          <w:color w:val="000000"/>
          <w:sz w:val="28"/>
          <w:szCs w:val="28"/>
          <w:lang w:val="ru-RU"/>
        </w:rPr>
        <w:t xml:space="preserve">г.                                </w:t>
      </w:r>
      <w:r>
        <w:rPr>
          <w:color w:val="000000"/>
          <w:sz w:val="28"/>
          <w:szCs w:val="28"/>
          <w:lang w:val="ru-RU"/>
        </w:rPr>
        <w:t xml:space="preserve">     </w:t>
      </w:r>
      <w:r w:rsidR="004C291C" w:rsidRPr="00927661">
        <w:rPr>
          <w:color w:val="000000"/>
          <w:sz w:val="28"/>
          <w:szCs w:val="28"/>
          <w:lang w:val="ru-RU"/>
        </w:rPr>
        <w:t>№</w:t>
      </w:r>
      <w:r w:rsidR="00DB2445">
        <w:rPr>
          <w:color w:val="000000"/>
          <w:sz w:val="28"/>
          <w:szCs w:val="28"/>
          <w:lang w:val="ru-RU"/>
        </w:rPr>
        <w:t xml:space="preserve"> </w:t>
      </w:r>
      <w:r>
        <w:rPr>
          <w:color w:val="000000"/>
          <w:sz w:val="28"/>
          <w:szCs w:val="28"/>
          <w:lang w:val="ru-RU"/>
        </w:rPr>
        <w:t xml:space="preserve">__                              </w:t>
      </w:r>
      <w:r w:rsidR="00596248">
        <w:rPr>
          <w:color w:val="000000"/>
          <w:sz w:val="28"/>
          <w:szCs w:val="28"/>
          <w:lang w:val="ru-RU"/>
        </w:rPr>
        <w:t xml:space="preserve">     </w:t>
      </w:r>
      <w:r w:rsidR="001651B7">
        <w:rPr>
          <w:color w:val="000000"/>
          <w:sz w:val="28"/>
          <w:szCs w:val="28"/>
          <w:lang w:val="ru-RU"/>
        </w:rPr>
        <w:t>х. Керчик-Савров</w:t>
      </w:r>
    </w:p>
    <w:p w:rsidR="004C291C" w:rsidRPr="00927661" w:rsidRDefault="004C291C" w:rsidP="004C291C">
      <w:pPr>
        <w:pStyle w:val="3"/>
        <w:tabs>
          <w:tab w:val="left" w:pos="10065"/>
          <w:tab w:val="left" w:pos="10205"/>
        </w:tabs>
        <w:spacing w:after="0"/>
        <w:ind w:right="140"/>
        <w:jc w:val="both"/>
        <w:rPr>
          <w:color w:val="000000"/>
          <w:sz w:val="28"/>
          <w:szCs w:val="28"/>
          <w:lang w:val="ru-RU"/>
        </w:rPr>
      </w:pPr>
    </w:p>
    <w:p w:rsidR="006D24D0" w:rsidRDefault="004C291C" w:rsidP="004C291C">
      <w:pPr>
        <w:pStyle w:val="3"/>
        <w:tabs>
          <w:tab w:val="left" w:pos="10065"/>
          <w:tab w:val="left" w:pos="10205"/>
        </w:tabs>
        <w:spacing w:after="0"/>
        <w:ind w:right="140"/>
        <w:jc w:val="both"/>
        <w:rPr>
          <w:color w:val="000000"/>
          <w:sz w:val="28"/>
          <w:szCs w:val="28"/>
          <w:lang w:val="ru-RU"/>
        </w:rPr>
      </w:pPr>
      <w:r w:rsidRPr="00927661">
        <w:rPr>
          <w:color w:val="000000"/>
          <w:sz w:val="28"/>
          <w:szCs w:val="28"/>
          <w:lang w:val="ru-RU"/>
        </w:rPr>
        <w:t xml:space="preserve">О внесении </w:t>
      </w:r>
      <w:r w:rsidR="00836687">
        <w:rPr>
          <w:color w:val="000000"/>
          <w:sz w:val="28"/>
          <w:szCs w:val="28"/>
          <w:lang w:val="ru-RU"/>
        </w:rPr>
        <w:t xml:space="preserve">изменений и </w:t>
      </w:r>
      <w:r w:rsidR="006D24D0">
        <w:rPr>
          <w:color w:val="000000"/>
          <w:sz w:val="28"/>
          <w:szCs w:val="28"/>
          <w:lang w:val="ru-RU"/>
        </w:rPr>
        <w:t>дополнений</w:t>
      </w:r>
    </w:p>
    <w:p w:rsidR="006D24D0" w:rsidRDefault="004C291C"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 xml:space="preserve">в решение </w:t>
      </w:r>
      <w:r w:rsidR="006D24D0">
        <w:rPr>
          <w:color w:val="000000"/>
          <w:sz w:val="28"/>
          <w:szCs w:val="28"/>
          <w:lang w:val="ru-RU"/>
        </w:rPr>
        <w:t xml:space="preserve">Собрания депутатов </w:t>
      </w:r>
    </w:p>
    <w:p w:rsidR="006D24D0" w:rsidRDefault="001651B7"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Керчикского</w:t>
      </w:r>
      <w:r w:rsidR="006D24D0">
        <w:rPr>
          <w:color w:val="000000"/>
          <w:sz w:val="28"/>
          <w:szCs w:val="28"/>
          <w:lang w:val="ru-RU"/>
        </w:rPr>
        <w:t xml:space="preserve"> сельского поселения</w:t>
      </w:r>
    </w:p>
    <w:p w:rsidR="004C291C" w:rsidRPr="006D24D0" w:rsidRDefault="004C291C" w:rsidP="006D24D0">
      <w:pPr>
        <w:pStyle w:val="3"/>
        <w:tabs>
          <w:tab w:val="left" w:pos="10065"/>
          <w:tab w:val="left" w:pos="10205"/>
        </w:tabs>
        <w:spacing w:after="0"/>
        <w:ind w:right="140"/>
        <w:jc w:val="both"/>
        <w:rPr>
          <w:color w:val="000000"/>
          <w:sz w:val="28"/>
          <w:szCs w:val="28"/>
          <w:lang w:val="ru-RU"/>
        </w:rPr>
      </w:pPr>
      <w:r>
        <w:rPr>
          <w:color w:val="000000"/>
          <w:sz w:val="28"/>
          <w:szCs w:val="28"/>
          <w:lang w:val="ru-RU"/>
        </w:rPr>
        <w:t>№3</w:t>
      </w:r>
      <w:r w:rsidR="001651B7">
        <w:rPr>
          <w:color w:val="000000"/>
          <w:sz w:val="28"/>
          <w:szCs w:val="28"/>
          <w:lang w:val="ru-RU"/>
        </w:rPr>
        <w:t>1</w:t>
      </w:r>
      <w:r w:rsidRPr="006D24D0">
        <w:rPr>
          <w:color w:val="000000"/>
          <w:sz w:val="28"/>
          <w:szCs w:val="28"/>
          <w:lang w:val="ru-RU"/>
        </w:rPr>
        <w:t xml:space="preserve">от </w:t>
      </w:r>
      <w:r w:rsidR="001651B7">
        <w:rPr>
          <w:color w:val="000000"/>
          <w:sz w:val="28"/>
          <w:szCs w:val="28"/>
          <w:lang w:val="ru-RU"/>
        </w:rPr>
        <w:t>09.09.</w:t>
      </w:r>
      <w:r w:rsidRPr="006D24D0">
        <w:rPr>
          <w:color w:val="000000"/>
          <w:sz w:val="28"/>
          <w:szCs w:val="28"/>
          <w:lang w:val="ru-RU"/>
        </w:rPr>
        <w:t>2022 г</w:t>
      </w:r>
      <w:proofErr w:type="gramStart"/>
      <w:r w:rsidRPr="004C291C">
        <w:rPr>
          <w:b/>
          <w:color w:val="000000"/>
          <w:sz w:val="28"/>
          <w:szCs w:val="28"/>
          <w:lang w:val="ru-RU"/>
        </w:rPr>
        <w:t>.</w:t>
      </w:r>
      <w:r w:rsidRPr="004C291C">
        <w:rPr>
          <w:color w:val="000000"/>
          <w:sz w:val="28"/>
          <w:szCs w:val="28"/>
          <w:lang w:val="ru-RU"/>
        </w:rPr>
        <w:t>«</w:t>
      </w:r>
      <w:proofErr w:type="gramEnd"/>
      <w:r w:rsidRPr="006D24D0">
        <w:rPr>
          <w:sz w:val="28"/>
          <w:szCs w:val="28"/>
          <w:lang w:val="ru-RU"/>
        </w:rPr>
        <w:t xml:space="preserve">Об утверждении </w:t>
      </w:r>
    </w:p>
    <w:p w:rsidR="004C291C" w:rsidRPr="004C291C" w:rsidRDefault="004C291C" w:rsidP="004C291C">
      <w:pPr>
        <w:pStyle w:val="ConsPlusTitle"/>
        <w:contextualSpacing/>
        <w:jc w:val="both"/>
        <w:rPr>
          <w:b w:val="0"/>
          <w:sz w:val="28"/>
          <w:szCs w:val="28"/>
          <w:lang w:eastAsia="en-US"/>
        </w:rPr>
      </w:pPr>
      <w:r w:rsidRPr="004C291C">
        <w:rPr>
          <w:b w:val="0"/>
          <w:sz w:val="28"/>
          <w:szCs w:val="28"/>
          <w:lang w:eastAsia="en-US"/>
        </w:rPr>
        <w:t xml:space="preserve">Правил </w:t>
      </w:r>
      <w:r w:rsidRPr="004C291C">
        <w:rPr>
          <w:b w:val="0"/>
          <w:sz w:val="28"/>
          <w:szCs w:val="28"/>
        </w:rPr>
        <w:t xml:space="preserve">благоустройства </w:t>
      </w:r>
    </w:p>
    <w:p w:rsidR="004C291C" w:rsidRPr="004C291C" w:rsidRDefault="004C291C" w:rsidP="004C291C">
      <w:pPr>
        <w:pStyle w:val="ConsPlusTitle"/>
        <w:contextualSpacing/>
        <w:jc w:val="both"/>
        <w:rPr>
          <w:b w:val="0"/>
          <w:sz w:val="28"/>
          <w:szCs w:val="28"/>
        </w:rPr>
      </w:pPr>
      <w:r w:rsidRPr="004C291C">
        <w:rPr>
          <w:b w:val="0"/>
          <w:sz w:val="28"/>
          <w:szCs w:val="28"/>
        </w:rPr>
        <w:t>территории  муниципального образования</w:t>
      </w:r>
    </w:p>
    <w:p w:rsidR="004C291C" w:rsidRPr="004C291C" w:rsidRDefault="004C291C" w:rsidP="004C291C">
      <w:pPr>
        <w:pStyle w:val="ConsPlusTitle"/>
        <w:contextualSpacing/>
        <w:rPr>
          <w:b w:val="0"/>
          <w:sz w:val="28"/>
          <w:szCs w:val="28"/>
        </w:rPr>
      </w:pPr>
      <w:r w:rsidRPr="004C291C">
        <w:rPr>
          <w:b w:val="0"/>
          <w:sz w:val="28"/>
          <w:szCs w:val="28"/>
        </w:rPr>
        <w:t>«</w:t>
      </w:r>
      <w:r w:rsidR="001651B7">
        <w:rPr>
          <w:b w:val="0"/>
          <w:sz w:val="28"/>
          <w:szCs w:val="28"/>
        </w:rPr>
        <w:t>Керчикское</w:t>
      </w:r>
      <w:r w:rsidRPr="004C291C">
        <w:rPr>
          <w:b w:val="0"/>
          <w:sz w:val="28"/>
          <w:szCs w:val="28"/>
        </w:rPr>
        <w:t xml:space="preserve"> сельское поселение» </w:t>
      </w:r>
    </w:p>
    <w:p w:rsidR="004C291C" w:rsidRPr="004C291C" w:rsidRDefault="004C291C" w:rsidP="004C291C">
      <w:pPr>
        <w:pStyle w:val="ConsPlusTitle"/>
        <w:contextualSpacing/>
        <w:rPr>
          <w:b w:val="0"/>
          <w:sz w:val="28"/>
          <w:szCs w:val="28"/>
        </w:rPr>
      </w:pPr>
      <w:r w:rsidRPr="004C291C">
        <w:rPr>
          <w:b w:val="0"/>
          <w:sz w:val="28"/>
          <w:szCs w:val="28"/>
        </w:rPr>
        <w:t>Октябрьского района</w:t>
      </w:r>
      <w:r w:rsidRPr="004C291C">
        <w:rPr>
          <w:sz w:val="28"/>
          <w:szCs w:val="28"/>
        </w:rPr>
        <w:t xml:space="preserve">» </w:t>
      </w:r>
    </w:p>
    <w:p w:rsidR="006D24D0" w:rsidRDefault="006D24D0"/>
    <w:p w:rsidR="004273F8" w:rsidRDefault="004273F8"/>
    <w:p w:rsidR="006D24D0" w:rsidRDefault="00313832" w:rsidP="00313832">
      <w:pPr>
        <w:ind w:firstLine="708"/>
        <w:jc w:val="both"/>
        <w:rPr>
          <w:sz w:val="28"/>
          <w:szCs w:val="28"/>
        </w:rPr>
      </w:pPr>
      <w:r w:rsidRPr="00424297">
        <w:rPr>
          <w:sz w:val="28"/>
          <w:szCs w:val="28"/>
        </w:rPr>
        <w:t xml:space="preserve">В </w:t>
      </w:r>
      <w:r>
        <w:rPr>
          <w:sz w:val="28"/>
          <w:szCs w:val="28"/>
        </w:rPr>
        <w:t xml:space="preserve">целях упорядочения размещения информационных конструкций на территории </w:t>
      </w:r>
      <w:r w:rsidR="001651B7">
        <w:rPr>
          <w:sz w:val="28"/>
          <w:szCs w:val="28"/>
        </w:rPr>
        <w:t>Керчикского</w:t>
      </w:r>
      <w:r>
        <w:rPr>
          <w:sz w:val="28"/>
          <w:szCs w:val="28"/>
        </w:rPr>
        <w:t xml:space="preserve"> сельского поселения и формирования единообразного а</w:t>
      </w:r>
      <w:r w:rsidR="00DC62A9">
        <w:rPr>
          <w:sz w:val="28"/>
          <w:szCs w:val="28"/>
        </w:rPr>
        <w:t>рхитектурного облика территории, в</w:t>
      </w:r>
      <w:r w:rsidR="006D24D0">
        <w:rPr>
          <w:sz w:val="28"/>
          <w:szCs w:val="28"/>
        </w:rPr>
        <w:t xml:space="preserve"> соответствии с</w:t>
      </w:r>
      <w:r w:rsidR="006D24D0" w:rsidRPr="008C08BA">
        <w:rPr>
          <w:sz w:val="28"/>
          <w:szCs w:val="28"/>
        </w:rPr>
        <w:t>Земельным кодексом Российской Федерации</w:t>
      </w:r>
      <w:r w:rsidR="006D24D0">
        <w:rPr>
          <w:sz w:val="28"/>
          <w:szCs w:val="28"/>
        </w:rPr>
        <w:t xml:space="preserve">, </w:t>
      </w:r>
      <w:r w:rsidR="006D24D0" w:rsidRPr="008C08BA">
        <w:rPr>
          <w:sz w:val="28"/>
          <w:szCs w:val="28"/>
        </w:rPr>
        <w:t>Федер</w:t>
      </w:r>
      <w:r w:rsidR="006D24D0">
        <w:rPr>
          <w:sz w:val="28"/>
          <w:szCs w:val="28"/>
        </w:rPr>
        <w:t>альным</w:t>
      </w:r>
      <w:r w:rsidR="006D24D0" w:rsidRPr="008C08BA">
        <w:rPr>
          <w:sz w:val="28"/>
          <w:szCs w:val="28"/>
        </w:rPr>
        <w:t xml:space="preserve"> закон</w:t>
      </w:r>
      <w:r w:rsidR="006D24D0">
        <w:rPr>
          <w:sz w:val="28"/>
          <w:szCs w:val="28"/>
        </w:rPr>
        <w:t>ом</w:t>
      </w:r>
      <w:r w:rsidR="006D24D0" w:rsidRPr="008C08BA">
        <w:rPr>
          <w:sz w:val="28"/>
          <w:szCs w:val="28"/>
        </w:rPr>
        <w:t xml:space="preserve"> от 13 марта 2006 года № 38-ФЗ «О рекламе»</w:t>
      </w:r>
      <w:r w:rsidR="006D24D0">
        <w:rPr>
          <w:sz w:val="28"/>
          <w:szCs w:val="28"/>
        </w:rPr>
        <w:t>, Постановлением Администрации Октябрьского района №817 от 24.07.2023г., руководствуясь Уставом муниципального образования «</w:t>
      </w:r>
      <w:r w:rsidR="001651B7">
        <w:rPr>
          <w:sz w:val="28"/>
          <w:szCs w:val="28"/>
        </w:rPr>
        <w:t>Керчикское</w:t>
      </w:r>
      <w:r w:rsidR="006D24D0">
        <w:rPr>
          <w:sz w:val="28"/>
          <w:szCs w:val="28"/>
        </w:rPr>
        <w:t xml:space="preserve"> сельское поселение», Собрание депутатов </w:t>
      </w:r>
      <w:r w:rsidR="001651B7">
        <w:rPr>
          <w:sz w:val="28"/>
          <w:szCs w:val="28"/>
        </w:rPr>
        <w:t>Керчикского</w:t>
      </w:r>
      <w:r w:rsidR="006D24D0">
        <w:rPr>
          <w:sz w:val="28"/>
          <w:szCs w:val="28"/>
        </w:rPr>
        <w:t xml:space="preserve"> сельского поселения </w:t>
      </w:r>
    </w:p>
    <w:p w:rsidR="00313832" w:rsidRDefault="00313832" w:rsidP="00313832">
      <w:pPr>
        <w:ind w:firstLine="708"/>
        <w:jc w:val="center"/>
        <w:rPr>
          <w:sz w:val="28"/>
          <w:szCs w:val="28"/>
        </w:rPr>
      </w:pPr>
    </w:p>
    <w:p w:rsidR="00313832" w:rsidRDefault="006D24D0" w:rsidP="00313832">
      <w:pPr>
        <w:ind w:firstLine="708"/>
        <w:jc w:val="center"/>
        <w:rPr>
          <w:sz w:val="28"/>
          <w:szCs w:val="28"/>
        </w:rPr>
      </w:pPr>
      <w:r>
        <w:rPr>
          <w:sz w:val="28"/>
          <w:szCs w:val="28"/>
        </w:rPr>
        <w:t>РЕШИЛО:</w:t>
      </w:r>
    </w:p>
    <w:p w:rsidR="00313832" w:rsidRDefault="00313832" w:rsidP="00313832">
      <w:pPr>
        <w:ind w:firstLine="708"/>
        <w:jc w:val="center"/>
        <w:rPr>
          <w:sz w:val="28"/>
          <w:szCs w:val="28"/>
        </w:rPr>
      </w:pPr>
    </w:p>
    <w:p w:rsidR="00313832" w:rsidRDefault="006D24D0" w:rsidP="006D24D0">
      <w:pPr>
        <w:jc w:val="both"/>
        <w:rPr>
          <w:sz w:val="28"/>
          <w:szCs w:val="28"/>
        </w:rPr>
      </w:pPr>
      <w:r>
        <w:rPr>
          <w:sz w:val="28"/>
          <w:szCs w:val="28"/>
        </w:rPr>
        <w:t xml:space="preserve">1. </w:t>
      </w:r>
      <w:r w:rsidRPr="00520072">
        <w:rPr>
          <w:sz w:val="28"/>
          <w:szCs w:val="28"/>
        </w:rPr>
        <w:t xml:space="preserve"> Внести в решение Собрания депутатов </w:t>
      </w:r>
      <w:r w:rsidR="001651B7">
        <w:rPr>
          <w:sz w:val="28"/>
          <w:szCs w:val="28"/>
        </w:rPr>
        <w:t>Керчикского</w:t>
      </w:r>
      <w:r w:rsidRPr="00520072">
        <w:rPr>
          <w:sz w:val="28"/>
          <w:szCs w:val="28"/>
        </w:rPr>
        <w:t xml:space="preserve"> сельского поселения от </w:t>
      </w:r>
      <w:r w:rsidR="001651B7">
        <w:rPr>
          <w:sz w:val="28"/>
          <w:szCs w:val="28"/>
        </w:rPr>
        <w:t>09.09</w:t>
      </w:r>
      <w:r>
        <w:rPr>
          <w:sz w:val="28"/>
          <w:szCs w:val="28"/>
        </w:rPr>
        <w:t>.2022</w:t>
      </w:r>
      <w:r w:rsidRPr="00520072">
        <w:rPr>
          <w:sz w:val="28"/>
          <w:szCs w:val="28"/>
        </w:rPr>
        <w:t xml:space="preserve"> № </w:t>
      </w:r>
      <w:r w:rsidR="001651B7">
        <w:rPr>
          <w:sz w:val="28"/>
          <w:szCs w:val="28"/>
        </w:rPr>
        <w:t>31</w:t>
      </w:r>
      <w:r w:rsidRPr="00520072">
        <w:rPr>
          <w:sz w:val="28"/>
          <w:szCs w:val="28"/>
        </w:rPr>
        <w:t xml:space="preserve"> «</w:t>
      </w:r>
      <w:r>
        <w:rPr>
          <w:sz w:val="28"/>
          <w:szCs w:val="28"/>
        </w:rPr>
        <w:t xml:space="preserve">Об утверждении Правил благоустройства </w:t>
      </w:r>
      <w:r w:rsidRPr="006D24D0">
        <w:rPr>
          <w:sz w:val="28"/>
          <w:szCs w:val="28"/>
        </w:rPr>
        <w:t>террито</w:t>
      </w:r>
      <w:r>
        <w:rPr>
          <w:sz w:val="28"/>
          <w:szCs w:val="28"/>
        </w:rPr>
        <w:t xml:space="preserve">рии  муниципального образования </w:t>
      </w:r>
      <w:r w:rsidRPr="006D24D0">
        <w:rPr>
          <w:sz w:val="28"/>
          <w:szCs w:val="28"/>
        </w:rPr>
        <w:t>«</w:t>
      </w:r>
      <w:r w:rsidR="001651B7">
        <w:rPr>
          <w:sz w:val="28"/>
          <w:szCs w:val="28"/>
        </w:rPr>
        <w:t>Керчикское</w:t>
      </w:r>
      <w:r>
        <w:rPr>
          <w:sz w:val="28"/>
          <w:szCs w:val="28"/>
        </w:rPr>
        <w:t xml:space="preserve"> сельское поселение» </w:t>
      </w:r>
      <w:r w:rsidRPr="006D24D0">
        <w:rPr>
          <w:sz w:val="28"/>
          <w:szCs w:val="28"/>
        </w:rPr>
        <w:t>Октябрьского района</w:t>
      </w:r>
      <w:r w:rsidRPr="00520072">
        <w:rPr>
          <w:sz w:val="28"/>
          <w:szCs w:val="28"/>
        </w:rPr>
        <w:t xml:space="preserve">» следующие </w:t>
      </w:r>
      <w:r w:rsidR="00836687">
        <w:rPr>
          <w:sz w:val="28"/>
          <w:szCs w:val="28"/>
        </w:rPr>
        <w:t>изменения</w:t>
      </w:r>
      <w:r w:rsidRPr="00520072">
        <w:rPr>
          <w:sz w:val="28"/>
          <w:szCs w:val="28"/>
        </w:rPr>
        <w:t>:</w:t>
      </w:r>
    </w:p>
    <w:p w:rsidR="00313832" w:rsidRDefault="00313832" w:rsidP="006D24D0">
      <w:pPr>
        <w:jc w:val="both"/>
        <w:rPr>
          <w:sz w:val="28"/>
          <w:szCs w:val="28"/>
        </w:rPr>
      </w:pPr>
    </w:p>
    <w:p w:rsidR="00836687" w:rsidRPr="008D2418" w:rsidRDefault="006D24D0" w:rsidP="00836687">
      <w:pPr>
        <w:widowControl w:val="0"/>
        <w:autoSpaceDE w:val="0"/>
        <w:autoSpaceDN w:val="0"/>
        <w:contextualSpacing/>
        <w:jc w:val="both"/>
        <w:rPr>
          <w:sz w:val="26"/>
          <w:szCs w:val="26"/>
        </w:rPr>
      </w:pPr>
      <w:r w:rsidRPr="009F683F">
        <w:rPr>
          <w:sz w:val="28"/>
          <w:szCs w:val="28"/>
        </w:rPr>
        <w:t>1</w:t>
      </w:r>
      <w:r w:rsidR="009F683F" w:rsidRPr="009F683F">
        <w:rPr>
          <w:sz w:val="28"/>
          <w:szCs w:val="28"/>
        </w:rPr>
        <w:t>.</w:t>
      </w:r>
      <w:r w:rsidR="00DC62A9">
        <w:rPr>
          <w:sz w:val="28"/>
          <w:szCs w:val="28"/>
        </w:rPr>
        <w:t>1. Приложение</w:t>
      </w:r>
      <w:r w:rsidR="00836687" w:rsidRPr="00836687">
        <w:rPr>
          <w:sz w:val="28"/>
          <w:szCs w:val="28"/>
        </w:rPr>
        <w:t xml:space="preserve"> кПравилам благоустройства территории </w:t>
      </w:r>
      <w:r w:rsidR="001651B7">
        <w:rPr>
          <w:sz w:val="28"/>
          <w:szCs w:val="28"/>
        </w:rPr>
        <w:t>Керчикского</w:t>
      </w:r>
      <w:r w:rsidR="00836687" w:rsidRPr="00836687">
        <w:rPr>
          <w:sz w:val="28"/>
          <w:szCs w:val="28"/>
        </w:rPr>
        <w:t xml:space="preserve"> сельского поселения дополнить Приложение</w:t>
      </w:r>
      <w:r w:rsidR="00836687">
        <w:rPr>
          <w:sz w:val="28"/>
          <w:szCs w:val="28"/>
        </w:rPr>
        <w:t>м</w:t>
      </w:r>
      <w:r w:rsidR="00836687" w:rsidRPr="00836687">
        <w:rPr>
          <w:sz w:val="28"/>
          <w:szCs w:val="28"/>
        </w:rPr>
        <w:t xml:space="preserve"> №2 «</w:t>
      </w:r>
      <w:r w:rsidR="00836687">
        <w:rPr>
          <w:sz w:val="28"/>
          <w:szCs w:val="28"/>
        </w:rPr>
        <w:t>Дизайн-код</w:t>
      </w:r>
      <w:r w:rsidR="00836687" w:rsidRPr="00836687">
        <w:rPr>
          <w:sz w:val="28"/>
          <w:szCs w:val="28"/>
        </w:rPr>
        <w:t xml:space="preserve"> по размещению и оформлению  информационных конструкций на фасадах зданий на территории </w:t>
      </w:r>
      <w:r w:rsidR="001651B7">
        <w:rPr>
          <w:sz w:val="28"/>
          <w:szCs w:val="28"/>
        </w:rPr>
        <w:t>Керчикского</w:t>
      </w:r>
      <w:r w:rsidR="00836687" w:rsidRPr="00836687">
        <w:rPr>
          <w:sz w:val="28"/>
          <w:szCs w:val="28"/>
        </w:rPr>
        <w:t xml:space="preserve"> сельского поселения</w:t>
      </w:r>
      <w:r w:rsidR="00836687">
        <w:rPr>
          <w:sz w:val="26"/>
          <w:szCs w:val="26"/>
        </w:rPr>
        <w:t>»</w:t>
      </w:r>
    </w:p>
    <w:p w:rsidR="00313832" w:rsidRPr="00313832" w:rsidRDefault="00313832" w:rsidP="00313832">
      <w:pPr>
        <w:pStyle w:val="ConsPlusTitle"/>
        <w:contextualSpacing/>
        <w:jc w:val="both"/>
        <w:rPr>
          <w:b w:val="0"/>
          <w:sz w:val="28"/>
          <w:szCs w:val="28"/>
        </w:rPr>
      </w:pPr>
      <w:r w:rsidRPr="00313832">
        <w:rPr>
          <w:b w:val="0"/>
          <w:sz w:val="28"/>
          <w:szCs w:val="28"/>
        </w:rPr>
        <w:t>2.Настоящее решение вступает в силу после его официального опубликования.</w:t>
      </w:r>
    </w:p>
    <w:p w:rsidR="00313832" w:rsidRDefault="00313832" w:rsidP="00313832">
      <w:pPr>
        <w:rPr>
          <w:sz w:val="28"/>
          <w:szCs w:val="28"/>
        </w:rPr>
      </w:pPr>
    </w:p>
    <w:p w:rsidR="00313832" w:rsidRDefault="00313832" w:rsidP="00313832">
      <w:pPr>
        <w:rPr>
          <w:sz w:val="28"/>
          <w:szCs w:val="28"/>
        </w:rPr>
      </w:pPr>
    </w:p>
    <w:p w:rsidR="00313832" w:rsidRDefault="00313832" w:rsidP="00313832">
      <w:pPr>
        <w:spacing w:line="276" w:lineRule="auto"/>
        <w:jc w:val="both"/>
        <w:rPr>
          <w:rFonts w:eastAsia="Calibri"/>
          <w:sz w:val="28"/>
          <w:szCs w:val="28"/>
          <w:lang w:eastAsia="en-US"/>
        </w:rPr>
      </w:pPr>
      <w:r>
        <w:rPr>
          <w:rFonts w:eastAsia="Calibri"/>
          <w:sz w:val="28"/>
          <w:szCs w:val="28"/>
          <w:lang w:eastAsia="en-US"/>
        </w:rPr>
        <w:t>Председатель Собрания депутатов - глава</w:t>
      </w:r>
    </w:p>
    <w:p w:rsidR="00313832" w:rsidRDefault="001651B7" w:rsidP="00313832">
      <w:pPr>
        <w:spacing w:after="200" w:line="276" w:lineRule="auto"/>
        <w:jc w:val="both"/>
        <w:rPr>
          <w:rFonts w:eastAsia="Calibri"/>
          <w:sz w:val="28"/>
          <w:szCs w:val="28"/>
          <w:lang w:eastAsia="en-US"/>
        </w:rPr>
      </w:pPr>
      <w:r>
        <w:rPr>
          <w:rFonts w:eastAsia="Calibri"/>
          <w:sz w:val="28"/>
          <w:szCs w:val="28"/>
          <w:lang w:eastAsia="en-US"/>
        </w:rPr>
        <w:t>Керчикского</w:t>
      </w:r>
      <w:r w:rsidR="00313832">
        <w:rPr>
          <w:rFonts w:eastAsia="Calibri"/>
          <w:sz w:val="28"/>
          <w:szCs w:val="28"/>
          <w:lang w:eastAsia="en-US"/>
        </w:rPr>
        <w:t xml:space="preserve"> сельского поселения</w:t>
      </w:r>
      <w:r w:rsidR="00313832">
        <w:rPr>
          <w:rFonts w:eastAsia="Calibri"/>
          <w:sz w:val="28"/>
          <w:szCs w:val="28"/>
          <w:lang w:eastAsia="en-US"/>
        </w:rPr>
        <w:tab/>
      </w:r>
      <w:r w:rsidR="00313832">
        <w:rPr>
          <w:rFonts w:eastAsia="Calibri"/>
          <w:sz w:val="28"/>
          <w:szCs w:val="28"/>
          <w:lang w:eastAsia="en-US"/>
        </w:rPr>
        <w:tab/>
      </w:r>
      <w:r w:rsidR="00313832">
        <w:rPr>
          <w:rFonts w:eastAsia="Calibri"/>
          <w:sz w:val="28"/>
          <w:szCs w:val="28"/>
          <w:lang w:eastAsia="en-US"/>
        </w:rPr>
        <w:tab/>
      </w:r>
      <w:r w:rsidR="008913AB">
        <w:rPr>
          <w:rFonts w:eastAsia="Calibri"/>
          <w:sz w:val="28"/>
          <w:szCs w:val="28"/>
          <w:lang w:eastAsia="en-US"/>
        </w:rPr>
        <w:tab/>
      </w:r>
      <w:r w:rsidR="00313832">
        <w:rPr>
          <w:rFonts w:eastAsia="Calibri"/>
          <w:sz w:val="28"/>
          <w:szCs w:val="28"/>
          <w:lang w:eastAsia="en-US"/>
        </w:rPr>
        <w:t xml:space="preserve">       В.</w:t>
      </w:r>
      <w:r>
        <w:rPr>
          <w:rFonts w:eastAsia="Calibri"/>
          <w:sz w:val="28"/>
          <w:szCs w:val="28"/>
          <w:lang w:eastAsia="en-US"/>
        </w:rPr>
        <w:t>К</w:t>
      </w:r>
      <w:r w:rsidR="00313832">
        <w:rPr>
          <w:rFonts w:eastAsia="Calibri"/>
          <w:sz w:val="28"/>
          <w:szCs w:val="28"/>
          <w:lang w:eastAsia="en-US"/>
        </w:rPr>
        <w:t xml:space="preserve">. </w:t>
      </w:r>
      <w:r>
        <w:rPr>
          <w:rFonts w:eastAsia="Calibri"/>
          <w:sz w:val="28"/>
          <w:szCs w:val="28"/>
          <w:lang w:eastAsia="en-US"/>
        </w:rPr>
        <w:t>Пересадченков</w:t>
      </w:r>
    </w:p>
    <w:p w:rsidR="00313832" w:rsidRPr="00C66CC5" w:rsidRDefault="00313832" w:rsidP="00313832">
      <w:pPr>
        <w:pageBreakBefore/>
        <w:ind w:left="5529"/>
        <w:jc w:val="center"/>
        <w:rPr>
          <w:sz w:val="28"/>
          <w:szCs w:val="28"/>
        </w:rPr>
      </w:pPr>
      <w:r w:rsidRPr="00C66CC5">
        <w:rPr>
          <w:sz w:val="28"/>
          <w:szCs w:val="28"/>
        </w:rPr>
        <w:lastRenderedPageBreak/>
        <w:t>Приложение</w:t>
      </w:r>
      <w:r>
        <w:rPr>
          <w:sz w:val="28"/>
          <w:szCs w:val="28"/>
        </w:rPr>
        <w:t xml:space="preserve"> №2</w:t>
      </w:r>
    </w:p>
    <w:p w:rsidR="00313832" w:rsidRDefault="001651B7" w:rsidP="00313832">
      <w:pPr>
        <w:pStyle w:val="ConsPlusTitle"/>
        <w:contextualSpacing/>
        <w:jc w:val="right"/>
        <w:rPr>
          <w:b w:val="0"/>
          <w:sz w:val="28"/>
          <w:szCs w:val="28"/>
        </w:rPr>
      </w:pPr>
      <w:r>
        <w:rPr>
          <w:b w:val="0"/>
          <w:sz w:val="28"/>
          <w:szCs w:val="28"/>
        </w:rPr>
        <w:t xml:space="preserve">к </w:t>
      </w:r>
      <w:r w:rsidR="00313832" w:rsidRPr="009F683F">
        <w:rPr>
          <w:b w:val="0"/>
          <w:sz w:val="28"/>
          <w:szCs w:val="28"/>
        </w:rPr>
        <w:t>Правилам благоустройства</w:t>
      </w:r>
    </w:p>
    <w:p w:rsidR="00313832" w:rsidRDefault="00313832" w:rsidP="00313832">
      <w:pPr>
        <w:pStyle w:val="ConsPlusTitle"/>
        <w:contextualSpacing/>
        <w:jc w:val="right"/>
        <w:rPr>
          <w:b w:val="0"/>
          <w:sz w:val="28"/>
          <w:szCs w:val="28"/>
        </w:rPr>
      </w:pPr>
      <w:r w:rsidRPr="009F683F">
        <w:rPr>
          <w:b w:val="0"/>
          <w:sz w:val="28"/>
          <w:szCs w:val="28"/>
        </w:rPr>
        <w:t xml:space="preserve"> территории</w:t>
      </w:r>
      <w:r w:rsidRPr="004C291C">
        <w:rPr>
          <w:b w:val="0"/>
          <w:sz w:val="28"/>
          <w:szCs w:val="28"/>
        </w:rPr>
        <w:t>муниципального образования</w:t>
      </w:r>
    </w:p>
    <w:p w:rsidR="00313832" w:rsidRDefault="00313832" w:rsidP="00313832">
      <w:pPr>
        <w:pStyle w:val="ConsPlusTitle"/>
        <w:contextualSpacing/>
        <w:jc w:val="right"/>
        <w:rPr>
          <w:b w:val="0"/>
          <w:sz w:val="28"/>
          <w:szCs w:val="28"/>
        </w:rPr>
      </w:pPr>
      <w:r w:rsidRPr="004C291C">
        <w:rPr>
          <w:b w:val="0"/>
          <w:sz w:val="28"/>
          <w:szCs w:val="28"/>
        </w:rPr>
        <w:t>«</w:t>
      </w:r>
      <w:r w:rsidR="001651B7">
        <w:rPr>
          <w:b w:val="0"/>
          <w:sz w:val="28"/>
          <w:szCs w:val="28"/>
        </w:rPr>
        <w:t>Керчикское</w:t>
      </w:r>
      <w:r w:rsidRPr="004C291C">
        <w:rPr>
          <w:b w:val="0"/>
          <w:sz w:val="28"/>
          <w:szCs w:val="28"/>
        </w:rPr>
        <w:t xml:space="preserve"> сельское поселение» </w:t>
      </w:r>
    </w:p>
    <w:p w:rsidR="00313832" w:rsidRPr="00C66CC5" w:rsidRDefault="00313832" w:rsidP="00313832">
      <w:pPr>
        <w:ind w:left="5529"/>
        <w:rPr>
          <w:sz w:val="28"/>
          <w:szCs w:val="28"/>
        </w:rPr>
      </w:pPr>
    </w:p>
    <w:p w:rsidR="00313832" w:rsidRPr="00C66CC5" w:rsidRDefault="00313832" w:rsidP="00313832">
      <w:pPr>
        <w:ind w:left="5529"/>
        <w:jc w:val="center"/>
        <w:rPr>
          <w:sz w:val="28"/>
          <w:szCs w:val="28"/>
        </w:rPr>
      </w:pPr>
    </w:p>
    <w:p w:rsidR="00313832" w:rsidRPr="00426192" w:rsidRDefault="00313832" w:rsidP="008913AB">
      <w:pPr>
        <w:widowControl w:val="0"/>
        <w:autoSpaceDE w:val="0"/>
        <w:autoSpaceDN w:val="0"/>
        <w:adjustRightInd w:val="0"/>
        <w:rPr>
          <w:sz w:val="26"/>
          <w:szCs w:val="26"/>
        </w:rPr>
      </w:pPr>
      <w:bookmarkStart w:id="1" w:name="sub_743"/>
      <w:bookmarkStart w:id="2" w:name="sub_1003"/>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ДИЗАЙН - КОД</w:t>
      </w: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 xml:space="preserve">по размещению и оформлению </w:t>
      </w:r>
    </w:p>
    <w:p w:rsidR="00313832" w:rsidRPr="00426192" w:rsidRDefault="00313832" w:rsidP="00313832">
      <w:pPr>
        <w:keepNext/>
        <w:numPr>
          <w:ilvl w:val="3"/>
          <w:numId w:val="0"/>
        </w:numPr>
        <w:tabs>
          <w:tab w:val="num" w:pos="0"/>
        </w:tabs>
        <w:suppressAutoHyphens/>
        <w:jc w:val="center"/>
        <w:outlineLvl w:val="3"/>
        <w:rPr>
          <w:b/>
          <w:color w:val="17365D"/>
          <w:sz w:val="36"/>
          <w:szCs w:val="36"/>
          <w:lang w:eastAsia="ar-SA"/>
        </w:rPr>
      </w:pPr>
      <w:r w:rsidRPr="00426192">
        <w:rPr>
          <w:b/>
          <w:color w:val="17365D"/>
          <w:sz w:val="36"/>
          <w:szCs w:val="36"/>
          <w:lang w:eastAsia="ar-SA"/>
        </w:rPr>
        <w:t xml:space="preserve">информационных конструкций на фасадах </w:t>
      </w:r>
    </w:p>
    <w:p w:rsidR="00313832" w:rsidRPr="00426192" w:rsidRDefault="00313832" w:rsidP="00313832">
      <w:pPr>
        <w:widowControl w:val="0"/>
        <w:autoSpaceDE w:val="0"/>
        <w:autoSpaceDN w:val="0"/>
        <w:adjustRightInd w:val="0"/>
        <w:jc w:val="center"/>
        <w:rPr>
          <w:sz w:val="26"/>
          <w:szCs w:val="26"/>
        </w:rPr>
      </w:pPr>
      <w:r w:rsidRPr="00426192">
        <w:rPr>
          <w:b/>
          <w:color w:val="17365D"/>
          <w:sz w:val="36"/>
          <w:szCs w:val="36"/>
          <w:lang w:eastAsia="ar-SA"/>
        </w:rPr>
        <w:t xml:space="preserve">зданий на территории </w:t>
      </w:r>
      <w:r w:rsidR="001651B7">
        <w:rPr>
          <w:b/>
          <w:color w:val="17365D"/>
          <w:sz w:val="36"/>
          <w:szCs w:val="36"/>
          <w:lang w:eastAsia="ar-SA"/>
        </w:rPr>
        <w:t>Керчикского</w:t>
      </w:r>
      <w:r>
        <w:rPr>
          <w:b/>
          <w:color w:val="17365D"/>
          <w:sz w:val="36"/>
          <w:szCs w:val="36"/>
          <w:lang w:eastAsia="ar-SA"/>
        </w:rPr>
        <w:t xml:space="preserve"> сельского поселения</w:t>
      </w: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8913AB" w:rsidP="00313832">
      <w:pPr>
        <w:widowControl w:val="0"/>
        <w:autoSpaceDE w:val="0"/>
        <w:autoSpaceDN w:val="0"/>
        <w:adjustRightInd w:val="0"/>
        <w:rPr>
          <w:sz w:val="26"/>
          <w:szCs w:val="26"/>
        </w:rPr>
      </w:pPr>
      <w:r>
        <w:rPr>
          <w:noProof/>
          <w:sz w:val="26"/>
          <w:szCs w:val="26"/>
        </w:rPr>
        <w:drawing>
          <wp:inline distT="0" distB="0" distL="0" distR="0">
            <wp:extent cx="5106670" cy="3605530"/>
            <wp:effectExtent l="0" t="0" r="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6670" cy="360553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hanging="1134"/>
        <w:jc w:val="center"/>
        <w:rPr>
          <w:sz w:val="26"/>
          <w:szCs w:val="26"/>
        </w:rPr>
      </w:pPr>
    </w:p>
    <w:p w:rsidR="00313832" w:rsidRDefault="00313832"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Pr="00426192" w:rsidRDefault="008913AB" w:rsidP="00313832">
      <w:pPr>
        <w:widowControl w:val="0"/>
        <w:autoSpaceDE w:val="0"/>
        <w:autoSpaceDN w:val="0"/>
        <w:adjustRightInd w:val="0"/>
        <w:ind w:left="-142" w:firstLine="709"/>
        <w:jc w:val="both"/>
        <w:rPr>
          <w:color w:val="365F91"/>
        </w:rPr>
      </w:pPr>
    </w:p>
    <w:p w:rsidR="00313832" w:rsidRPr="00426192" w:rsidRDefault="00313832" w:rsidP="00313832">
      <w:pPr>
        <w:widowControl w:val="0"/>
        <w:autoSpaceDE w:val="0"/>
        <w:autoSpaceDN w:val="0"/>
        <w:adjustRightInd w:val="0"/>
        <w:ind w:left="-142" w:firstLine="709"/>
        <w:jc w:val="center"/>
        <w:rPr>
          <w:b/>
          <w:color w:val="365F91"/>
          <w:sz w:val="28"/>
          <w:szCs w:val="28"/>
        </w:rPr>
      </w:pPr>
    </w:p>
    <w:p w:rsidR="00D953A9" w:rsidRDefault="00D953A9" w:rsidP="00313832">
      <w:pPr>
        <w:widowControl w:val="0"/>
        <w:autoSpaceDE w:val="0"/>
        <w:autoSpaceDN w:val="0"/>
        <w:adjustRightInd w:val="0"/>
        <w:ind w:left="-142" w:firstLine="709"/>
        <w:jc w:val="center"/>
        <w:rPr>
          <w:b/>
          <w:color w:val="365F91"/>
          <w:sz w:val="28"/>
          <w:szCs w:val="28"/>
        </w:rPr>
      </w:pP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lastRenderedPageBreak/>
        <w:t>ОБЩАЯ ИНФОРМАЦИЯ.</w:t>
      </w:r>
    </w:p>
    <w:p w:rsidR="00313832" w:rsidRPr="00426192" w:rsidRDefault="00313832" w:rsidP="00313832">
      <w:pPr>
        <w:widowControl w:val="0"/>
        <w:autoSpaceDE w:val="0"/>
        <w:autoSpaceDN w:val="0"/>
        <w:adjustRightInd w:val="0"/>
        <w:ind w:left="-142" w:firstLine="709"/>
        <w:jc w:val="both"/>
        <w:rPr>
          <w:color w:val="31849B"/>
          <w:sz w:val="26"/>
          <w:szCs w:val="26"/>
        </w:rPr>
      </w:pP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ДИЗАЙН-КОД</w:t>
      </w:r>
    </w:p>
    <w:p w:rsidR="00313832" w:rsidRPr="00426192" w:rsidRDefault="00313832" w:rsidP="00313832">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313832" w:rsidRPr="00426192" w:rsidRDefault="00313832" w:rsidP="00313832">
      <w:pPr>
        <w:widowControl w:val="0"/>
        <w:autoSpaceDE w:val="0"/>
        <w:autoSpaceDN w:val="0"/>
        <w:adjustRightInd w:val="0"/>
        <w:ind w:firstLine="567"/>
        <w:jc w:val="both"/>
        <w:rPr>
          <w:sz w:val="28"/>
          <w:szCs w:val="28"/>
        </w:rPr>
      </w:pPr>
      <w:proofErr w:type="gramStart"/>
      <w:r w:rsidRPr="00426192">
        <w:rPr>
          <w:sz w:val="28"/>
          <w:szCs w:val="28"/>
        </w:rPr>
        <w:t>Дизайн-кодом</w:t>
      </w:r>
      <w:proofErr w:type="gramEnd"/>
      <w:r w:rsidRPr="00426192">
        <w:rPr>
          <w:sz w:val="28"/>
          <w:szCs w:val="28"/>
        </w:rPr>
        <w:t xml:space="preserve">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 помогает разобраться со сложным вопросом: как сохранить    рекламу для бизнеса и при этом очистить фасады от обилия рек</w:t>
      </w:r>
      <w:r>
        <w:rPr>
          <w:sz w:val="28"/>
          <w:szCs w:val="28"/>
        </w:rPr>
        <w:t>ламных конструкций.</w:t>
      </w: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313832" w:rsidRPr="00426192" w:rsidRDefault="00313832" w:rsidP="00313832">
      <w:pPr>
        <w:widowControl w:val="0"/>
        <w:autoSpaceDE w:val="0"/>
        <w:autoSpaceDN w:val="0"/>
        <w:adjustRightInd w:val="0"/>
        <w:jc w:val="both"/>
        <w:rPr>
          <w:sz w:val="28"/>
          <w:szCs w:val="28"/>
        </w:rPr>
      </w:pPr>
      <w:r w:rsidRPr="00426192">
        <w:rPr>
          <w:sz w:val="28"/>
          <w:szCs w:val="28"/>
        </w:rPr>
        <w:t xml:space="preserve">- переизбыток неупорядоченной информации на фасадах зданий, с разнокалиберным оформлением и </w:t>
      </w:r>
      <w:proofErr w:type="spellStart"/>
      <w:r w:rsidRPr="00426192">
        <w:rPr>
          <w:sz w:val="28"/>
          <w:szCs w:val="28"/>
        </w:rPr>
        <w:t>разностилевым</w:t>
      </w:r>
      <w:proofErr w:type="spellEnd"/>
      <w:r w:rsidRPr="00426192">
        <w:rPr>
          <w:sz w:val="28"/>
          <w:szCs w:val="28"/>
        </w:rPr>
        <w:t xml:space="preserve">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313832" w:rsidRPr="00426192" w:rsidRDefault="00313832" w:rsidP="00313832">
      <w:pPr>
        <w:widowControl w:val="0"/>
        <w:autoSpaceDE w:val="0"/>
        <w:autoSpaceDN w:val="0"/>
        <w:adjustRightInd w:val="0"/>
        <w:ind w:firstLine="567"/>
        <w:jc w:val="both"/>
        <w:rPr>
          <w:sz w:val="28"/>
          <w:szCs w:val="28"/>
        </w:rPr>
      </w:pPr>
    </w:p>
    <w:p w:rsidR="00313832" w:rsidRPr="00426192" w:rsidRDefault="00313832" w:rsidP="00313832">
      <w:pPr>
        <w:widowControl w:val="0"/>
        <w:autoSpaceDE w:val="0"/>
        <w:autoSpaceDN w:val="0"/>
        <w:adjustRightInd w:val="0"/>
        <w:ind w:firstLine="567"/>
        <w:jc w:val="both"/>
        <w:rPr>
          <w:color w:val="002060"/>
          <w:sz w:val="28"/>
          <w:szCs w:val="28"/>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313832" w:rsidRPr="00426192" w:rsidRDefault="00313832" w:rsidP="00313832">
      <w:pPr>
        <w:widowControl w:val="0"/>
        <w:autoSpaceDE w:val="0"/>
        <w:autoSpaceDN w:val="0"/>
        <w:adjustRightInd w:val="0"/>
        <w:ind w:left="-1276"/>
        <w:jc w:val="both"/>
        <w:rPr>
          <w:sz w:val="26"/>
          <w:szCs w:val="26"/>
        </w:rPr>
      </w:pPr>
    </w:p>
    <w:p w:rsidR="00313832" w:rsidRPr="00426192" w:rsidRDefault="00313832" w:rsidP="00313832">
      <w:pPr>
        <w:widowControl w:val="0"/>
        <w:autoSpaceDE w:val="0"/>
        <w:autoSpaceDN w:val="0"/>
        <w:adjustRightInd w:val="0"/>
        <w:ind w:left="-142" w:firstLine="709"/>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Pr>
          <w:b/>
          <w:noProof/>
          <w:color w:val="365F91"/>
          <w:sz w:val="28"/>
          <w:szCs w:val="28"/>
        </w:rPr>
        <w:drawing>
          <wp:inline distT="0" distB="0" distL="0" distR="0">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1988" cy="951327"/>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313832" w:rsidRPr="00426192" w:rsidRDefault="00313832" w:rsidP="00313832">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lastRenderedPageBreak/>
        <w:t>ВЫВЕСКА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w:t>
      </w:r>
      <w:r>
        <w:rPr>
          <w:sz w:val="28"/>
          <w:szCs w:val="28"/>
        </w:rPr>
        <w:t>осуществляют свою деятельность.</w:t>
      </w: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 xml:space="preserve">ИНФОРМАЦИОННЫЕ ВЫВЕСКИ (ДАЛЕЕ - ВЫВЕСКИ) </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proofErr w:type="gramStart"/>
      <w:r w:rsidRPr="00426192">
        <w:rPr>
          <w:sz w:val="28"/>
          <w:szCs w:val="28"/>
        </w:rPr>
        <w:t>,с</w:t>
      </w:r>
      <w:proofErr w:type="gramEnd"/>
      <w:r w:rsidRPr="00426192">
        <w:rPr>
          <w:sz w:val="28"/>
          <w:szCs w:val="28"/>
        </w:rPr>
        <w:t>одержащие сведения о профиле деятельности организации, индивидуальногопредпринимателя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r w:rsidRPr="00426192">
        <w:rPr>
          <w:color w:val="215868"/>
          <w:sz w:val="28"/>
          <w:szCs w:val="28"/>
        </w:rPr>
        <w:t>ПОДЛОЖКА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СТРОЕНИЙ,СООРУЖЕНИЙ</w:t>
      </w:r>
    </w:p>
    <w:p w:rsidR="00313832" w:rsidRPr="00426192" w:rsidRDefault="00313832" w:rsidP="00313832">
      <w:pPr>
        <w:widowControl w:val="0"/>
        <w:autoSpaceDE w:val="0"/>
        <w:autoSpaceDN w:val="0"/>
        <w:adjustRightInd w:val="0"/>
        <w:ind w:left="-142"/>
        <w:jc w:val="both"/>
        <w:rPr>
          <w:sz w:val="26"/>
          <w:szCs w:val="26"/>
        </w:rPr>
      </w:pPr>
    </w:p>
    <w:p w:rsidR="00313832" w:rsidRPr="00426192" w:rsidRDefault="00313832" w:rsidP="00313832">
      <w:pPr>
        <w:widowControl w:val="0"/>
        <w:numPr>
          <w:ilvl w:val="0"/>
          <w:numId w:val="1"/>
        </w:numPr>
        <w:autoSpaceDE w:val="0"/>
        <w:autoSpaceDN w:val="0"/>
        <w:adjustRightInd w:val="0"/>
        <w:ind w:left="-142"/>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313832" w:rsidRPr="00426192" w:rsidRDefault="00313832" w:rsidP="00313832">
      <w:pPr>
        <w:widowControl w:val="0"/>
        <w:autoSpaceDE w:val="0"/>
        <w:autoSpaceDN w:val="0"/>
        <w:adjustRightInd w:val="0"/>
        <w:ind w:left="1557"/>
        <w:jc w:val="both"/>
        <w:rPr>
          <w:color w:val="17365D"/>
          <w:sz w:val="28"/>
          <w:szCs w:val="28"/>
        </w:rPr>
      </w:pPr>
    </w:p>
    <w:p w:rsidR="00313832" w:rsidRPr="00AC5820" w:rsidRDefault="00313832" w:rsidP="00313832">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6"/>
        <w:gridCol w:w="17"/>
        <w:gridCol w:w="4798"/>
      </w:tblGrid>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Настенная вывеска</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козырьке, маркизе</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lastRenderedPageBreak/>
              <w:t>Вывеска на консольной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крышной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Витринная вывеска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Информационная табличка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0815" cy="1449070"/>
                          </a:xfrm>
                          <a:prstGeom prst="rect">
                            <a:avLst/>
                          </a:prstGeom>
                          <a:noFill/>
                          <a:ln>
                            <a:noFill/>
                          </a:ln>
                        </pic:spPr>
                      </pic:pic>
                    </a:graphicData>
                  </a:graphic>
                </wp:inline>
              </w:drawing>
            </w:r>
          </w:p>
        </w:tc>
      </w:tr>
      <w:bookmarkEnd w:id="1"/>
    </w:tbl>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2. Длярассмотрениявнешнего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r w:rsidR="001651B7">
        <w:rPr>
          <w:sz w:val="28"/>
          <w:szCs w:val="28"/>
        </w:rPr>
        <w:t>Керчикского</w:t>
      </w:r>
      <w:r>
        <w:rPr>
          <w:sz w:val="28"/>
          <w:szCs w:val="28"/>
        </w:rPr>
        <w:t xml:space="preserve"> сельского поселения </w:t>
      </w:r>
      <w:r w:rsidRPr="00426192">
        <w:rPr>
          <w:sz w:val="28"/>
          <w:szCs w:val="28"/>
        </w:rPr>
        <w:t>Октябрьского района</w:t>
      </w:r>
      <w:r>
        <w:rPr>
          <w:sz w:val="28"/>
          <w:szCs w:val="28"/>
        </w:rPr>
        <w:t>, в зависимости от территориального размещения вывески (далее – Администрацию),</w:t>
      </w:r>
      <w:r w:rsidRPr="00426192">
        <w:rPr>
          <w:sz w:val="28"/>
          <w:szCs w:val="28"/>
        </w:rPr>
        <w:t xml:space="preserve"> следующие документы:</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w:t>
      </w:r>
      <w:proofErr w:type="gramStart"/>
      <w:r w:rsidRPr="00426192">
        <w:rPr>
          <w:sz w:val="28"/>
          <w:szCs w:val="28"/>
        </w:rPr>
        <w:t>.В</w:t>
      </w:r>
      <w:proofErr w:type="gramEnd"/>
      <w:r w:rsidRPr="00426192">
        <w:rPr>
          <w:sz w:val="28"/>
          <w:szCs w:val="28"/>
        </w:rPr>
        <w:t>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основные характеристики вывески (тип конструкции, габаритные размеры конструкции, площадь информационного поля, материалы </w:t>
      </w:r>
      <w:r w:rsidRPr="00426192">
        <w:rPr>
          <w:sz w:val="28"/>
          <w:szCs w:val="28"/>
        </w:rPr>
        <w:lastRenderedPageBreak/>
        <w:t>изготовления и отделки конструкции, способ освещения);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313832" w:rsidRDefault="00313832" w:rsidP="00313832">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3.Вывески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313832" w:rsidRPr="001F1379" w:rsidRDefault="00313832" w:rsidP="00313832">
      <w:pPr>
        <w:widowControl w:val="0"/>
        <w:autoSpaceDE w:val="0"/>
        <w:autoSpaceDN w:val="0"/>
        <w:adjustRightInd w:val="0"/>
        <w:ind w:firstLine="709"/>
        <w:rPr>
          <w:sz w:val="28"/>
          <w:szCs w:val="28"/>
        </w:rPr>
      </w:pPr>
      <w:bookmarkStart w:id="3" w:name="sub_7462"/>
      <w:r w:rsidRPr="001F1379">
        <w:rPr>
          <w:sz w:val="28"/>
          <w:szCs w:val="28"/>
        </w:rPr>
        <w:t>4. Вывеска может быть выполнена следующими способами: символы без подложки (рис.1) и символы с подложкой (рис.2).</w:t>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4320" cy="1198880"/>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78610" cy="119062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313832" w:rsidRPr="00AC5820" w:rsidRDefault="00313832" w:rsidP="00313832">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799"/>
        <w:gridCol w:w="767"/>
        <w:gridCol w:w="1476"/>
        <w:gridCol w:w="173"/>
        <w:gridCol w:w="1496"/>
        <w:gridCol w:w="912"/>
        <w:gridCol w:w="748"/>
        <w:gridCol w:w="1479"/>
      </w:tblGrid>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отдельных букв</w:t>
            </w:r>
          </w:p>
        </w:tc>
      </w:tr>
      <w:tr w:rsidR="00313832" w:rsidRPr="00AC5820" w:rsidTr="00836687">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Гибкие неоновые трубы</w:t>
            </w:r>
          </w:p>
        </w:tc>
      </w:tr>
      <w:tr w:rsidR="00313832" w:rsidRPr="00AC5820" w:rsidTr="00836687">
        <w:trPr>
          <w:trHeight w:val="1574"/>
        </w:trPr>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букв с подложкой</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Контражурная</w:t>
            </w:r>
            <w:proofErr w:type="spellEnd"/>
            <w:r w:rsidRPr="00AC5820">
              <w:t xml:space="preserve"> подсветка </w:t>
            </w:r>
            <w:r w:rsidRPr="00AC5820">
              <w:lastRenderedPageBreak/>
              <w:t>букв</w:t>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Контурная внутренняя </w:t>
            </w:r>
            <w:r w:rsidRPr="00AC5820">
              <w:lastRenderedPageBreak/>
              <w:t>подсветка подложки</w:t>
            </w:r>
          </w:p>
        </w:tc>
        <w:tc>
          <w:tcPr>
            <w:tcW w:w="1468" w:type="dxa"/>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Контурная наружная </w:t>
            </w:r>
            <w:r w:rsidRPr="00AC5820">
              <w:lastRenderedPageBreak/>
              <w:t>подсветка подложки</w:t>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Световой короб </w:t>
            </w:r>
            <w:r w:rsidRPr="00AC5820">
              <w:lastRenderedPageBreak/>
              <w:t>(</w:t>
            </w:r>
            <w:proofErr w:type="spellStart"/>
            <w:r w:rsidRPr="00AC5820">
              <w:t>лайтбокс</w:t>
            </w:r>
            <w:proofErr w:type="spellEnd"/>
            <w:r w:rsidRPr="00AC5820">
              <w:t>)</w:t>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lastRenderedPageBreak/>
              <w:t xml:space="preserve">Внешняя подсветка </w:t>
            </w:r>
            <w:r w:rsidRPr="00AC5820">
              <w:lastRenderedPageBreak/>
              <w:t>(прожекторы-софиты)</w:t>
            </w:r>
          </w:p>
        </w:tc>
        <w:tc>
          <w:tcPr>
            <w:tcW w:w="1480"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lastRenderedPageBreak/>
              <w:t>Акрилайт</w:t>
            </w:r>
            <w:proofErr w:type="spellEnd"/>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lastRenderedPageBreak/>
              <w:drawing>
                <wp:inline distT="0" distB="0" distL="0" distR="0">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313832" w:rsidRPr="00AC5820" w:rsidRDefault="00313832" w:rsidP="00836687">
            <w:pPr>
              <w:widowControl w:val="0"/>
              <w:tabs>
                <w:tab w:val="left" w:pos="3131"/>
              </w:tabs>
              <w:autoSpaceDE w:val="0"/>
              <w:autoSpaceDN w:val="0"/>
              <w:adjustRightInd w:val="0"/>
              <w:jc w:val="center"/>
              <w:rPr>
                <w:noProof/>
              </w:rPr>
            </w:pPr>
            <w:r>
              <w:rPr>
                <w:noProof/>
              </w:rPr>
              <w:drawing>
                <wp:inline distT="0" distB="0" distL="0" distR="0">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 xml:space="preserve">Световые панели </w:t>
      </w:r>
      <w:proofErr w:type="spellStart"/>
      <w:r w:rsidRPr="001F1379">
        <w:rPr>
          <w:sz w:val="28"/>
          <w:szCs w:val="28"/>
        </w:rPr>
        <w:t>акрилайт</w:t>
      </w:r>
      <w:proofErr w:type="spellEnd"/>
      <w:r w:rsidRPr="001F1379">
        <w:rPr>
          <w:sz w:val="28"/>
          <w:szCs w:val="28"/>
        </w:rPr>
        <w:t xml:space="preserve">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Подсветка вывески должна иметь немерцающий, приглушенный свет, исключать попадание прямых световых лучей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Не допускается размещение световых настенных конструкций с </w:t>
      </w:r>
      <w:proofErr w:type="spellStart"/>
      <w:r w:rsidRPr="001F1379">
        <w:rPr>
          <w:sz w:val="28"/>
          <w:szCs w:val="28"/>
        </w:rPr>
        <w:t>контражурной</w:t>
      </w:r>
      <w:proofErr w:type="spellEnd"/>
      <w:r w:rsidRPr="001F1379">
        <w:rPr>
          <w:sz w:val="28"/>
          <w:szCs w:val="28"/>
        </w:rPr>
        <w:t xml:space="preserve"> и торцевой подсветкой на жилых зданиях в целях исключения попадания рассеянного света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Фон </w:t>
      </w:r>
      <w:proofErr w:type="spellStart"/>
      <w:r w:rsidRPr="001F1379">
        <w:rPr>
          <w:sz w:val="28"/>
          <w:szCs w:val="28"/>
        </w:rPr>
        <w:t>лайтбокса</w:t>
      </w:r>
      <w:proofErr w:type="spellEnd"/>
      <w:r w:rsidRPr="001F1379">
        <w:rPr>
          <w:sz w:val="28"/>
          <w:szCs w:val="28"/>
        </w:rPr>
        <w:t xml:space="preserve"> должен быть одноцветным и нейтрального цвета.</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аварийногоотключения от сети электропитания, соответствовать иным требованиям пожарной безопасности.</w:t>
      </w:r>
    </w:p>
    <w:p w:rsidR="00313832" w:rsidRPr="001F1379" w:rsidRDefault="00313832" w:rsidP="00313832">
      <w:pPr>
        <w:widowControl w:val="0"/>
        <w:autoSpaceDE w:val="0"/>
        <w:autoSpaceDN w:val="0"/>
        <w:adjustRightInd w:val="0"/>
        <w:ind w:firstLine="709"/>
        <w:jc w:val="both"/>
        <w:rPr>
          <w:bCs/>
          <w:sz w:val="28"/>
          <w:szCs w:val="28"/>
        </w:rPr>
      </w:pPr>
      <w:r w:rsidRPr="001F1379">
        <w:rPr>
          <w:bCs/>
          <w:sz w:val="28"/>
          <w:szCs w:val="28"/>
        </w:rPr>
        <w:t>6. Настенная вывеска</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6.1. Требования к размещению настенных вывесок на фасадах зданий, строений и сооружений:</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3"/>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313832" w:rsidRPr="00426192" w:rsidRDefault="00313832" w:rsidP="00313832">
      <w:pPr>
        <w:widowControl w:val="0"/>
        <w:autoSpaceDE w:val="0"/>
        <w:autoSpaceDN w:val="0"/>
        <w:adjustRightInd w:val="0"/>
        <w:rPr>
          <w:sz w:val="26"/>
          <w:szCs w:val="26"/>
        </w:rPr>
      </w:pPr>
      <w:r>
        <w:rPr>
          <w:noProof/>
          <w:sz w:val="26"/>
          <w:szCs w:val="26"/>
        </w:rPr>
        <w:lastRenderedPageBreak/>
        <w:drawing>
          <wp:inline distT="0" distB="0" distL="0" distR="0">
            <wp:extent cx="6470015" cy="1742440"/>
            <wp:effectExtent l="0" t="0" r="698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t="36353"/>
                    <a:stretch>
                      <a:fillRect/>
                    </a:stretch>
                  </pic:blipFill>
                  <pic:spPr bwMode="auto">
                    <a:xfrm>
                      <a:off x="0" y="0"/>
                      <a:ext cx="6470015" cy="174244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313832" w:rsidRPr="00AC5820" w:rsidRDefault="00313832" w:rsidP="00313832">
      <w:pPr>
        <w:widowControl w:val="0"/>
        <w:autoSpaceDE w:val="0"/>
        <w:autoSpaceDN w:val="0"/>
        <w:adjustRightInd w:val="0"/>
        <w:ind w:firstLine="709"/>
        <w:jc w:val="both"/>
      </w:pPr>
      <w:r w:rsidRPr="00AC5820">
        <w:t xml:space="preserve">настенные вывески на подложке и </w:t>
      </w:r>
      <w:proofErr w:type="spellStart"/>
      <w:r w:rsidRPr="00AC5820">
        <w:t>лайтбоксы</w:t>
      </w:r>
      <w:proofErr w:type="spellEnd"/>
      <w:r w:rsidRPr="00AC5820">
        <w:t xml:space="preserve"> при размещении в нише должны занимать всю ее плоскость (рис. 4);</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2769235" cy="131953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69235" cy="131953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Рис.4. Размещение вывески на подложке в нише</w:t>
      </w:r>
    </w:p>
    <w:p w:rsidR="00313832" w:rsidRPr="00AC5820" w:rsidRDefault="00313832" w:rsidP="00313832">
      <w:pPr>
        <w:widowControl w:val="0"/>
        <w:autoSpaceDE w:val="0"/>
        <w:autoSpaceDN w:val="0"/>
        <w:adjustRightInd w:val="0"/>
        <w:ind w:firstLine="709"/>
        <w:jc w:val="both"/>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313832" w:rsidRPr="00AC5820" w:rsidRDefault="00313832" w:rsidP="00313832">
      <w:pPr>
        <w:widowControl w:val="0"/>
        <w:autoSpaceDE w:val="0"/>
        <w:autoSpaceDN w:val="0"/>
        <w:adjustRightInd w:val="0"/>
        <w:ind w:firstLine="709"/>
        <w:rPr>
          <w:sz w:val="28"/>
          <w:szCs w:val="28"/>
        </w:rPr>
      </w:pPr>
      <w:r>
        <w:rPr>
          <w:noProof/>
          <w:sz w:val="28"/>
          <w:szCs w:val="28"/>
        </w:rPr>
        <w:drawing>
          <wp:inline distT="0" distB="0" distL="0" distR="0">
            <wp:extent cx="257048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0480" cy="11988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Рис.5. Размещение вывески на подложке во фронтоне</w:t>
      </w:r>
    </w:p>
    <w:p w:rsidR="00313832" w:rsidRDefault="00313832" w:rsidP="00313832">
      <w:pPr>
        <w:widowControl w:val="0"/>
        <w:autoSpaceDE w:val="0"/>
        <w:autoSpaceDN w:val="0"/>
        <w:adjustRightInd w:val="0"/>
        <w:ind w:firstLine="709"/>
        <w:jc w:val="both"/>
        <w:rPr>
          <w:sz w:val="28"/>
          <w:szCs w:val="28"/>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вывеска размещается на фасаде здания, строения в границах занимаемого помещения (рис. 6);</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70480" cy="122491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Рис.6. Размещение вывески в границах занимаемого помещения</w:t>
      </w:r>
    </w:p>
    <w:p w:rsidR="00313832" w:rsidRPr="00426192" w:rsidRDefault="00313832" w:rsidP="00313832">
      <w:pPr>
        <w:widowControl w:val="0"/>
        <w:autoSpaceDE w:val="0"/>
        <w:autoSpaceDN w:val="0"/>
        <w:adjustRightInd w:val="0"/>
        <w:ind w:firstLine="709"/>
        <w:rPr>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313832" w:rsidRPr="00426192" w:rsidRDefault="00313832" w:rsidP="00313832">
      <w:pPr>
        <w:widowControl w:val="0"/>
        <w:autoSpaceDE w:val="0"/>
        <w:autoSpaceDN w:val="0"/>
        <w:adjustRightInd w:val="0"/>
        <w:ind w:firstLine="709"/>
        <w:jc w:val="both"/>
        <w:rPr>
          <w:noProof/>
          <w:sz w:val="26"/>
          <w:szCs w:val="26"/>
        </w:rPr>
      </w:pPr>
      <w:r>
        <w:rPr>
          <w:noProof/>
          <w:sz w:val="26"/>
          <w:szCs w:val="26"/>
        </w:rPr>
        <w:lastRenderedPageBreak/>
        <w:drawing>
          <wp:inline distT="0" distB="0" distL="0" distR="0">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34310" cy="131127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313832" w:rsidRDefault="00313832" w:rsidP="00313832">
      <w:pPr>
        <w:widowControl w:val="0"/>
        <w:tabs>
          <w:tab w:val="left" w:pos="3131"/>
        </w:tabs>
        <w:autoSpaceDE w:val="0"/>
        <w:autoSpaceDN w:val="0"/>
        <w:adjustRightInd w:val="0"/>
        <w:ind w:firstLine="709"/>
        <w:jc w:val="both"/>
        <w:rPr>
          <w:sz w:val="28"/>
          <w:szCs w:val="28"/>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1900" cy="181165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426192" w:rsidRDefault="00313832" w:rsidP="00313832">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этажанедостаточно места для размещения полноценной вывески. Вывеска должна быть выполнена из отдельных букв без подложки (рис. 9);</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34185" cy="125920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lastRenderedPageBreak/>
        <w:drawing>
          <wp:inline distT="0" distB="0" distL="0" distR="0">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24555" cy="164782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313832" w:rsidRPr="00426192" w:rsidRDefault="00313832" w:rsidP="00313832">
      <w:pPr>
        <w:widowControl w:val="0"/>
        <w:tabs>
          <w:tab w:val="left" w:pos="3131"/>
        </w:tabs>
        <w:autoSpaceDE w:val="0"/>
        <w:autoSpaceDN w:val="0"/>
        <w:adjustRightInd w:val="0"/>
        <w:rPr>
          <w:noProof/>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193"/>
        <w:gridCol w:w="18"/>
        <w:gridCol w:w="3172"/>
      </w:tblGrid>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вместе с буквами</w:t>
            </w:r>
          </w:p>
        </w:tc>
      </w:tr>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313832" w:rsidRPr="00FC08FF" w:rsidTr="00836687">
        <w:tc>
          <w:tcPr>
            <w:tcW w:w="3285" w:type="dxa"/>
            <w:shd w:val="clear" w:color="auto" w:fill="auto"/>
          </w:tcPr>
          <w:p w:rsidR="00313832" w:rsidRPr="00FC08FF" w:rsidRDefault="00313832" w:rsidP="00836687">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313832" w:rsidRPr="00FC08FF" w:rsidRDefault="00313832" w:rsidP="00836687">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313832" w:rsidRPr="00FC08FF" w:rsidRDefault="00313832" w:rsidP="00836687">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Буквы и символы настенной вывески не должны превышать по вертикали 0,5 м (рис. 11) и по горизонтали 6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313832" w:rsidRPr="00426192" w:rsidRDefault="00313832" w:rsidP="00313832">
      <w:pPr>
        <w:widowControl w:val="0"/>
        <w:autoSpaceDE w:val="0"/>
        <w:autoSpaceDN w:val="0"/>
        <w:adjustRightInd w:val="0"/>
        <w:rPr>
          <w:strike/>
          <w:noProof/>
          <w:sz w:val="26"/>
          <w:szCs w:val="26"/>
        </w:rPr>
      </w:pPr>
      <w:r>
        <w:rPr>
          <w:noProof/>
          <w:sz w:val="26"/>
          <w:szCs w:val="26"/>
        </w:rPr>
        <w:lastRenderedPageBreak/>
        <w:drawing>
          <wp:inline distT="0" distB="0" distL="0" distR="0">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088765" cy="130238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 случае</w:t>
      </w:r>
      <w:proofErr w:type="gramStart"/>
      <w:r w:rsidRPr="00FC08FF">
        <w:rPr>
          <w:sz w:val="28"/>
          <w:szCs w:val="28"/>
        </w:rPr>
        <w:t>,</w:t>
      </w:r>
      <w:proofErr w:type="gramEnd"/>
      <w:r w:rsidRPr="00FC08FF">
        <w:rPr>
          <w:sz w:val="28"/>
          <w:szCs w:val="28"/>
        </w:rPr>
        <w:t xml:space="preserve">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4" w:name="sub_74622"/>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313832" w:rsidRPr="00FC08FF" w:rsidRDefault="00313832" w:rsidP="00313832">
      <w:pPr>
        <w:widowControl w:val="0"/>
        <w:autoSpaceDE w:val="0"/>
        <w:autoSpaceDN w:val="0"/>
        <w:adjustRightInd w:val="0"/>
        <w:ind w:firstLine="709"/>
        <w:jc w:val="both"/>
        <w:rPr>
          <w:noProof/>
          <w:sz w:val="28"/>
          <w:szCs w:val="28"/>
        </w:rPr>
      </w:pPr>
      <w:r w:rsidRPr="00FC08FF">
        <w:rPr>
          <w:sz w:val="28"/>
          <w:szCs w:val="28"/>
        </w:rPr>
        <w:t xml:space="preserve">если отсутствуют глухие участки стен и (или) возможность размещения на них вывесок.В этом случае требуется размещать вывески только из отдельных букв; </w:t>
      </w:r>
    </w:p>
    <w:p w:rsidR="00313832" w:rsidRPr="00FC08FF" w:rsidRDefault="00313832" w:rsidP="00313832">
      <w:pPr>
        <w:widowControl w:val="0"/>
        <w:tabs>
          <w:tab w:val="left" w:pos="709"/>
        </w:tabs>
        <w:autoSpaceDE w:val="0"/>
        <w:autoSpaceDN w:val="0"/>
        <w:adjustRightInd w:val="0"/>
        <w:ind w:firstLine="709"/>
        <w:jc w:val="both"/>
        <w:rPr>
          <w:sz w:val="28"/>
          <w:szCs w:val="28"/>
        </w:rPr>
      </w:pPr>
      <w:r w:rsidRPr="00FC08FF">
        <w:rPr>
          <w:sz w:val="28"/>
          <w:szCs w:val="28"/>
        </w:rPr>
        <w:t xml:space="preserve">если размещение вывесок на остеклении предусмотрено </w:t>
      </w:r>
      <w:proofErr w:type="gramStart"/>
      <w:r w:rsidRPr="00FC08FF">
        <w:rPr>
          <w:sz w:val="28"/>
          <w:szCs w:val="28"/>
        </w:rPr>
        <w:t>изначальным</w:t>
      </w:r>
      <w:proofErr w:type="gramEnd"/>
      <w:r w:rsidRPr="00FC08FF">
        <w:rPr>
          <w:sz w:val="28"/>
          <w:szCs w:val="28"/>
        </w:rPr>
        <w:t xml:space="preserve"> дизайн-проектом торгового центра.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 Модульные сетки</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7.3.1. Горизонтальная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313832" w:rsidRPr="00AC5820" w:rsidRDefault="00313832" w:rsidP="00313832">
      <w:pPr>
        <w:widowControl w:val="0"/>
        <w:autoSpaceDE w:val="0"/>
        <w:autoSpaceDN w:val="0"/>
        <w:adjustRightInd w:val="0"/>
        <w:ind w:left="720"/>
        <w:rPr>
          <w:noProof/>
        </w:rPr>
      </w:pPr>
      <w:r w:rsidRPr="00AC5820">
        <w:rPr>
          <w:noProof/>
        </w:rPr>
        <w:t>а.</w:t>
      </w:r>
      <w:r>
        <w:rPr>
          <w:noProof/>
          <w:sz w:val="26"/>
          <w:szCs w:val="26"/>
        </w:rPr>
        <w:drawing>
          <wp:inline distT="0" distB="0" distL="0" distR="0">
            <wp:extent cx="2837815" cy="586740"/>
            <wp:effectExtent l="0" t="0" r="635"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cstate="print">
                      <a:extLst>
                        <a:ext uri="{28A0092B-C50C-407E-A947-70E740481C1C}">
                          <a14:useLocalDpi xmlns:a14="http://schemas.microsoft.com/office/drawing/2010/main" val="0"/>
                        </a:ext>
                      </a:extLst>
                    </a:blip>
                    <a:srcRect t="8287" b="52486"/>
                    <a:stretch>
                      <a:fillRect/>
                    </a:stretch>
                  </pic:blipFill>
                  <pic:spPr bwMode="auto">
                    <a:xfrm>
                      <a:off x="0" y="0"/>
                      <a:ext cx="2837815" cy="586740"/>
                    </a:xfrm>
                    <a:prstGeom prst="rect">
                      <a:avLst/>
                    </a:prstGeom>
                    <a:noFill/>
                    <a:ln>
                      <a:noFill/>
                    </a:ln>
                  </pic:spPr>
                </pic:pic>
              </a:graphicData>
            </a:graphic>
          </wp:inline>
        </w:drawing>
      </w:r>
      <w:r w:rsidRPr="00AC5820">
        <w:rPr>
          <w:noProof/>
        </w:rPr>
        <w:t>б.</w:t>
      </w:r>
      <w:r>
        <w:rPr>
          <w:noProof/>
        </w:rPr>
        <w:drawing>
          <wp:inline distT="0" distB="0" distL="0" distR="0">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cstate="print">
                      <a:extLst>
                        <a:ext uri="{28A0092B-C50C-407E-A947-70E740481C1C}">
                          <a14:useLocalDpi xmlns:a14="http://schemas.microsoft.com/office/drawing/2010/main" val="0"/>
                        </a:ext>
                      </a:extLst>
                    </a:blip>
                    <a:srcRect t="63536"/>
                    <a:stretch>
                      <a:fillRect/>
                    </a:stretch>
                  </pic:blipFill>
                  <pic:spPr bwMode="auto">
                    <a:xfrm>
                      <a:off x="0" y="0"/>
                      <a:ext cx="2837815" cy="56959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7.3.2. Вертикальная сетка:</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lastRenderedPageBreak/>
        <w:t>1 модуль состоит из ячеек в один столбец;</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может иметь равнозначное размещение ячеек и размещение с иерархией (рис. 13);</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313832" w:rsidRPr="00426192" w:rsidRDefault="00313832" w:rsidP="00313832">
      <w:pPr>
        <w:widowControl w:val="0"/>
        <w:autoSpaceDE w:val="0"/>
        <w:autoSpaceDN w:val="0"/>
        <w:adjustRightInd w:val="0"/>
        <w:ind w:left="720"/>
        <w:rPr>
          <w:noProof/>
          <w:sz w:val="26"/>
          <w:szCs w:val="26"/>
        </w:rPr>
      </w:pPr>
      <w:r w:rsidRPr="00AC5820">
        <w:rPr>
          <w:noProof/>
        </w:rPr>
        <w:t>а</w:t>
      </w:r>
      <w:r w:rsidRPr="00426192">
        <w:rPr>
          <w:noProof/>
          <w:sz w:val="26"/>
          <w:szCs w:val="26"/>
        </w:rPr>
        <w:t>.</w:t>
      </w:r>
      <w:r>
        <w:rPr>
          <w:noProof/>
          <w:sz w:val="26"/>
          <w:szCs w:val="26"/>
        </w:rPr>
        <w:drawing>
          <wp:inline distT="0" distB="0" distL="0" distR="0">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AC5820">
        <w:rPr>
          <w:noProof/>
        </w:rPr>
        <w:t>б.</w:t>
      </w:r>
      <w:r>
        <w:rPr>
          <w:noProof/>
          <w:sz w:val="26"/>
          <w:szCs w:val="26"/>
        </w:rPr>
        <w:drawing>
          <wp:inline distT="0" distB="0" distL="0" distR="0">
            <wp:extent cx="15957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l="49431" t="11603"/>
                    <a:stretch>
                      <a:fillRect/>
                    </a:stretch>
                  </pic:blipFill>
                  <pic:spPr bwMode="auto">
                    <a:xfrm>
                      <a:off x="0" y="0"/>
                      <a:ext cx="1595755" cy="1527175"/>
                    </a:xfrm>
                    <a:prstGeom prst="rect">
                      <a:avLst/>
                    </a:prstGeom>
                    <a:noFill/>
                    <a:ln>
                      <a:noFill/>
                    </a:ln>
                  </pic:spPr>
                </pic:pic>
              </a:graphicData>
            </a:graphic>
          </wp:inline>
        </w:drawing>
      </w:r>
    </w:p>
    <w:p w:rsidR="00313832" w:rsidRPr="00FC08FF" w:rsidRDefault="00313832" w:rsidP="00313832">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7.3.3. Матричная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313832" w:rsidRPr="00426192" w:rsidRDefault="00313832" w:rsidP="00313832">
      <w:pPr>
        <w:widowControl w:val="0"/>
        <w:autoSpaceDE w:val="0"/>
        <w:autoSpaceDN w:val="0"/>
        <w:adjustRightInd w:val="0"/>
        <w:ind w:left="720"/>
        <w:rPr>
          <w:sz w:val="26"/>
          <w:szCs w:val="26"/>
        </w:rPr>
      </w:pPr>
      <w:r w:rsidRPr="00AC5820">
        <w:t>а</w:t>
      </w:r>
      <w:r w:rsidRPr="00426192">
        <w:rPr>
          <w:sz w:val="26"/>
          <w:szCs w:val="26"/>
        </w:rPr>
        <w:t>.</w:t>
      </w:r>
      <w:r>
        <w:rPr>
          <w:noProof/>
          <w:sz w:val="26"/>
          <w:szCs w:val="26"/>
        </w:rPr>
        <w:drawing>
          <wp:inline distT="0" distB="0" distL="0" distR="0">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AC5820">
        <w:t>б</w:t>
      </w:r>
      <w:r w:rsidRPr="00426192">
        <w:rPr>
          <w:sz w:val="26"/>
          <w:szCs w:val="26"/>
        </w:rPr>
        <w:t>.</w:t>
      </w:r>
      <w:r>
        <w:rPr>
          <w:noProof/>
          <w:sz w:val="26"/>
          <w:szCs w:val="26"/>
        </w:rPr>
        <w:drawing>
          <wp:inline distT="0" distB="0" distL="0" distR="0">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03525" cy="1138555"/>
                    </a:xfrm>
                    <a:prstGeom prst="rect">
                      <a:avLst/>
                    </a:prstGeom>
                    <a:noFill/>
                    <a:ln>
                      <a:noFill/>
                    </a:ln>
                  </pic:spPr>
                </pic:pic>
              </a:graphicData>
            </a:graphic>
          </wp:inline>
        </w:drawing>
      </w:r>
    </w:p>
    <w:p w:rsidR="00313832" w:rsidRPr="00AC5820" w:rsidRDefault="00313832" w:rsidP="00313832">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313832" w:rsidRPr="00426192" w:rsidRDefault="00313832" w:rsidP="00313832">
      <w:pPr>
        <w:widowControl w:val="0"/>
        <w:tabs>
          <w:tab w:val="left" w:pos="720"/>
        </w:tabs>
        <w:autoSpaceDE w:val="0"/>
        <w:autoSpaceDN w:val="0"/>
        <w:adjustRightInd w:val="0"/>
        <w:rPr>
          <w:noProof/>
          <w:sz w:val="26"/>
          <w:szCs w:val="26"/>
        </w:rPr>
      </w:pPr>
    </w:p>
    <w:p w:rsidR="00313832" w:rsidRPr="00AC5820" w:rsidRDefault="00313832" w:rsidP="00313832">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313832" w:rsidRPr="00426192" w:rsidRDefault="00313832" w:rsidP="00313832">
      <w:pPr>
        <w:widowControl w:val="0"/>
        <w:tabs>
          <w:tab w:val="left" w:pos="720"/>
        </w:tabs>
        <w:autoSpaceDE w:val="0"/>
        <w:autoSpaceDN w:val="0"/>
        <w:adjustRightInd w:val="0"/>
        <w:ind w:firstLine="709"/>
        <w:rPr>
          <w:noProof/>
          <w:sz w:val="26"/>
          <w:szCs w:val="26"/>
        </w:rPr>
      </w:pPr>
      <w:r>
        <w:rPr>
          <w:noProof/>
          <w:sz w:val="26"/>
          <w:szCs w:val="26"/>
        </w:rPr>
        <w:lastRenderedPageBreak/>
        <w:drawing>
          <wp:inline distT="0" distB="0" distL="0" distR="0">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313832" w:rsidRPr="00AF156E" w:rsidRDefault="00313832" w:rsidP="00313832">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313832" w:rsidRPr="00426192" w:rsidRDefault="00313832" w:rsidP="00313832">
      <w:pPr>
        <w:widowControl w:val="0"/>
        <w:tabs>
          <w:tab w:val="left" w:pos="720"/>
          <w:tab w:val="left" w:pos="3131"/>
        </w:tabs>
        <w:autoSpaceDE w:val="0"/>
        <w:autoSpaceDN w:val="0"/>
        <w:adjustRightInd w:val="0"/>
        <w:rPr>
          <w:b/>
          <w:noProof/>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8. Вывески на козырьках и маркизах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91130" cy="12941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p>
    <w:p w:rsidR="00313832" w:rsidRPr="00AF156E" w:rsidRDefault="00313832" w:rsidP="00313832">
      <w:pPr>
        <w:widowControl w:val="0"/>
        <w:tabs>
          <w:tab w:val="left" w:pos="3131"/>
        </w:tabs>
        <w:autoSpaceDE w:val="0"/>
        <w:autoSpaceDN w:val="0"/>
        <w:adjustRightInd w:val="0"/>
        <w:ind w:firstLine="709"/>
        <w:jc w:val="both"/>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60345" cy="13195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AF156E" w:rsidRDefault="00313832" w:rsidP="00313832">
      <w:pPr>
        <w:widowControl w:val="0"/>
        <w:tabs>
          <w:tab w:val="left" w:pos="3131"/>
        </w:tabs>
        <w:autoSpaceDE w:val="0"/>
        <w:autoSpaceDN w:val="0"/>
        <w:adjustRightInd w:val="0"/>
        <w:jc w:val="right"/>
      </w:pPr>
      <w:r w:rsidRPr="00AF156E">
        <w:t>Таблица 4. Варианты размещения вывесок на козырьках</w:t>
      </w:r>
      <w:bookmarkStart w:id="5" w:name="sub_74624"/>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1854"/>
        <w:gridCol w:w="1941"/>
        <w:gridCol w:w="1882"/>
        <w:gridCol w:w="1867"/>
      </w:tblGrid>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Полукруглый козырек</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cstate="print">
                            <a:extLst>
                              <a:ext uri="{28A0092B-C50C-407E-A947-70E740481C1C}">
                                <a14:useLocalDpi xmlns:a14="http://schemas.microsoft.com/office/drawing/2010/main"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из отдельных букв</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rPr>
                <w:noProof/>
              </w:rPr>
            </w:pPr>
            <w:r w:rsidRPr="00AF156E">
              <w:rPr>
                <w:noProof/>
              </w:rPr>
              <w:t>Вывеска на козырьке из отдельных букв</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козырьке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8.2. Маркиза может служить местом для размещения логотипа, наименования или слогана, указания профиля деятельности организации, индивидуального </w:t>
      </w:r>
      <w:proofErr w:type="gramStart"/>
      <w:r w:rsidRPr="00FC08FF">
        <w:rPr>
          <w:sz w:val="28"/>
          <w:szCs w:val="28"/>
        </w:rPr>
        <w:t>предпринимателя</w:t>
      </w:r>
      <w:proofErr w:type="gramEnd"/>
      <w:r w:rsidRPr="00FC08FF">
        <w:rPr>
          <w:sz w:val="28"/>
          <w:szCs w:val="28"/>
        </w:rPr>
        <w:t xml:space="preserve"> в границах которой размещается. Не допускается размещение информации рекламного характера.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313832" w:rsidRPr="00AF156E" w:rsidRDefault="00313832" w:rsidP="00313832">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прямая</w:t>
            </w:r>
          </w:p>
          <w:p w:rsidR="00313832" w:rsidRPr="00AF156E" w:rsidRDefault="00313832" w:rsidP="00836687">
            <w:pPr>
              <w:widowControl w:val="0"/>
              <w:tabs>
                <w:tab w:val="left" w:pos="3131"/>
              </w:tabs>
              <w:autoSpaceDE w:val="0"/>
              <w:autoSpaceDN w:val="0"/>
              <w:adjustRightInd w:val="0"/>
              <w:jc w:val="center"/>
            </w:pPr>
            <w:r w:rsidRPr="00AF156E">
              <w:t xml:space="preserve"> маркиза</w:t>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p>
          <w:p w:rsidR="00313832" w:rsidRPr="00AF156E" w:rsidRDefault="00313832" w:rsidP="00836687">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установке нескольких маркиз на одном фасаде они должны иметь одинаковые размеры, форму, дизайн;</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конструкции маркизы не должны перекрывать декоративные элементы фасада;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313832" w:rsidRPr="00426192" w:rsidRDefault="00313832" w:rsidP="00313832">
      <w:pPr>
        <w:widowControl w:val="0"/>
        <w:tabs>
          <w:tab w:val="left" w:pos="3131"/>
        </w:tabs>
        <w:autoSpaceDE w:val="0"/>
        <w:autoSpaceDN w:val="0"/>
        <w:adjustRightInd w:val="0"/>
        <w:ind w:firstLine="709"/>
        <w:jc w:val="center"/>
        <w:rPr>
          <w:noProof/>
          <w:sz w:val="26"/>
          <w:szCs w:val="26"/>
        </w:rPr>
      </w:pPr>
      <w:r>
        <w:rPr>
          <w:noProof/>
          <w:sz w:val="26"/>
          <w:szCs w:val="26"/>
        </w:rPr>
        <w:drawing>
          <wp:inline distT="0" distB="0" distL="0" distR="0">
            <wp:extent cx="1612900" cy="1527175"/>
            <wp:effectExtent l="0" t="0" r="635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cstate="print">
                      <a:extLst>
                        <a:ext uri="{28A0092B-C50C-407E-A947-70E740481C1C}">
                          <a14:useLocalDpi xmlns:a14="http://schemas.microsoft.com/office/drawing/2010/main" val="0"/>
                        </a:ext>
                      </a:extLst>
                    </a:blip>
                    <a:srcRect t="5458"/>
                    <a:stretch>
                      <a:fillRect/>
                    </a:stretch>
                  </pic:blipFill>
                  <pic:spPr bwMode="auto">
                    <a:xfrm>
                      <a:off x="0" y="0"/>
                      <a:ext cx="1612900" cy="15271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313832" w:rsidRPr="00426192" w:rsidRDefault="00313832" w:rsidP="00313832">
      <w:pPr>
        <w:widowControl w:val="0"/>
        <w:tabs>
          <w:tab w:val="left" w:pos="3131"/>
        </w:tabs>
        <w:autoSpaceDE w:val="0"/>
        <w:autoSpaceDN w:val="0"/>
        <w:adjustRightInd w:val="0"/>
        <w:ind w:hanging="1418"/>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Консольные конструкции должны быть спроектированы таким образом, чтобы они вписывались в архитектуру здания, стиль должен </w:t>
      </w:r>
      <w:r w:rsidRPr="00FC08FF">
        <w:rPr>
          <w:sz w:val="28"/>
          <w:szCs w:val="28"/>
        </w:rPr>
        <w:lastRenderedPageBreak/>
        <w:t>отвечать архитектуре здания.</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707"/>
                    <a:stretch>
                      <a:fillRect/>
                    </a:stretch>
                  </pic:blipFill>
                  <pic:spPr bwMode="auto">
                    <a:xfrm>
                      <a:off x="0" y="0"/>
                      <a:ext cx="3166110" cy="128524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а.</w:t>
      </w:r>
      <w:r>
        <w:rPr>
          <w:noProof/>
        </w:rPr>
        <w:drawing>
          <wp:inline distT="0" distB="0" distL="0" distR="0">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drawing>
          <wp:inline distT="0" distB="0" distL="0" distR="0">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jc w:val="both"/>
        <w:rPr>
          <w:noProof/>
          <w:sz w:val="28"/>
          <w:szCs w:val="28"/>
        </w:rPr>
      </w:pPr>
      <w:r w:rsidRPr="00FC08FF">
        <w:rPr>
          <w:noProof/>
          <w:sz w:val="28"/>
          <w:szCs w:val="28"/>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выборе типа крепления консольной конструкции (рис. 23) требуется соблюдать правила: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313832" w:rsidRPr="00426192" w:rsidRDefault="00313832" w:rsidP="00313832">
      <w:pPr>
        <w:widowControl w:val="0"/>
        <w:autoSpaceDE w:val="0"/>
        <w:autoSpaceDN w:val="0"/>
        <w:adjustRightInd w:val="0"/>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lastRenderedPageBreak/>
        <w:t>а.</w:t>
      </w:r>
      <w:r>
        <w:rPr>
          <w:noProof/>
        </w:rPr>
        <w:drawing>
          <wp:inline distT="0" distB="0" distL="0" distR="0">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313832" w:rsidRPr="00426192" w:rsidRDefault="00313832" w:rsidP="00313832">
      <w:pPr>
        <w:widowControl w:val="0"/>
        <w:autoSpaceDE w:val="0"/>
        <w:autoSpaceDN w:val="0"/>
        <w:adjustRightInd w:val="0"/>
        <w:ind w:firstLine="567"/>
        <w:jc w:val="both"/>
        <w:rPr>
          <w:noProof/>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313832" w:rsidRPr="00426192" w:rsidRDefault="00313832" w:rsidP="00313832">
      <w:pPr>
        <w:widowControl w:val="0"/>
        <w:autoSpaceDE w:val="0"/>
        <w:autoSpaceDN w:val="0"/>
        <w:adjustRightInd w:val="0"/>
        <w:ind w:right="-2"/>
        <w:rPr>
          <w:noProof/>
          <w:sz w:val="26"/>
          <w:szCs w:val="26"/>
        </w:rPr>
      </w:pPr>
      <w:r>
        <w:rPr>
          <w:noProof/>
          <w:sz w:val="26"/>
          <w:szCs w:val="26"/>
        </w:rPr>
        <w:drawing>
          <wp:inline distT="0" distB="0" distL="0" distR="0">
            <wp:extent cx="6495415" cy="1492250"/>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2">
                      <a:extLst>
                        <a:ext uri="{28A0092B-C50C-407E-A947-70E740481C1C}">
                          <a14:useLocalDpi xmlns:a14="http://schemas.microsoft.com/office/drawing/2010/main" val="0"/>
                        </a:ext>
                      </a:extLst>
                    </a:blip>
                    <a:srcRect t="39717" r="3940" b="3380"/>
                    <a:stretch>
                      <a:fillRect/>
                    </a:stretch>
                  </pic:blipFill>
                  <pic:spPr bwMode="auto">
                    <a:xfrm>
                      <a:off x="0" y="0"/>
                      <a:ext cx="649541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313832" w:rsidRDefault="00313832" w:rsidP="00313832">
      <w:pPr>
        <w:widowControl w:val="0"/>
        <w:autoSpaceDE w:val="0"/>
        <w:autoSpaceDN w:val="0"/>
        <w:adjustRightInd w:val="0"/>
        <w:ind w:firstLine="709"/>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313832" w:rsidRPr="00426192" w:rsidRDefault="00313832" w:rsidP="00313832">
      <w:pPr>
        <w:widowControl w:val="0"/>
        <w:autoSpaceDE w:val="0"/>
        <w:autoSpaceDN w:val="0"/>
        <w:adjustRightInd w:val="0"/>
        <w:ind w:right="-291" w:firstLine="709"/>
        <w:jc w:val="center"/>
        <w:rPr>
          <w:noProof/>
          <w:sz w:val="26"/>
          <w:szCs w:val="26"/>
        </w:rPr>
      </w:pPr>
      <w:r>
        <w:rPr>
          <w:noProof/>
          <w:sz w:val="26"/>
          <w:szCs w:val="26"/>
        </w:rPr>
        <w:drawing>
          <wp:inline distT="0" distB="0" distL="0" distR="0">
            <wp:extent cx="1302385" cy="1362710"/>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02385" cy="13627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Рис.25. Размещение консольной конструкции</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313832" w:rsidRPr="00426192" w:rsidRDefault="00313832" w:rsidP="00313832">
      <w:pPr>
        <w:widowControl w:val="0"/>
        <w:autoSpaceDE w:val="0"/>
        <w:autoSpaceDN w:val="0"/>
        <w:adjustRightInd w:val="0"/>
        <w:ind w:right="-291" w:firstLine="709"/>
        <w:rPr>
          <w:noProof/>
          <w:sz w:val="26"/>
          <w:szCs w:val="26"/>
        </w:rPr>
      </w:pPr>
      <w:r>
        <w:rPr>
          <w:noProof/>
        </w:rPr>
        <w:lastRenderedPageBreak/>
        <w:drawing>
          <wp:inline distT="0" distB="0" distL="0" distR="0">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92250" cy="15614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t>Рис. 26. Размещение консольной конструкции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33805" cy="168211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313832" w:rsidRDefault="00313832" w:rsidP="00313832">
      <w:pPr>
        <w:widowControl w:val="0"/>
        <w:autoSpaceDE w:val="0"/>
        <w:autoSpaceDN w:val="0"/>
        <w:adjustRightInd w:val="0"/>
        <w:ind w:firstLine="709"/>
        <w:jc w:val="both"/>
        <w:rPr>
          <w:bCs/>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10. Вывеска на крышной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22170" cy="1604645"/>
                    </a:xfrm>
                    <a:prstGeom prst="rect">
                      <a:avLst/>
                    </a:prstGeom>
                    <a:noFill/>
                    <a:ln>
                      <a:noFill/>
                    </a:ln>
                  </pic:spPr>
                </pic:pic>
              </a:graphicData>
            </a:graphic>
          </wp:inline>
        </w:drawing>
      </w:r>
    </w:p>
    <w:p w:rsidR="00313832" w:rsidRPr="00AF156E" w:rsidRDefault="00313832" w:rsidP="00313832">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313832" w:rsidRPr="00426192" w:rsidRDefault="00313832" w:rsidP="00313832">
      <w:pPr>
        <w:widowControl w:val="0"/>
        <w:autoSpaceDE w:val="0"/>
        <w:autoSpaceDN w:val="0"/>
        <w:adjustRightInd w:val="0"/>
        <w:rPr>
          <w:noProof/>
          <w:sz w:val="26"/>
          <w:szCs w:val="26"/>
        </w:rPr>
      </w:pPr>
    </w:p>
    <w:p w:rsidR="00313832" w:rsidRPr="00AF156E" w:rsidRDefault="00313832" w:rsidP="00313832">
      <w:pPr>
        <w:widowControl w:val="0"/>
        <w:autoSpaceDE w:val="0"/>
        <w:autoSpaceDN w:val="0"/>
        <w:adjustRightInd w:val="0"/>
        <w:rPr>
          <w:noProof/>
        </w:rPr>
      </w:pPr>
      <w:r w:rsidRPr="00AF156E">
        <w:rPr>
          <w:noProof/>
        </w:rPr>
        <w:lastRenderedPageBreak/>
        <w:t>а.</w:t>
      </w:r>
      <w:r>
        <w:rPr>
          <w:noProof/>
        </w:rPr>
        <w:drawing>
          <wp:inline distT="0" distB="0" distL="0" distR="0">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cstate="print">
                      <a:extLst>
                        <a:ext uri="{28A0092B-C50C-407E-A947-70E740481C1C}">
                          <a14:useLocalDpi xmlns:a14="http://schemas.microsoft.com/office/drawing/2010/main"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cstate="print">
                      <a:extLst>
                        <a:ext uri="{28A0092B-C50C-407E-A947-70E740481C1C}">
                          <a14:useLocalDpi xmlns:a14="http://schemas.microsoft.com/office/drawing/2010/main"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7" cstate="print">
                      <a:extLst>
                        <a:ext uri="{28A0092B-C50C-407E-A947-70E740481C1C}">
                          <a14:useLocalDpi xmlns:a14="http://schemas.microsoft.com/office/drawing/2010/main"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Рис.29. </w:t>
      </w:r>
      <w:proofErr w:type="gramStart"/>
      <w:r w:rsidRPr="00AF156E">
        <w:rPr>
          <w:noProof/>
        </w:rPr>
        <w:t>Элементы крышной конструкции: а) инфомационноеполе (текстовая часть) – буквы, аббревиатура, цифры, б) художественные элементы (логотипы, знаки и пр.), в) элементы крепления (пространственная решетка)</w:t>
      </w:r>
      <w:proofErr w:type="gramEnd"/>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313832" w:rsidRPr="00426192" w:rsidRDefault="00313832" w:rsidP="00313832">
      <w:pPr>
        <w:widowControl w:val="0"/>
        <w:autoSpaceDE w:val="0"/>
        <w:autoSpaceDN w:val="0"/>
        <w:adjustRightInd w:val="0"/>
        <w:ind w:left="-1418"/>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88745" cy="13804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Рис.30. Размещение вывески на крышной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допускается размещать крышные конструкции на жилых домах высотой от 4-х этажей и не более одной конструкции;</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25675" cy="131953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lastRenderedPageBreak/>
        <w:t>Рис.31. Размещение крышных конструкций на встроенно-пристроенном промещении: а) допустимое; б) недопустимое</w:t>
      </w:r>
    </w:p>
    <w:p w:rsidR="00313832" w:rsidRPr="00426192" w:rsidRDefault="00313832" w:rsidP="00313832">
      <w:pPr>
        <w:widowControl w:val="0"/>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7899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313832" w:rsidRPr="00AF156E" w:rsidRDefault="00313832" w:rsidP="00313832">
      <w:pPr>
        <w:widowControl w:val="0"/>
        <w:autoSpaceDE w:val="0"/>
        <w:autoSpaceDN w:val="0"/>
        <w:adjustRightInd w:val="0"/>
        <w:rPr>
          <w:noProof/>
        </w:rPr>
      </w:pPr>
      <w:r w:rsidRPr="00AF156E">
        <w:rPr>
          <w:noProof/>
        </w:rPr>
        <w:t>б) недопустимое</w:t>
      </w:r>
    </w:p>
    <w:p w:rsidR="00313832" w:rsidRPr="00AC5820" w:rsidRDefault="00313832" w:rsidP="00313832">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313832" w:rsidRPr="00426192" w:rsidRDefault="00313832" w:rsidP="00313832">
      <w:pPr>
        <w:widowControl w:val="0"/>
        <w:autoSpaceDE w:val="0"/>
        <w:autoSpaceDN w:val="0"/>
        <w:adjustRightInd w:val="0"/>
        <w:ind w:left="720"/>
        <w:rPr>
          <w:noProof/>
          <w:sz w:val="26"/>
          <w:szCs w:val="26"/>
        </w:rPr>
      </w:pPr>
      <w:r w:rsidRPr="00426192">
        <w:rPr>
          <w:noProof/>
          <w:sz w:val="26"/>
          <w:szCs w:val="26"/>
        </w:rPr>
        <w:t xml:space="preserve">а. </w:t>
      </w:r>
      <w:r>
        <w:rPr>
          <w:noProof/>
          <w:sz w:val="26"/>
          <w:szCs w:val="26"/>
        </w:rPr>
        <w:drawing>
          <wp:inline distT="0" distB="0" distL="0" distR="0">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60345" cy="117348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left="720"/>
        <w:rPr>
          <w:sz w:val="26"/>
          <w:szCs w:val="26"/>
        </w:rPr>
      </w:pPr>
      <w:r w:rsidRPr="00426192">
        <w:rPr>
          <w:noProof/>
          <w:sz w:val="26"/>
          <w:szCs w:val="26"/>
        </w:rPr>
        <w:t xml:space="preserve"> б. </w:t>
      </w:r>
      <w:r>
        <w:rPr>
          <w:noProof/>
        </w:rPr>
        <w:drawing>
          <wp:inline distT="0" distB="0" distL="0" distR="0">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76245" cy="1328420"/>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313832" w:rsidRPr="00AF156E" w:rsidRDefault="00313832" w:rsidP="00313832">
      <w:pPr>
        <w:widowControl w:val="0"/>
        <w:tabs>
          <w:tab w:val="left" w:pos="567"/>
        </w:tabs>
        <w:autoSpaceDE w:val="0"/>
        <w:autoSpaceDN w:val="0"/>
        <w:adjustRightInd w:val="0"/>
        <w:ind w:firstLine="709"/>
        <w:jc w:val="both"/>
        <w:rPr>
          <w:noProof/>
        </w:rPr>
      </w:pPr>
      <w:r w:rsidRPr="00AF156E">
        <w:rPr>
          <w:noProof/>
        </w:rPr>
        <w:t>а) допустимое;</w:t>
      </w:r>
    </w:p>
    <w:p w:rsidR="00313832" w:rsidRPr="00AF156E" w:rsidRDefault="00313832" w:rsidP="00313832">
      <w:pPr>
        <w:widowControl w:val="0"/>
        <w:autoSpaceDE w:val="0"/>
        <w:autoSpaceDN w:val="0"/>
        <w:adjustRightInd w:val="0"/>
        <w:ind w:firstLine="567"/>
        <w:jc w:val="both"/>
        <w:rPr>
          <w:noProof/>
        </w:rPr>
      </w:pPr>
      <w:r w:rsidRPr="00AF156E">
        <w:rPr>
          <w:noProof/>
        </w:rPr>
        <w:t>б) недопустимое</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культурно-зрелищных и спортивных учреждениях разрешается установка только одной крышной конструкции с указанием названия.</w:t>
      </w: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 xml:space="preserve">Длина крышной конструкции не должна превышать 50% фасада при длине фасада более 35 м и 70% при длине фасада менее 35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6 м – для зданий высотой от 60 метров и более.</w:t>
      </w:r>
    </w:p>
    <w:p w:rsidR="00313832" w:rsidRPr="00AC5820" w:rsidRDefault="00313832" w:rsidP="00313832">
      <w:pPr>
        <w:widowControl w:val="0"/>
        <w:autoSpaceDE w:val="0"/>
        <w:autoSpaceDN w:val="0"/>
        <w:adjustRightInd w:val="0"/>
        <w:ind w:firstLine="709"/>
        <w:jc w:val="both"/>
        <w:rPr>
          <w:bCs/>
          <w:sz w:val="28"/>
          <w:szCs w:val="28"/>
        </w:rPr>
      </w:pPr>
      <w:bookmarkStart w:id="6" w:name="sub_74626"/>
      <w:bookmarkEnd w:id="5"/>
      <w:r w:rsidRPr="00AC5820">
        <w:rPr>
          <w:bCs/>
          <w:sz w:val="28"/>
          <w:szCs w:val="28"/>
        </w:rPr>
        <w:t>11. Витринная вывеска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313832" w:rsidRPr="00AF156E" w:rsidRDefault="00313832" w:rsidP="00313832">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3228"/>
        <w:gridCol w:w="3113"/>
      </w:tblGrid>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313832" w:rsidRPr="00AF156E" w:rsidRDefault="00313832" w:rsidP="00836687">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1549"/>
              </w:tabs>
              <w:autoSpaceDE w:val="0"/>
              <w:autoSpaceDN w:val="0"/>
              <w:adjustRightInd w:val="0"/>
              <w:jc w:val="center"/>
            </w:pPr>
            <w:r>
              <w:rPr>
                <w:noProof/>
              </w:rPr>
              <w:drawing>
                <wp:inline distT="0" distB="0" distL="0" distR="0">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313832" w:rsidRPr="00AF156E" w:rsidRDefault="00313832" w:rsidP="00836687">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313832" w:rsidRPr="00AF156E" w:rsidRDefault="00313832" w:rsidP="00836687">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313832" w:rsidRPr="00426192" w:rsidRDefault="00313832" w:rsidP="00313832">
      <w:pPr>
        <w:widowControl w:val="0"/>
        <w:tabs>
          <w:tab w:val="left" w:pos="3131"/>
        </w:tabs>
        <w:autoSpaceDE w:val="0"/>
        <w:autoSpaceDN w:val="0"/>
        <w:adjustRightInd w:val="0"/>
        <w:rPr>
          <w:sz w:val="26"/>
          <w:szCs w:val="26"/>
        </w:rPr>
      </w:pPr>
    </w:p>
    <w:p w:rsidR="00313832" w:rsidRPr="00AC5820" w:rsidRDefault="00313832" w:rsidP="00313832">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313832" w:rsidRPr="00AC5820" w:rsidRDefault="00313832" w:rsidP="00313832">
      <w:pPr>
        <w:widowControl w:val="0"/>
        <w:tabs>
          <w:tab w:val="left" w:pos="3131"/>
        </w:tabs>
        <w:autoSpaceDE w:val="0"/>
        <w:autoSpaceDN w:val="0"/>
        <w:adjustRightInd w:val="0"/>
        <w:ind w:firstLine="709"/>
        <w:rPr>
          <w:noProof/>
          <w:sz w:val="28"/>
          <w:szCs w:val="28"/>
        </w:rPr>
      </w:pPr>
      <w:r>
        <w:rPr>
          <w:noProof/>
          <w:sz w:val="28"/>
          <w:szCs w:val="28"/>
        </w:rPr>
        <w:drawing>
          <wp:inline distT="0" distB="0" distL="0" distR="0">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105785" cy="13112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lastRenderedPageBreak/>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57600" cy="13455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313832" w:rsidRDefault="00313832" w:rsidP="00313832">
      <w:pPr>
        <w:widowControl w:val="0"/>
        <w:tabs>
          <w:tab w:val="left" w:pos="1549"/>
        </w:tabs>
        <w:autoSpaceDE w:val="0"/>
        <w:autoSpaceDN w:val="0"/>
        <w:adjustRightInd w:val="0"/>
        <w:ind w:firstLine="709"/>
        <w:jc w:val="both"/>
        <w:rPr>
          <w:sz w:val="26"/>
          <w:szCs w:val="26"/>
        </w:rPr>
      </w:pPr>
    </w:p>
    <w:p w:rsidR="00313832" w:rsidRPr="00AC5820" w:rsidRDefault="00313832" w:rsidP="00313832">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313832" w:rsidRPr="00426192" w:rsidRDefault="00313832" w:rsidP="00313832">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5375" cy="1337310"/>
                    </a:xfrm>
                    <a:prstGeom prst="rect">
                      <a:avLst/>
                    </a:prstGeom>
                    <a:noFill/>
                    <a:ln>
                      <a:noFill/>
                    </a:ln>
                  </pic:spPr>
                </pic:pic>
              </a:graphicData>
            </a:graphic>
          </wp:inline>
        </w:drawing>
      </w:r>
    </w:p>
    <w:p w:rsidR="00313832" w:rsidRPr="00AF156E" w:rsidRDefault="00313832" w:rsidP="00313832">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3960" cy="138049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12.3. Не допускается оформление информационной таблички на </w:t>
      </w:r>
      <w:r w:rsidRPr="00AC5820">
        <w:rPr>
          <w:sz w:val="28"/>
          <w:szCs w:val="28"/>
        </w:rPr>
        <w:lastRenderedPageBreak/>
        <w:t>электронном носителе, примеры вариантов исполнения на рис. 38.</w:t>
      </w:r>
    </w:p>
    <w:p w:rsidR="00313832" w:rsidRPr="00426192" w:rsidRDefault="00313832" w:rsidP="00313832">
      <w:pPr>
        <w:widowControl w:val="0"/>
        <w:autoSpaceDE w:val="0"/>
        <w:autoSpaceDN w:val="0"/>
        <w:adjustRightInd w:val="0"/>
        <w:ind w:firstLine="709"/>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7" w:name="_Hlk88819317"/>
      <w:r w:rsidRPr="00AC5820">
        <w:rPr>
          <w:sz w:val="28"/>
          <w:szCs w:val="28"/>
        </w:rPr>
        <w:t>Размещение таблички с использованием непрозрачной подложки на глухих дверях не допускается;</w:t>
      </w:r>
      <w:bookmarkEnd w:id="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313832" w:rsidRPr="00AF156E" w:rsidRDefault="00313832" w:rsidP="00313832">
      <w:pPr>
        <w:widowControl w:val="0"/>
        <w:autoSpaceDE w:val="0"/>
        <w:autoSpaceDN w:val="0"/>
        <w:adjustRightInd w:val="0"/>
        <w:ind w:right="-8" w:firstLine="709"/>
        <w:rPr>
          <w:noProof/>
        </w:rPr>
      </w:pPr>
      <w:r w:rsidRPr="00AF156E">
        <w:rPr>
          <w:noProof/>
        </w:rPr>
        <w:t>а.</w:t>
      </w:r>
      <w:r>
        <w:rPr>
          <w:noProof/>
        </w:rPr>
        <w:drawing>
          <wp:inline distT="0" distB="0" distL="0" distR="0">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8" w:hanging="1418"/>
        <w:jc w:val="both"/>
        <w:rPr>
          <w:noProof/>
        </w:rPr>
      </w:pPr>
    </w:p>
    <w:p w:rsidR="00313832" w:rsidRPr="00AF156E" w:rsidRDefault="00313832" w:rsidP="00313832">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Светодиодная конструкция является устройством отображения и передачи визуальной информации (дисплей, монитор, телевизор, </w:t>
      </w:r>
      <w:r w:rsidRPr="00AC5820">
        <w:rPr>
          <w:sz w:val="28"/>
          <w:szCs w:val="28"/>
        </w:rPr>
        <w:lastRenderedPageBreak/>
        <w:t xml:space="preserve">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313832" w:rsidRPr="00841BB1" w:rsidRDefault="00313832" w:rsidP="00313832">
      <w:pPr>
        <w:widowControl w:val="0"/>
        <w:autoSpaceDE w:val="0"/>
        <w:autoSpaceDN w:val="0"/>
        <w:adjustRightInd w:val="0"/>
        <w:ind w:firstLine="709"/>
        <w:jc w:val="both"/>
        <w:rPr>
          <w:noProof/>
          <w:sz w:val="28"/>
          <w:szCs w:val="28"/>
        </w:rPr>
      </w:pPr>
      <w:r w:rsidRPr="00AC5820">
        <w:rPr>
          <w:noProof/>
          <w:sz w:val="28"/>
          <w:szCs w:val="28"/>
        </w:rPr>
        <w:t>Допускается использование светодиодных табло только в статическом исполнении, с использованием белого цвета светодиодов.</w:t>
      </w:r>
    </w:p>
    <w:p w:rsidR="00313832" w:rsidRPr="00426192" w:rsidRDefault="00313832" w:rsidP="00313832">
      <w:pPr>
        <w:widowControl w:val="0"/>
        <w:autoSpaceDE w:val="0"/>
        <w:autoSpaceDN w:val="0"/>
        <w:adjustRightInd w:val="0"/>
        <w:ind w:firstLine="709"/>
        <w:jc w:val="both"/>
        <w:rPr>
          <w:sz w:val="26"/>
          <w:szCs w:val="26"/>
        </w:rPr>
      </w:pPr>
    </w:p>
    <w:p w:rsidR="00313832" w:rsidRPr="00AF156E" w:rsidRDefault="00313832" w:rsidP="00313832">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4818"/>
      </w:tblGrid>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Курс валют</w:t>
            </w:r>
          </w:p>
        </w:tc>
      </w:tr>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6">
                            <a:extLst>
                              <a:ext uri="{28A0092B-C50C-407E-A947-70E740481C1C}">
                                <a14:useLocalDpi xmlns:a14="http://schemas.microsoft.com/office/drawing/2010/main"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13.2. Динамические светодиодные конструкции – </w:t>
      </w:r>
      <w:proofErr w:type="spellStart"/>
      <w:r w:rsidRPr="00AC5820">
        <w:rPr>
          <w:sz w:val="28"/>
          <w:szCs w:val="28"/>
        </w:rPr>
        <w:t>медиафасады</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сетки, форма корпуса пикселя должны определяться проектом с учетом архитектурно-художественного облика здания.</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не должны иметь </w:t>
      </w:r>
      <w:proofErr w:type="gramStart"/>
      <w:r w:rsidRPr="00AC5820">
        <w:rPr>
          <w:sz w:val="28"/>
          <w:szCs w:val="28"/>
        </w:rPr>
        <w:t>задней</w:t>
      </w:r>
      <w:proofErr w:type="gramEnd"/>
      <w:r w:rsidRPr="00AC5820">
        <w:rPr>
          <w:sz w:val="28"/>
          <w:szCs w:val="28"/>
        </w:rPr>
        <w:t xml:space="preserve"> и (или) боковой закрывающих панелей (стенок), за исключением случаев размещения </w:t>
      </w:r>
      <w:proofErr w:type="spellStart"/>
      <w:r w:rsidRPr="00AC5820">
        <w:rPr>
          <w:sz w:val="28"/>
          <w:szCs w:val="28"/>
        </w:rPr>
        <w:t>медиафасадов</w:t>
      </w:r>
      <w:proofErr w:type="spellEnd"/>
      <w:r w:rsidRPr="00AC5820">
        <w:rPr>
          <w:sz w:val="28"/>
          <w:szCs w:val="28"/>
        </w:rPr>
        <w:t xml:space="preserve">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w:t>
      </w:r>
      <w:proofErr w:type="spellStart"/>
      <w:r w:rsidRPr="00AC5820">
        <w:rPr>
          <w:sz w:val="28"/>
          <w:szCs w:val="28"/>
        </w:rPr>
        <w:t>медиафасадов</w:t>
      </w:r>
      <w:proofErr w:type="spellEnd"/>
      <w:r w:rsidRPr="00AC5820">
        <w:rPr>
          <w:sz w:val="28"/>
          <w:szCs w:val="28"/>
        </w:rPr>
        <w:t xml:space="preserve"> допускается на определенных типах зданий (торговый центр, стадион, кинотеатр, театр и другие культурно-зрелищные учреждения).</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13.2.1. Варианты размещения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313832" w:rsidRPr="00AC5820" w:rsidRDefault="00313832" w:rsidP="00313832">
      <w:pPr>
        <w:widowControl w:val="0"/>
        <w:autoSpaceDE w:val="0"/>
        <w:autoSpaceDN w:val="0"/>
        <w:adjustRightInd w:val="0"/>
        <w:ind w:right="-8" w:firstLine="709"/>
        <w:jc w:val="both"/>
        <w:rPr>
          <w:sz w:val="28"/>
          <w:szCs w:val="28"/>
        </w:rPr>
      </w:pPr>
      <w:proofErr w:type="gramStart"/>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повторяющем пластику стены (в случае размещения </w:t>
      </w:r>
      <w:proofErr w:type="spellStart"/>
      <w:r w:rsidRPr="00AC5820">
        <w:rPr>
          <w:sz w:val="28"/>
          <w:szCs w:val="28"/>
        </w:rPr>
        <w:t>медиафасада</w:t>
      </w:r>
      <w:proofErr w:type="spellEnd"/>
      <w:r w:rsidRPr="00AC5820">
        <w:rPr>
          <w:sz w:val="28"/>
          <w:szCs w:val="28"/>
        </w:rPr>
        <w:t xml:space="preserve"> на существующем остеклении здания, строения, сооружения) зданий, строений и сооружений, разрешено размещать только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конструкции, достигаемую за счет просвета между профильными линейками (трубками, ламелями) или между корпусами светодиодов;</w:t>
      </w:r>
      <w:proofErr w:type="gramEnd"/>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w:t>
      </w:r>
      <w:proofErr w:type="gramStart"/>
      <w:r w:rsidRPr="00AC5820">
        <w:rPr>
          <w:sz w:val="28"/>
          <w:szCs w:val="28"/>
        </w:rPr>
        <w:t>продолжающем</w:t>
      </w:r>
      <w:proofErr w:type="gramEnd"/>
      <w:r w:rsidRPr="00AC5820">
        <w:rPr>
          <w:sz w:val="28"/>
          <w:szCs w:val="28"/>
        </w:rPr>
        <w:t xml:space="preserve"> в высоту пластику и архитектурную форму здания, строения и сооружения, допускается размещать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рекламной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lastRenderedPageBreak/>
        <w:t xml:space="preserve">13.2.2. Допускается использовать следующие технологии устройства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сетки со светодиодами, состоят из корпуса светодиодов, которые монтируются на сетку.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313832" w:rsidRDefault="00313832" w:rsidP="00313832">
      <w:pPr>
        <w:widowControl w:val="0"/>
        <w:autoSpaceDE w:val="0"/>
        <w:autoSpaceDN w:val="0"/>
        <w:adjustRightInd w:val="0"/>
        <w:ind w:right="-8" w:firstLine="709"/>
        <w:jc w:val="both"/>
        <w:rPr>
          <w:sz w:val="28"/>
          <w:szCs w:val="28"/>
        </w:rPr>
      </w:pPr>
      <w:r w:rsidRPr="00AC5820">
        <w:rPr>
          <w:sz w:val="28"/>
          <w:szCs w:val="28"/>
        </w:rPr>
        <w:t xml:space="preserve">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w:t>
      </w:r>
      <w:proofErr w:type="gramStart"/>
      <w:r w:rsidRPr="00AC5820">
        <w:rPr>
          <w:sz w:val="28"/>
          <w:szCs w:val="28"/>
        </w:rPr>
        <w:t>Применимы только д</w:t>
      </w:r>
      <w:r>
        <w:rPr>
          <w:sz w:val="28"/>
          <w:szCs w:val="28"/>
        </w:rPr>
        <w:t>ля размещения на глухих стенах.</w:t>
      </w:r>
      <w:proofErr w:type="gramEnd"/>
    </w:p>
    <w:p w:rsidR="00313832" w:rsidRPr="00313832" w:rsidRDefault="00313832" w:rsidP="00313832">
      <w:pPr>
        <w:widowControl w:val="0"/>
        <w:autoSpaceDE w:val="0"/>
        <w:autoSpaceDN w:val="0"/>
        <w:adjustRightInd w:val="0"/>
        <w:jc w:val="center"/>
        <w:rPr>
          <w:sz w:val="28"/>
          <w:szCs w:val="28"/>
        </w:rPr>
      </w:pPr>
      <w:bookmarkStart w:id="8" w:name="sub_745"/>
      <w:r w:rsidRPr="00AC5820">
        <w:rPr>
          <w:sz w:val="28"/>
          <w:szCs w:val="28"/>
          <w:lang w:val="en-US"/>
        </w:rPr>
        <w:t>II</w:t>
      </w:r>
      <w:r>
        <w:rPr>
          <w:sz w:val="28"/>
          <w:szCs w:val="28"/>
        </w:rPr>
        <w:t xml:space="preserve"> Указатели</w:t>
      </w:r>
    </w:p>
    <w:p w:rsidR="00313832" w:rsidRPr="00AC5820" w:rsidRDefault="00313832" w:rsidP="00313832">
      <w:pPr>
        <w:widowControl w:val="0"/>
        <w:autoSpaceDE w:val="0"/>
        <w:autoSpaceDN w:val="0"/>
        <w:adjustRightInd w:val="0"/>
        <w:ind w:firstLine="709"/>
        <w:jc w:val="both"/>
        <w:rPr>
          <w:sz w:val="28"/>
          <w:szCs w:val="28"/>
        </w:rPr>
      </w:pPr>
      <w:bookmarkStart w:id="9" w:name="sub_7451"/>
      <w:bookmarkEnd w:id="8"/>
      <w:r w:rsidRPr="00AC5820">
        <w:rPr>
          <w:sz w:val="28"/>
          <w:szCs w:val="28"/>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AC5820" w:rsidRDefault="00313832" w:rsidP="00313832">
      <w:pPr>
        <w:widowControl w:val="0"/>
        <w:autoSpaceDE w:val="0"/>
        <w:autoSpaceDN w:val="0"/>
        <w:adjustRightInd w:val="0"/>
        <w:ind w:firstLine="709"/>
        <w:jc w:val="both"/>
        <w:rPr>
          <w:sz w:val="28"/>
          <w:szCs w:val="28"/>
        </w:rPr>
      </w:pPr>
      <w:bookmarkStart w:id="10" w:name="sub_7452"/>
      <w:bookmarkEnd w:id="9"/>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313832" w:rsidRPr="00AC5820" w:rsidRDefault="00313832" w:rsidP="00313832">
      <w:pPr>
        <w:widowControl w:val="0"/>
        <w:autoSpaceDE w:val="0"/>
        <w:autoSpaceDN w:val="0"/>
        <w:adjustRightInd w:val="0"/>
        <w:ind w:firstLine="709"/>
        <w:jc w:val="both"/>
        <w:rPr>
          <w:sz w:val="28"/>
          <w:szCs w:val="28"/>
        </w:rPr>
      </w:pPr>
      <w:bookmarkStart w:id="11" w:name="sub_7453"/>
      <w:bookmarkEnd w:id="10"/>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313832" w:rsidRPr="00AC5820" w:rsidRDefault="00313832" w:rsidP="00313832">
      <w:pPr>
        <w:widowControl w:val="0"/>
        <w:autoSpaceDE w:val="0"/>
        <w:autoSpaceDN w:val="0"/>
        <w:adjustRightInd w:val="0"/>
        <w:ind w:firstLine="709"/>
        <w:jc w:val="both"/>
        <w:rPr>
          <w:sz w:val="28"/>
          <w:szCs w:val="28"/>
        </w:rPr>
      </w:pPr>
      <w:bookmarkStart w:id="12" w:name="sub_7454"/>
      <w:bookmarkEnd w:id="11"/>
      <w:r w:rsidRPr="00AC5820">
        <w:rPr>
          <w:sz w:val="28"/>
          <w:szCs w:val="28"/>
        </w:rPr>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12"/>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Данные о государственной регистрации юридического лица или о государственной регистрации физического лица в качестве индивидуального </w:t>
      </w:r>
      <w:r w:rsidRPr="00AC5820">
        <w:rPr>
          <w:sz w:val="28"/>
          <w:szCs w:val="28"/>
        </w:rPr>
        <w:lastRenderedPageBreak/>
        <w:t>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13832" w:rsidRPr="00AC5820" w:rsidRDefault="00313832" w:rsidP="00313832">
      <w:pPr>
        <w:widowControl w:val="0"/>
        <w:autoSpaceDE w:val="0"/>
        <w:autoSpaceDN w:val="0"/>
        <w:adjustRightInd w:val="0"/>
        <w:ind w:firstLine="709"/>
        <w:jc w:val="both"/>
        <w:rPr>
          <w:sz w:val="28"/>
          <w:szCs w:val="28"/>
        </w:rPr>
      </w:pPr>
      <w:bookmarkStart w:id="13"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3"/>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правоустанавливающие документы на земельный участок (оригинал, копия), если сведения о данном земельном участке отсутствуют в ЕГРП;</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313832" w:rsidRPr="00AC5820" w:rsidRDefault="00313832" w:rsidP="00313832">
      <w:pPr>
        <w:widowControl w:val="0"/>
        <w:autoSpaceDE w:val="0"/>
        <w:autoSpaceDN w:val="0"/>
        <w:adjustRightInd w:val="0"/>
        <w:ind w:firstLine="709"/>
        <w:jc w:val="both"/>
        <w:rPr>
          <w:sz w:val="28"/>
          <w:szCs w:val="28"/>
        </w:rPr>
      </w:pPr>
      <w:bookmarkStart w:id="14"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7"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bookmarkStart w:id="15" w:name="sub_7457"/>
      <w:bookmarkEnd w:id="14"/>
      <w:r w:rsidRPr="00AC5820">
        <w:rPr>
          <w:sz w:val="28"/>
          <w:szCs w:val="28"/>
        </w:rPr>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6" w:name="sub_7458"/>
      <w:bookmarkEnd w:id="15"/>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7" w:name="sub_7459"/>
      <w:bookmarkEnd w:id="16"/>
      <w:r w:rsidRPr="00AC5820">
        <w:rPr>
          <w:sz w:val="28"/>
          <w:szCs w:val="28"/>
        </w:rPr>
        <w:t xml:space="preserve">9. Владелец указателя, а также собственник земельного участка, на котором размещен указатель, </w:t>
      </w:r>
      <w:proofErr w:type="gramStart"/>
      <w:r w:rsidRPr="00AC5820">
        <w:rPr>
          <w:sz w:val="28"/>
          <w:szCs w:val="28"/>
        </w:rPr>
        <w:t>обязаны</w:t>
      </w:r>
      <w:proofErr w:type="gramEnd"/>
      <w:r w:rsidRPr="00AC5820">
        <w:rPr>
          <w:sz w:val="28"/>
          <w:szCs w:val="28"/>
        </w:rPr>
        <w:t xml:space="preserve">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8" w:name="sub_74510"/>
      <w:bookmarkEnd w:id="1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lastRenderedPageBreak/>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9" cstate="print">
                      <a:extLst>
                        <a:ext uri="{28A0092B-C50C-407E-A947-70E740481C1C}">
                          <a14:useLocalDpi xmlns:a14="http://schemas.microsoft.com/office/drawing/2010/main"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9" cstate="print">
                      <a:extLst>
                        <a:ext uri="{28A0092B-C50C-407E-A947-70E740481C1C}">
                          <a14:useLocalDpi xmlns:a14="http://schemas.microsoft.com/office/drawing/2010/main"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313832" w:rsidRPr="00AF156E" w:rsidRDefault="00313832" w:rsidP="00313832">
      <w:pPr>
        <w:widowControl w:val="0"/>
        <w:autoSpaceDE w:val="0"/>
        <w:autoSpaceDN w:val="0"/>
        <w:adjustRightInd w:val="0"/>
        <w:ind w:firstLine="567"/>
        <w:jc w:val="both"/>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313832" w:rsidRPr="00426192" w:rsidRDefault="00313832" w:rsidP="00313832">
      <w:pPr>
        <w:widowControl w:val="0"/>
        <w:autoSpaceDE w:val="0"/>
        <w:autoSpaceDN w:val="0"/>
        <w:adjustRightInd w:val="0"/>
        <w:jc w:val="both"/>
        <w:rPr>
          <w:sz w:val="26"/>
          <w:szCs w:val="26"/>
        </w:rPr>
      </w:pPr>
      <w:r>
        <w:rPr>
          <w:noProof/>
          <w:sz w:val="26"/>
          <w:szCs w:val="26"/>
        </w:rPr>
        <w:drawing>
          <wp:inline distT="0" distB="0" distL="0" distR="0">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5570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t>Рис.42. Пример компоновки информации на настенном указателе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w:t>
      </w:r>
      <w:proofErr w:type="gramStart"/>
      <w:r w:rsidRPr="00AC5820">
        <w:rPr>
          <w:sz w:val="28"/>
          <w:szCs w:val="28"/>
        </w:rPr>
        <w:t>допустимую</w:t>
      </w:r>
      <w:proofErr w:type="gramEnd"/>
      <w:r w:rsidRPr="00AC5820">
        <w:rPr>
          <w:sz w:val="28"/>
          <w:szCs w:val="28"/>
        </w:rPr>
        <w:t>.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8"/>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III</w:t>
      </w:r>
      <w:r w:rsidRPr="00AC5820">
        <w:rPr>
          <w:sz w:val="28"/>
          <w:szCs w:val="28"/>
        </w:rPr>
        <w:t xml:space="preserve"> Домовые знаки</w:t>
      </w:r>
    </w:p>
    <w:p w:rsidR="00313832" w:rsidRPr="00AC5820" w:rsidRDefault="00313832" w:rsidP="00313832">
      <w:pPr>
        <w:widowControl w:val="0"/>
        <w:autoSpaceDE w:val="0"/>
        <w:autoSpaceDN w:val="0"/>
        <w:adjustRightInd w:val="0"/>
        <w:jc w:val="center"/>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lastRenderedPageBreak/>
        <w:drawing>
          <wp:inline distT="0" distB="0" distL="0" distR="0">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24935" cy="191516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Рис.43. Размещение домовых знаков с указанием направления</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313832" w:rsidRPr="00426192" w:rsidRDefault="00313832" w:rsidP="00313832">
      <w:pPr>
        <w:widowControl w:val="0"/>
        <w:autoSpaceDE w:val="0"/>
        <w:autoSpaceDN w:val="0"/>
        <w:adjustRightInd w:val="0"/>
        <w:rPr>
          <w:noProof/>
          <w:sz w:val="26"/>
          <w:szCs w:val="26"/>
        </w:rPr>
      </w:pPr>
      <w:r w:rsidRPr="00426192">
        <w:rPr>
          <w:noProof/>
          <w:sz w:val="26"/>
          <w:szCs w:val="26"/>
        </w:rPr>
        <w:t xml:space="preserve">а. </w:t>
      </w:r>
      <w:r>
        <w:rPr>
          <w:noProof/>
          <w:sz w:val="26"/>
          <w:szCs w:val="26"/>
        </w:rPr>
        <w:drawing>
          <wp:inline distT="0" distB="0" distL="0" distR="0">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34185" cy="24155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домов </w:t>
      </w:r>
    </w:p>
    <w:p w:rsidR="00313832" w:rsidRPr="00426192" w:rsidRDefault="00313832" w:rsidP="00313832">
      <w:pPr>
        <w:widowControl w:val="0"/>
        <w:autoSpaceDE w:val="0"/>
        <w:autoSpaceDN w:val="0"/>
        <w:adjustRightInd w:val="0"/>
        <w:rPr>
          <w:strike/>
          <w:sz w:val="26"/>
          <w:szCs w:val="26"/>
        </w:rPr>
      </w:pPr>
    </w:p>
    <w:p w:rsidR="00313832" w:rsidRPr="00AC5820" w:rsidRDefault="00313832" w:rsidP="00313832">
      <w:pPr>
        <w:widowControl w:val="0"/>
        <w:autoSpaceDE w:val="0"/>
        <w:autoSpaceDN w:val="0"/>
        <w:adjustRightInd w:val="0"/>
        <w:ind w:firstLine="709"/>
        <w:jc w:val="both"/>
        <w:rPr>
          <w:sz w:val="28"/>
          <w:szCs w:val="28"/>
        </w:rPr>
      </w:pPr>
      <w:bookmarkStart w:id="19"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313832" w:rsidRPr="00AC5820" w:rsidRDefault="00313832" w:rsidP="00313832">
      <w:pPr>
        <w:widowControl w:val="0"/>
        <w:autoSpaceDE w:val="0"/>
        <w:autoSpaceDN w:val="0"/>
        <w:adjustRightInd w:val="0"/>
        <w:ind w:firstLine="709"/>
        <w:jc w:val="both"/>
        <w:rPr>
          <w:sz w:val="28"/>
          <w:szCs w:val="28"/>
        </w:rPr>
      </w:pPr>
      <w:bookmarkStart w:id="20" w:name="sub_7433"/>
      <w:bookmarkEnd w:id="19"/>
      <w:r w:rsidRPr="00AC5820">
        <w:rPr>
          <w:sz w:val="28"/>
          <w:szCs w:val="28"/>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313832" w:rsidRPr="00AC5820" w:rsidRDefault="00313832" w:rsidP="00313832">
      <w:pPr>
        <w:widowControl w:val="0"/>
        <w:autoSpaceDE w:val="0"/>
        <w:autoSpaceDN w:val="0"/>
        <w:adjustRightInd w:val="0"/>
        <w:ind w:firstLine="709"/>
        <w:rPr>
          <w:sz w:val="28"/>
          <w:szCs w:val="28"/>
        </w:rPr>
      </w:pPr>
      <w:r w:rsidRPr="00AC5820">
        <w:rPr>
          <w:sz w:val="28"/>
          <w:szCs w:val="28"/>
        </w:rPr>
        <w:lastRenderedPageBreak/>
        <w:t>Цвет фона домового знака: синий.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w:t>
      </w:r>
      <w:proofErr w:type="gramStart"/>
      <w:r w:rsidRPr="00AC5820">
        <w:rPr>
          <w:sz w:val="28"/>
          <w:szCs w:val="28"/>
        </w:rPr>
        <w:t>и(</w:t>
      </w:r>
      <w:proofErr w:type="gramEnd"/>
      <w:r w:rsidRPr="00AC5820">
        <w:rPr>
          <w:sz w:val="28"/>
          <w:szCs w:val="28"/>
        </w:rPr>
        <w:t xml:space="preserve">буквы, цифры, знаки препинания) при электронной верстке следует выполнять шрифтом </w:t>
      </w:r>
      <w:proofErr w:type="spellStart"/>
      <w:r w:rsidRPr="00AC5820">
        <w:rPr>
          <w:sz w:val="28"/>
          <w:szCs w:val="28"/>
        </w:rPr>
        <w:t>ArialNarrow</w:t>
      </w:r>
      <w:proofErr w:type="spellEnd"/>
      <w:r w:rsidRPr="00AC5820">
        <w:rPr>
          <w:sz w:val="28"/>
          <w:szCs w:val="28"/>
        </w:rPr>
        <w:t xml:space="preserve"> (полужирный) белого цвета.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При размещении нескольких домовых знаков в одном створе над проезжей частью их размеры необходимо выдержать </w:t>
      </w:r>
      <w:proofErr w:type="gramStart"/>
      <w:r w:rsidRPr="00AC5820">
        <w:rPr>
          <w:sz w:val="28"/>
          <w:szCs w:val="28"/>
        </w:rPr>
        <w:t>одинаковыми</w:t>
      </w:r>
      <w:proofErr w:type="gramEnd"/>
      <w:r w:rsidRPr="00AC5820">
        <w:rPr>
          <w:sz w:val="28"/>
          <w:szCs w:val="28"/>
        </w:rPr>
        <w:t xml:space="preserve"> по высоте.</w:t>
      </w:r>
    </w:p>
    <w:p w:rsidR="00313832" w:rsidRPr="00426192" w:rsidRDefault="00313832" w:rsidP="00313832">
      <w:pPr>
        <w:widowControl w:val="0"/>
        <w:autoSpaceDE w:val="0"/>
        <w:autoSpaceDN w:val="0"/>
        <w:adjustRightInd w:val="0"/>
        <w:rPr>
          <w:sz w:val="26"/>
          <w:szCs w:val="26"/>
        </w:rPr>
      </w:pPr>
    </w:p>
    <w:p w:rsidR="00313832" w:rsidRPr="00426192" w:rsidRDefault="00313832" w:rsidP="00313832">
      <w:pPr>
        <w:keepNext/>
        <w:suppressAutoHyphens/>
        <w:spacing w:before="240" w:after="60"/>
        <w:ind w:left="709"/>
        <w:outlineLvl w:val="0"/>
        <w:rPr>
          <w:bCs/>
          <w:kern w:val="32"/>
          <w:sz w:val="26"/>
          <w:szCs w:val="26"/>
          <w:lang w:eastAsia="ar-SA"/>
        </w:rPr>
      </w:pPr>
      <w:r>
        <w:rPr>
          <w:bCs/>
          <w:noProof/>
          <w:kern w:val="32"/>
          <w:sz w:val="26"/>
          <w:szCs w:val="26"/>
        </w:rPr>
        <w:drawing>
          <wp:inline distT="0" distB="0" distL="0" distR="0">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b="4088"/>
                    <a:stretch>
                      <a:fillRect/>
                    </a:stretch>
                  </pic:blipFill>
                  <pic:spPr bwMode="auto">
                    <a:xfrm>
                      <a:off x="0" y="0"/>
                      <a:ext cx="3019425" cy="25019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jc w:val="both"/>
      </w:pPr>
      <w:r w:rsidRPr="00AF156E">
        <w:t xml:space="preserve">Рис. 45. Оформление домового знака </w:t>
      </w:r>
    </w:p>
    <w:p w:rsidR="00313832" w:rsidRPr="00426192" w:rsidRDefault="00313832" w:rsidP="00313832">
      <w:pPr>
        <w:widowControl w:val="0"/>
        <w:autoSpaceDE w:val="0"/>
        <w:autoSpaceDN w:val="0"/>
        <w:adjustRightInd w:val="0"/>
        <w:rPr>
          <w:sz w:val="26"/>
          <w:szCs w:val="26"/>
        </w:rPr>
      </w:pPr>
      <w:bookmarkStart w:id="21" w:name="sub_744"/>
      <w:bookmarkEnd w:id="20"/>
    </w:p>
    <w:p w:rsidR="00313832" w:rsidRPr="00AC5820" w:rsidRDefault="00313832" w:rsidP="00313832">
      <w:pPr>
        <w:widowControl w:val="0"/>
        <w:autoSpaceDE w:val="0"/>
        <w:autoSpaceDN w:val="0"/>
        <w:adjustRightInd w:val="0"/>
        <w:ind w:firstLine="709"/>
        <w:jc w:val="center"/>
        <w:rPr>
          <w:sz w:val="28"/>
          <w:szCs w:val="28"/>
        </w:rPr>
      </w:pPr>
      <w:bookmarkStart w:id="22" w:name="sub_747"/>
      <w:bookmarkEnd w:id="21"/>
      <w:r w:rsidRPr="00AC5820">
        <w:rPr>
          <w:sz w:val="28"/>
          <w:szCs w:val="28"/>
          <w:lang w:val="en-US"/>
        </w:rPr>
        <w:t>IV</w:t>
      </w:r>
      <w:hyperlink w:anchor="sub_1318" w:history="1">
        <w:r w:rsidRPr="00AC5820">
          <w:rPr>
            <w:sz w:val="28"/>
            <w:szCs w:val="28"/>
          </w:rPr>
          <w:t>Знак запрета</w:t>
        </w:r>
      </w:hyperlink>
    </w:p>
    <w:p w:rsidR="00313832" w:rsidRPr="00AC5820" w:rsidRDefault="00313832" w:rsidP="00313832">
      <w:pPr>
        <w:widowControl w:val="0"/>
        <w:autoSpaceDE w:val="0"/>
        <w:autoSpaceDN w:val="0"/>
        <w:adjustRightInd w:val="0"/>
        <w:ind w:firstLine="709"/>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bookmarkStart w:id="23" w:name="sub_7471"/>
      <w:bookmarkEnd w:id="22"/>
      <w:r w:rsidRPr="00AC5820">
        <w:rPr>
          <w:sz w:val="28"/>
          <w:szCs w:val="28"/>
        </w:rPr>
        <w:t xml:space="preserve">1. Знаки запрета могут размещаться на территориях парков, скверов, </w:t>
      </w:r>
      <w:r w:rsidRPr="00AC5820">
        <w:rPr>
          <w:sz w:val="28"/>
          <w:szCs w:val="28"/>
        </w:rPr>
        <w:lastRenderedPageBreak/>
        <w:t>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313832" w:rsidRPr="00AC5820" w:rsidRDefault="00313832" w:rsidP="00313832">
      <w:pPr>
        <w:widowControl w:val="0"/>
        <w:autoSpaceDE w:val="0"/>
        <w:autoSpaceDN w:val="0"/>
        <w:adjustRightInd w:val="0"/>
        <w:ind w:firstLine="709"/>
        <w:jc w:val="both"/>
        <w:rPr>
          <w:sz w:val="28"/>
          <w:szCs w:val="28"/>
        </w:rPr>
      </w:pPr>
      <w:bookmarkStart w:id="24" w:name="sub_7472"/>
      <w:bookmarkEnd w:id="23"/>
      <w:r w:rsidRPr="00AC5820">
        <w:rPr>
          <w:sz w:val="28"/>
          <w:szCs w:val="28"/>
        </w:rPr>
        <w:t>2. Требования к содержанию знаков запрета.</w:t>
      </w:r>
    </w:p>
    <w:bookmarkEnd w:id="24"/>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допускается размещение на знаках запрета объявлений, посторонних надписей, изображений.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313832" w:rsidRPr="00426192" w:rsidRDefault="00313832" w:rsidP="00313832">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313832" w:rsidRPr="00426192" w:rsidRDefault="00313832" w:rsidP="00313832">
      <w:pPr>
        <w:widowControl w:val="0"/>
        <w:autoSpaceDE w:val="0"/>
        <w:autoSpaceDN w:val="0"/>
        <w:adjustRightInd w:val="0"/>
        <w:ind w:firstLine="709"/>
        <w:rPr>
          <w:sz w:val="26"/>
        </w:rPr>
      </w:pPr>
      <w:r>
        <w:rPr>
          <w:noProof/>
        </w:rPr>
        <w:drawing>
          <wp:inline distT="0" distB="0" distL="0" distR="0">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87900" cy="18376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t>Рис. 46. Оформление знака запрета</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фона типового знака: белый.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sidRPr="00AC5820">
        <w:rPr>
          <w:sz w:val="28"/>
          <w:szCs w:val="28"/>
        </w:rPr>
        <w:t>цветографическое</w:t>
      </w:r>
      <w:proofErr w:type="spellEnd"/>
      <w:r w:rsidRPr="00AC5820">
        <w:rPr>
          <w:sz w:val="28"/>
          <w:szCs w:val="28"/>
        </w:rPr>
        <w:t xml:space="preserve">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Требования к оформлению знака о запрете: </w:t>
      </w:r>
      <w:proofErr w:type="spellStart"/>
      <w:r w:rsidRPr="00AC5820">
        <w:rPr>
          <w:sz w:val="28"/>
          <w:szCs w:val="28"/>
        </w:rPr>
        <w:t>цветографическое</w:t>
      </w:r>
      <w:proofErr w:type="spellEnd"/>
      <w:r w:rsidRPr="00AC5820">
        <w:rPr>
          <w:sz w:val="28"/>
          <w:szCs w:val="28"/>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313832" w:rsidRPr="00426192" w:rsidRDefault="00313832" w:rsidP="00313832">
      <w:pPr>
        <w:widowControl w:val="0"/>
        <w:autoSpaceDE w:val="0"/>
        <w:autoSpaceDN w:val="0"/>
        <w:adjustRightInd w:val="0"/>
        <w:ind w:firstLine="709"/>
        <w:jc w:val="both"/>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313832" w:rsidRPr="00AC5820" w:rsidRDefault="00313832" w:rsidP="00313832">
      <w:pPr>
        <w:widowControl w:val="0"/>
        <w:autoSpaceDE w:val="0"/>
        <w:autoSpaceDN w:val="0"/>
        <w:adjustRightInd w:val="0"/>
        <w:ind w:firstLine="709"/>
        <w:jc w:val="both"/>
        <w:rPr>
          <w:sz w:val="28"/>
          <w:szCs w:val="28"/>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w:t>
      </w:r>
      <w:r w:rsidRPr="00AC5820">
        <w:rPr>
          <w:sz w:val="28"/>
          <w:szCs w:val="28"/>
        </w:rPr>
        <w:lastRenderedPageBreak/>
        <w:t xml:space="preserve">несколько разных).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Необходимо размещать полотна в однотонном цвете, допускается выполнять дизайн с </w:t>
      </w:r>
      <w:proofErr w:type="spellStart"/>
      <w:r w:rsidRPr="00AC5820">
        <w:rPr>
          <w:sz w:val="28"/>
          <w:szCs w:val="28"/>
        </w:rPr>
        <w:t>фирменнымпринтом</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 Флаги делятся на несколько видов: флаг-консоль, флаг </w:t>
      </w:r>
      <w:proofErr w:type="spellStart"/>
      <w:r w:rsidRPr="00AC5820">
        <w:rPr>
          <w:sz w:val="28"/>
          <w:szCs w:val="28"/>
        </w:rPr>
        <w:t>виндер</w:t>
      </w:r>
      <w:proofErr w:type="spellEnd"/>
      <w:r w:rsidRPr="00AC5820">
        <w:rPr>
          <w:sz w:val="28"/>
          <w:szCs w:val="28"/>
        </w:rPr>
        <w:t>, фасадный флагшток (таблица 8).</w:t>
      </w:r>
    </w:p>
    <w:p w:rsidR="00313832" w:rsidRPr="00426192" w:rsidRDefault="00313832" w:rsidP="00313832">
      <w:pPr>
        <w:widowControl w:val="0"/>
        <w:autoSpaceDE w:val="0"/>
        <w:autoSpaceDN w:val="0"/>
        <w:adjustRightInd w:val="0"/>
        <w:ind w:right="-8" w:hanging="1418"/>
        <w:jc w:val="right"/>
      </w:pPr>
    </w:p>
    <w:p w:rsidR="00313832" w:rsidRPr="00AF156E" w:rsidRDefault="00313832" w:rsidP="00313832">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185"/>
        <w:gridCol w:w="3178"/>
      </w:tblGrid>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Флаг-консоль</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Флаги </w:t>
            </w:r>
            <w:proofErr w:type="spellStart"/>
            <w:r w:rsidRPr="00AF156E">
              <w:t>виндеры</w:t>
            </w:r>
            <w:proofErr w:type="spellEnd"/>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Фасадный флагшток</w:t>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313832" w:rsidRPr="00AF156E" w:rsidRDefault="00313832" w:rsidP="00836687">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Отдельно стоящие конструкции. </w:t>
            </w:r>
          </w:p>
          <w:p w:rsidR="00313832" w:rsidRPr="00AF156E" w:rsidRDefault="00313832" w:rsidP="00836687">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313832" w:rsidRPr="00AF156E" w:rsidRDefault="00313832" w:rsidP="00836687">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 xml:space="preserve">Состоит из флага и крепежных элементов (древко с </w:t>
            </w:r>
            <w:proofErr w:type="spellStart"/>
            <w:r w:rsidRPr="00AF156E">
              <w:t>навершием</w:t>
            </w:r>
            <w:proofErr w:type="spellEnd"/>
            <w:r w:rsidRPr="00AF156E">
              <w:t>, кронштейн).</w:t>
            </w:r>
          </w:p>
          <w:p w:rsidR="00313832" w:rsidRPr="00AF156E" w:rsidRDefault="00313832" w:rsidP="00836687">
            <w:pPr>
              <w:widowControl w:val="0"/>
              <w:autoSpaceDE w:val="0"/>
              <w:autoSpaceDN w:val="0"/>
              <w:adjustRightInd w:val="0"/>
              <w:ind w:right="-8"/>
            </w:pPr>
            <w:proofErr w:type="gramStart"/>
            <w:r w:rsidRPr="00AF156E">
              <w:t>Предназначен</w:t>
            </w:r>
            <w:proofErr w:type="gramEnd"/>
            <w:r w:rsidRPr="00AF156E">
              <w:t xml:space="preserve">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313832" w:rsidRPr="00AF156E" w:rsidRDefault="00313832" w:rsidP="00836687">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313832" w:rsidRPr="00AF156E" w:rsidRDefault="00313832" w:rsidP="00836687">
            <w:pPr>
              <w:widowControl w:val="0"/>
              <w:autoSpaceDE w:val="0"/>
              <w:autoSpaceDN w:val="0"/>
              <w:adjustRightInd w:val="0"/>
              <w:ind w:right="-8"/>
            </w:pPr>
            <w:r w:rsidRPr="00AF156E">
              <w:t>Кронштейны предусматривают установку одного, двух или трех флагов.</w:t>
            </w:r>
          </w:p>
        </w:tc>
      </w:tr>
    </w:tbl>
    <w:p w:rsidR="00313832" w:rsidRPr="00426192" w:rsidRDefault="00313832" w:rsidP="00313832">
      <w:pPr>
        <w:widowControl w:val="0"/>
        <w:autoSpaceDE w:val="0"/>
        <w:autoSpaceDN w:val="0"/>
        <w:adjustRightInd w:val="0"/>
        <w:ind w:right="-8" w:firstLine="709"/>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располагать флаги перпендикулярно фасаду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случае необходимости размещения флагов на фасаде несколькими организациями флаги должны иметь единый стиль исполнения, вид, форму, </w:t>
      </w:r>
      <w:r w:rsidRPr="00AC5820">
        <w:rPr>
          <w:sz w:val="28"/>
          <w:szCs w:val="28"/>
        </w:rPr>
        <w:lastRenderedPageBreak/>
        <w:t>размер (рис. 47);</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313832" w:rsidRPr="00426192" w:rsidRDefault="00313832" w:rsidP="00313832">
      <w:pPr>
        <w:widowControl w:val="0"/>
        <w:autoSpaceDE w:val="0"/>
        <w:autoSpaceDN w:val="0"/>
        <w:adjustRightInd w:val="0"/>
        <w:ind w:left="720"/>
        <w:rPr>
          <w:noProof/>
          <w:sz w:val="26"/>
          <w:szCs w:val="26"/>
        </w:rPr>
      </w:pPr>
      <w:r>
        <w:rPr>
          <w:noProof/>
          <w:sz w:val="26"/>
          <w:szCs w:val="26"/>
        </w:rPr>
        <w:drawing>
          <wp:inline distT="0" distB="0" distL="0" distR="0">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088005" cy="18288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pPr>
      <w:r w:rsidRPr="00AF156E">
        <w:rPr>
          <w:noProof/>
        </w:rPr>
        <w:t>Рис.47. Требования к размещению флагов</w:t>
      </w:r>
    </w:p>
    <w:p w:rsidR="00313832" w:rsidRPr="00AF156E" w:rsidRDefault="00313832" w:rsidP="00313832">
      <w:pPr>
        <w:widowControl w:val="0"/>
        <w:autoSpaceDE w:val="0"/>
        <w:autoSpaceDN w:val="0"/>
        <w:adjustRightInd w:val="0"/>
        <w:rPr>
          <w:noProof/>
        </w:rPr>
      </w:pPr>
    </w:p>
    <w:p w:rsidR="00313832" w:rsidRPr="00426192"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VI</w:t>
      </w:r>
      <w:proofErr w:type="spellStart"/>
      <w:r w:rsidRPr="00AC5820">
        <w:rPr>
          <w:sz w:val="28"/>
          <w:szCs w:val="28"/>
        </w:rPr>
        <w:t>Штендеры</w:t>
      </w:r>
      <w:proofErr w:type="spellEnd"/>
    </w:p>
    <w:p w:rsidR="00313832" w:rsidRPr="00AC5820" w:rsidRDefault="00313832" w:rsidP="00313832">
      <w:pPr>
        <w:widowControl w:val="0"/>
        <w:autoSpaceDE w:val="0"/>
        <w:autoSpaceDN w:val="0"/>
        <w:adjustRightInd w:val="0"/>
        <w:jc w:val="both"/>
        <w:rPr>
          <w:b/>
          <w:sz w:val="28"/>
          <w:szCs w:val="28"/>
        </w:rPr>
      </w:pPr>
      <w:bookmarkStart w:id="25" w:name="_Hlk9365713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Установка </w:t>
      </w:r>
      <w:proofErr w:type="spellStart"/>
      <w:r w:rsidRPr="00AC5820">
        <w:rPr>
          <w:sz w:val="28"/>
          <w:szCs w:val="28"/>
        </w:rPr>
        <w:t>штендеров</w:t>
      </w:r>
      <w:proofErr w:type="spellEnd"/>
      <w:r w:rsidRPr="00AC5820">
        <w:rPr>
          <w:sz w:val="28"/>
          <w:szCs w:val="28"/>
        </w:rPr>
        <w:t xml:space="preserve">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остальных случаях установка </w:t>
      </w:r>
      <w:proofErr w:type="spellStart"/>
      <w:r w:rsidRPr="00AC5820">
        <w:rPr>
          <w:sz w:val="28"/>
          <w:szCs w:val="28"/>
        </w:rPr>
        <w:t>штендеров</w:t>
      </w:r>
      <w:proofErr w:type="spellEnd"/>
      <w:r w:rsidRPr="00AC5820">
        <w:rPr>
          <w:sz w:val="28"/>
          <w:szCs w:val="28"/>
        </w:rPr>
        <w:t xml:space="preserve"> не допускается.</w:t>
      </w:r>
      <w:bookmarkEnd w:id="2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Требования к размещению </w:t>
      </w:r>
      <w:proofErr w:type="spellStart"/>
      <w:r w:rsidRPr="00AC5820">
        <w:rPr>
          <w:sz w:val="28"/>
          <w:szCs w:val="28"/>
        </w:rPr>
        <w:t>штендера</w:t>
      </w:r>
      <w:proofErr w:type="spellEnd"/>
      <w:r w:rsidRPr="00AC5820">
        <w:rPr>
          <w:sz w:val="28"/>
          <w:szCs w:val="28"/>
        </w:rPr>
        <w:t xml:space="preserve">. </w:t>
      </w:r>
    </w:p>
    <w:p w:rsidR="00313832" w:rsidRPr="00AC5820" w:rsidRDefault="00313832" w:rsidP="00313832">
      <w:pPr>
        <w:suppressAutoHyphens/>
        <w:ind w:firstLine="709"/>
        <w:jc w:val="both"/>
        <w:rPr>
          <w:sz w:val="28"/>
          <w:szCs w:val="28"/>
          <w:lang w:eastAsia="ar-SA"/>
        </w:rPr>
      </w:pPr>
      <w:r w:rsidRPr="00AC5820">
        <w:rPr>
          <w:sz w:val="28"/>
          <w:szCs w:val="28"/>
          <w:lang w:eastAsia="ar-SA"/>
        </w:rPr>
        <w:t xml:space="preserve">Размещение </w:t>
      </w:r>
      <w:proofErr w:type="spellStart"/>
      <w:r w:rsidRPr="00AC5820">
        <w:rPr>
          <w:sz w:val="28"/>
          <w:szCs w:val="28"/>
          <w:lang w:eastAsia="ar-SA"/>
        </w:rPr>
        <w:t>штендерадопускаетсятолько</w:t>
      </w:r>
      <w:proofErr w:type="spellEnd"/>
      <w:r w:rsidRPr="00AC5820">
        <w:rPr>
          <w:sz w:val="28"/>
          <w:szCs w:val="28"/>
          <w:lang w:eastAsia="ar-SA"/>
        </w:rPr>
        <w:t xml:space="preserve"> при условии их размещения и эксплуатации в границах земельногоучастка,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Устанавливать </w:t>
      </w:r>
      <w:proofErr w:type="spellStart"/>
      <w:r w:rsidRPr="00AC5820">
        <w:rPr>
          <w:sz w:val="28"/>
          <w:szCs w:val="28"/>
        </w:rPr>
        <w:t>штендеры</w:t>
      </w:r>
      <w:proofErr w:type="spellEnd"/>
      <w:r w:rsidRPr="00AC5820">
        <w:rPr>
          <w:sz w:val="28"/>
          <w:szCs w:val="28"/>
        </w:rPr>
        <w:t xml:space="preserve"> только в часы работы организации.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одну организацию разрешается установка только одного </w:t>
      </w:r>
      <w:proofErr w:type="spellStart"/>
      <w:r w:rsidRPr="00AC5820">
        <w:rPr>
          <w:sz w:val="28"/>
          <w:szCs w:val="28"/>
        </w:rPr>
        <w:t>штендера</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w:t>
      </w:r>
      <w:proofErr w:type="spellStart"/>
      <w:r w:rsidRPr="00AC5820">
        <w:rPr>
          <w:sz w:val="28"/>
          <w:szCs w:val="28"/>
        </w:rPr>
        <w:t>штендера</w:t>
      </w:r>
      <w:proofErr w:type="spellEnd"/>
      <w:r w:rsidRPr="00AC5820">
        <w:rPr>
          <w:sz w:val="28"/>
          <w:szCs w:val="28"/>
        </w:rPr>
        <w:t xml:space="preserve"> в местах, мешающих проходу пешеходов, на газонах.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крепление </w:t>
      </w:r>
      <w:proofErr w:type="spellStart"/>
      <w:r w:rsidRPr="00AC5820">
        <w:rPr>
          <w:sz w:val="28"/>
          <w:szCs w:val="28"/>
        </w:rPr>
        <w:t>штендера</w:t>
      </w:r>
      <w:proofErr w:type="spellEnd"/>
      <w:r w:rsidRPr="00AC5820">
        <w:rPr>
          <w:sz w:val="28"/>
          <w:szCs w:val="28"/>
        </w:rPr>
        <w:t xml:space="preserve"> к светофорным стойкам, опорам уличного освещения, декоративным фонарям, деревьям, дорожным ограждениям и другим элементам благоустройства.</w:t>
      </w:r>
    </w:p>
    <w:p w:rsidR="00313832" w:rsidRPr="00426192" w:rsidRDefault="00313832" w:rsidP="00313832">
      <w:pPr>
        <w:widowControl w:val="0"/>
        <w:autoSpaceDE w:val="0"/>
        <w:autoSpaceDN w:val="0"/>
        <w:adjustRightInd w:val="0"/>
        <w:ind w:hanging="1418"/>
        <w:jc w:val="center"/>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VII</w:t>
      </w:r>
      <w:r w:rsidRPr="00AC5820">
        <w:rPr>
          <w:sz w:val="28"/>
          <w:szCs w:val="28"/>
        </w:rPr>
        <w:t xml:space="preserve"> Требования к </w:t>
      </w:r>
      <w:proofErr w:type="spellStart"/>
      <w:r w:rsidRPr="00AC5820">
        <w:rPr>
          <w:sz w:val="28"/>
          <w:szCs w:val="28"/>
        </w:rPr>
        <w:t>типографике</w:t>
      </w:r>
      <w:proofErr w:type="spellEnd"/>
      <w:r w:rsidRPr="00AC5820">
        <w:rPr>
          <w:sz w:val="28"/>
          <w:szCs w:val="28"/>
        </w:rPr>
        <w:t xml:space="preserve"> информационных конструкций</w:t>
      </w:r>
    </w:p>
    <w:p w:rsidR="00313832" w:rsidRPr="00AC5820" w:rsidRDefault="00313832" w:rsidP="00313832">
      <w:pPr>
        <w:widowControl w:val="0"/>
        <w:autoSpaceDE w:val="0"/>
        <w:autoSpaceDN w:val="0"/>
        <w:adjustRightInd w:val="0"/>
        <w:ind w:firstLine="709"/>
        <w:jc w:val="both"/>
        <w:rPr>
          <w:b/>
          <w:sz w:val="28"/>
          <w:szCs w:val="28"/>
        </w:rPr>
      </w:pPr>
    </w:p>
    <w:p w:rsidR="00313832" w:rsidRDefault="00313832" w:rsidP="00313832">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 xml:space="preserve">Информация на рекламных конструкциях должна размещаться с </w:t>
      </w:r>
      <w:proofErr w:type="gramStart"/>
      <w:r w:rsidRPr="000419DE">
        <w:rPr>
          <w:sz w:val="28"/>
          <w:szCs w:val="28"/>
        </w:rPr>
        <w:t>со-</w:t>
      </w:r>
      <w:proofErr w:type="spellStart"/>
      <w:r w:rsidRPr="000419DE">
        <w:rPr>
          <w:sz w:val="28"/>
          <w:szCs w:val="28"/>
        </w:rPr>
        <w:t>блюдением</w:t>
      </w:r>
      <w:proofErr w:type="spellEnd"/>
      <w:proofErr w:type="gramEnd"/>
      <w:r w:rsidRPr="000419DE">
        <w:rPr>
          <w:sz w:val="28"/>
          <w:szCs w:val="28"/>
        </w:rPr>
        <w:t xml:space="preserve"> требований законодательства о государственном языке Российской Федерации.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2. Запрещается искажать буквы на информационных конструкциях (сжимать, растягивать, наклонять и пр.) (рис. 48).</w:t>
      </w:r>
    </w:p>
    <w:p w:rsidR="00313832" w:rsidRPr="00426192" w:rsidRDefault="00313832" w:rsidP="00313832">
      <w:pPr>
        <w:widowControl w:val="0"/>
        <w:tabs>
          <w:tab w:val="left" w:pos="3131"/>
        </w:tabs>
        <w:autoSpaceDE w:val="0"/>
        <w:autoSpaceDN w:val="0"/>
        <w:adjustRightInd w:val="0"/>
        <w:rPr>
          <w:noProof/>
          <w:sz w:val="26"/>
          <w:szCs w:val="26"/>
        </w:rPr>
      </w:pPr>
      <w:r>
        <w:rPr>
          <w:noProof/>
          <w:sz w:val="28"/>
          <w:szCs w:val="28"/>
        </w:rPr>
        <w:drawing>
          <wp:inline distT="0" distB="0" distL="0" distR="0">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0">
                      <a:extLst>
                        <a:ext uri="{28A0092B-C50C-407E-A947-70E740481C1C}">
                          <a14:useLocalDpi xmlns:a14="http://schemas.microsoft.com/office/drawing/2010/main" val="0"/>
                        </a:ext>
                      </a:extLst>
                    </a:blip>
                    <a:srcRect b="12276"/>
                    <a:stretch>
                      <a:fillRect/>
                    </a:stretch>
                  </pic:blipFill>
                  <pic:spPr bwMode="auto">
                    <a:xfrm>
                      <a:off x="0" y="0"/>
                      <a:ext cx="5486400" cy="66421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313832" w:rsidRPr="00426192" w:rsidRDefault="00313832" w:rsidP="00313832">
      <w:pPr>
        <w:widowControl w:val="0"/>
        <w:tabs>
          <w:tab w:val="left" w:pos="3131"/>
        </w:tabs>
        <w:autoSpaceDE w:val="0"/>
        <w:autoSpaceDN w:val="0"/>
        <w:adjustRightInd w:val="0"/>
        <w:rPr>
          <w:noProof/>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567"/>
        <w:jc w:val="center"/>
        <w:rPr>
          <w:sz w:val="28"/>
          <w:szCs w:val="28"/>
        </w:rPr>
      </w:pPr>
      <w:r w:rsidRPr="00AC5820">
        <w:rPr>
          <w:sz w:val="28"/>
          <w:szCs w:val="28"/>
          <w:lang w:val="en-US"/>
        </w:rPr>
        <w:t>IX</w:t>
      </w:r>
      <w:r w:rsidRPr="00AC5820">
        <w:rPr>
          <w:sz w:val="28"/>
          <w:szCs w:val="28"/>
        </w:rPr>
        <w:t xml:space="preserve"> Требования к цветовому оформлению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Для гармоничного восприятия вывески в рамках одного здания следует выполнять одного типа, схожего внешнего вида, одного фона подложек.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313832" w:rsidRPr="00AF156E" w:rsidRDefault="00DC54F7" w:rsidP="00313832">
      <w:pPr>
        <w:widowControl w:val="0"/>
        <w:autoSpaceDE w:val="0"/>
        <w:autoSpaceDN w:val="0"/>
        <w:adjustRightInd w:val="0"/>
        <w:rPr>
          <w:noProof/>
        </w:rPr>
      </w:pPr>
      <w:r>
        <w:rPr>
          <w:noProof/>
        </w:rPr>
        <w:pict>
          <v:group id="Группа 135" o:spid="_x0000_s1026" style="position:absolute;margin-left:295pt;margin-top:11.05pt;width:111.25pt;height:86.4pt;z-index:251661312"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6WTMIAAADcAAAADwAAAGRycy9kb3ducmV2LnhtbERPyWrDMBC9F/IPYgK5NXJrcIsbJcSF&#10;hgRyaVLodbCmlrE1Mpbq5e+jQiG3ebx1NrvJtmKg3teOFTytExDEpdM1Vwq+rh+PryB8QNbYOiYF&#10;M3nYbRcPG8y1G/mThkuoRAxhn6MCE0KXS+lLQxb92nXEkftxvcUQYV9J3eMYw20rn5MkkxZrjg0G&#10;O3o3VDaXX6vgVJjMNbZoXsbZn+hQld/p/qzUajnt30AEmsJd/O8+6jg/zeDvmXiB3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g6WTMIAAADcAAAADwAAAAAAAAAAAAAA&#10;AAChAgAAZHJzL2Rvd25yZXYueG1sUEsFBgAAAAAEAAQA+QAAAJADAAAAAA==&#10;" strokecolor="red" strokeweight="1pt">
              <v:shadow color="#823b0b" opacity=".5" offset="1pt"/>
            </v:shape>
            <v:shape id="AutoShape 4" o:spid="_x0000_s1028" type="#_x0000_t32" style="position:absolute;left:8276;top:3096;width:2225;height:53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nhQMIAAADcAAAADwAAAGRycy9kb3ducmV2LnhtbERPTWsCMRC9F/wPYQRvNauWKqtRpCr0&#10;UIRdvXgbNuNmcTNZklTXf98UCr3N433OatPbVtzJh8axgsk4A0FcOd1wreB8OrwuQISIrLF1TAqe&#10;FGCzHrysMNfuwQXdy1iLFMIhRwUmxi6XMlSGLIax64gTd3XeYkzQ11J7fKRw28pplr1Liw2nBoMd&#10;fRiqbuW3VTA11fE4uxRxLy++K3dv/dcOC6VGw367BBGpj//iP/enTvNnc/h9Jl0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6nhQMIAAADcAAAADwAAAAAAAAAAAAAA&#10;AAChAgAAZHJzL2Rvd25yZXYueG1sUEsFBgAAAAAEAAQA+QAAAJADAAAAAA==&#10;" strokecolor="red" strokeweight="1pt"/>
          </v:group>
        </w:pict>
      </w:r>
      <w:r w:rsidR="00313832" w:rsidRPr="00426192">
        <w:rPr>
          <w:noProof/>
        </w:rPr>
        <w:t>а</w:t>
      </w:r>
      <w:r w:rsidR="00313832" w:rsidRPr="00AF156E">
        <w:rPr>
          <w:noProof/>
        </w:rPr>
        <w:t>.</w:t>
      </w:r>
      <w:r w:rsidR="00313832">
        <w:rPr>
          <w:noProof/>
        </w:rPr>
        <w:drawing>
          <wp:inline distT="0" distB="0" distL="0" distR="0">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00313832" w:rsidRPr="00AF156E">
        <w:rPr>
          <w:noProof/>
        </w:rPr>
        <w:t xml:space="preserve"> б. </w:t>
      </w:r>
      <w:r w:rsidR="00313832">
        <w:rPr>
          <w:noProof/>
        </w:rPr>
        <w:drawing>
          <wp:inline distT="0" distB="0" distL="0" distR="0">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2" cstate="print">
                      <a:extLst>
                        <a:ext uri="{28A0092B-C50C-407E-A947-70E740481C1C}">
                          <a14:useLocalDpi xmlns:a14="http://schemas.microsoft.com/office/drawing/2010/main"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00313832" w:rsidRPr="00AF156E">
        <w:rPr>
          <w:noProof/>
        </w:rPr>
        <w:t xml:space="preserve"> в. </w:t>
      </w:r>
      <w:r w:rsidR="00313832">
        <w:rPr>
          <w:noProof/>
        </w:rPr>
        <w:drawing>
          <wp:inline distT="0" distB="0" distL="0" distR="0">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57861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313832" w:rsidRPr="00426192" w:rsidRDefault="00313832" w:rsidP="00313832">
      <w:pPr>
        <w:widowControl w:val="0"/>
        <w:autoSpaceDE w:val="0"/>
        <w:autoSpaceDN w:val="0"/>
        <w:adjustRightInd w:val="0"/>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6"/>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313832" w:rsidRPr="00426192" w:rsidRDefault="00313832" w:rsidP="00313832">
      <w:pPr>
        <w:widowControl w:val="0"/>
        <w:autoSpaceDE w:val="0"/>
        <w:autoSpaceDN w:val="0"/>
        <w:adjustRightInd w:val="0"/>
        <w:rPr>
          <w:noProof/>
        </w:rPr>
      </w:pPr>
      <w:r>
        <w:rPr>
          <w:noProof/>
        </w:rPr>
        <w:drawing>
          <wp:inline distT="0" distB="0" distL="0" distR="0">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42460" cy="118173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rPr>
          <w:sz w:val="26"/>
          <w:szCs w:val="26"/>
        </w:rPr>
      </w:pPr>
      <w:r>
        <w:rPr>
          <w:noProof/>
          <w:sz w:val="26"/>
          <w:szCs w:val="26"/>
        </w:rPr>
        <w:lastRenderedPageBreak/>
        <w:drawing>
          <wp:inline distT="0" distB="0" distL="0" distR="0">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42460" cy="11906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jc w:val="both"/>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a:extLst>
                        <a:ext uri="{28A0092B-C50C-407E-A947-70E740481C1C}">
                          <a14:useLocalDpi xmlns:a14="http://schemas.microsoft.com/office/drawing/2010/main" val="0"/>
                        </a:ext>
                      </a:extLst>
                    </a:blip>
                    <a:srcRect b="5623"/>
                    <a:stretch>
                      <a:fillRect/>
                    </a:stretch>
                  </pic:blipFill>
                  <pic:spPr bwMode="auto">
                    <a:xfrm>
                      <a:off x="0" y="0"/>
                      <a:ext cx="4201160" cy="1095375"/>
                    </a:xfrm>
                    <a:prstGeom prst="rect">
                      <a:avLst/>
                    </a:prstGeom>
                    <a:noFill/>
                    <a:ln>
                      <a:noFill/>
                    </a:ln>
                  </pic:spPr>
                </pic:pic>
              </a:graphicData>
            </a:graphic>
          </wp:inline>
        </w:drawing>
      </w:r>
      <w:r>
        <w:rPr>
          <w:noProof/>
          <w:sz w:val="26"/>
          <w:szCs w:val="26"/>
        </w:rPr>
        <w:drawing>
          <wp:inline distT="0" distB="0" distL="0" distR="0">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155700" cy="10350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95775" cy="1147445"/>
                    </a:xfrm>
                    <a:prstGeom prst="rect">
                      <a:avLst/>
                    </a:prstGeom>
                    <a:noFill/>
                    <a:ln>
                      <a:noFill/>
                    </a:ln>
                  </pic:spPr>
                </pic:pic>
              </a:graphicData>
            </a:graphic>
          </wp:inline>
        </w:drawing>
      </w:r>
      <w:r>
        <w:rPr>
          <w:noProof/>
          <w:sz w:val="26"/>
          <w:szCs w:val="26"/>
        </w:rPr>
        <w:drawing>
          <wp:inline distT="0" distB="0" distL="0" distR="0">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087120" cy="9055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313832" w:rsidRPr="00AF156E" w:rsidRDefault="00313832" w:rsidP="00313832">
      <w:pPr>
        <w:widowControl w:val="0"/>
        <w:autoSpaceDE w:val="0"/>
        <w:autoSpaceDN w:val="0"/>
        <w:adjustRightInd w:val="0"/>
        <w:rPr>
          <w:noProof/>
        </w:rPr>
      </w:pPr>
      <w:r>
        <w:rPr>
          <w:noProof/>
        </w:rPr>
        <w:drawing>
          <wp:inline distT="0" distB="0" distL="0" distR="0">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52958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313832" w:rsidRDefault="00313832" w:rsidP="00313832">
      <w:pPr>
        <w:widowControl w:val="0"/>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313832" w:rsidRPr="00426192" w:rsidRDefault="00313832" w:rsidP="00313832">
      <w:pPr>
        <w:widowControl w:val="0"/>
        <w:autoSpaceDE w:val="0"/>
        <w:autoSpaceDN w:val="0"/>
        <w:adjustRightInd w:val="0"/>
        <w:rPr>
          <w:noProof/>
          <w:sz w:val="26"/>
          <w:szCs w:val="26"/>
        </w:rPr>
      </w:pPr>
    </w:p>
    <w:p w:rsidR="00313832" w:rsidRPr="00426192" w:rsidRDefault="00313832" w:rsidP="00313832">
      <w:pPr>
        <w:widowControl w:val="0"/>
        <w:autoSpaceDE w:val="0"/>
        <w:autoSpaceDN w:val="0"/>
        <w:adjustRightInd w:val="0"/>
        <w:rPr>
          <w:noProof/>
          <w:sz w:val="26"/>
          <w:szCs w:val="26"/>
        </w:rPr>
      </w:pPr>
      <w:r>
        <w:rPr>
          <w:noProof/>
        </w:rPr>
        <w:drawing>
          <wp:inline distT="0" distB="0" distL="0" distR="0">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391785" cy="3174365"/>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pPr>
      <w:r w:rsidRPr="00AF156E">
        <w:rPr>
          <w:noProof/>
        </w:rPr>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313832" w:rsidRPr="00AF156E" w:rsidRDefault="00313832" w:rsidP="00313832">
      <w:pPr>
        <w:widowControl w:val="0"/>
        <w:autoSpaceDE w:val="0"/>
        <w:autoSpaceDN w:val="0"/>
        <w:adjustRightInd w:val="0"/>
        <w:ind w:firstLine="709"/>
        <w:jc w:val="both"/>
      </w:pP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977005" cy="194119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313832" w:rsidRPr="00426192" w:rsidRDefault="00313832" w:rsidP="00313832">
      <w:pPr>
        <w:widowControl w:val="0"/>
        <w:autoSpaceDE w:val="0"/>
        <w:autoSpaceDN w:val="0"/>
        <w:adjustRightInd w:val="0"/>
        <w:ind w:firstLine="567"/>
        <w:jc w:val="both"/>
        <w:rPr>
          <w:noProof/>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1642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313832" w:rsidRPr="00426192" w:rsidRDefault="00313832" w:rsidP="00313832">
      <w:pPr>
        <w:widowControl w:val="0"/>
        <w:autoSpaceDE w:val="0"/>
        <w:autoSpaceDN w:val="0"/>
        <w:adjustRightInd w:val="0"/>
        <w:ind w:firstLine="567"/>
        <w:jc w:val="both"/>
        <w:rPr>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lastRenderedPageBreak/>
        <w:drawing>
          <wp:inline distT="0" distB="0" distL="0" distR="0">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425315" cy="202692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конструкцийи иных  конструкций</w:t>
      </w:r>
      <w:bookmarkEnd w:id="2"/>
      <w:r w:rsidRPr="00426192">
        <w:rPr>
          <w:sz w:val="26"/>
          <w:szCs w:val="26"/>
        </w:rPr>
        <w:t>.</w:t>
      </w:r>
    </w:p>
    <w:p w:rsidR="00313832" w:rsidRPr="00426192" w:rsidRDefault="00313832" w:rsidP="00313832">
      <w:pPr>
        <w:widowControl w:val="0"/>
        <w:autoSpaceDE w:val="0"/>
        <w:autoSpaceDN w:val="0"/>
        <w:adjustRightInd w:val="0"/>
        <w:rPr>
          <w:sz w:val="26"/>
          <w:szCs w:val="26"/>
        </w:rPr>
      </w:pPr>
    </w:p>
    <w:p w:rsidR="00313832" w:rsidRDefault="00313832" w:rsidP="006D24D0">
      <w:pPr>
        <w:ind w:firstLine="708"/>
        <w:jc w:val="both"/>
      </w:pPr>
    </w:p>
    <w:sectPr w:rsidR="00313832" w:rsidSect="001321DB">
      <w:headerReference w:type="default" r:id="rId1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4F7" w:rsidRDefault="00DC54F7" w:rsidP="00D953A9">
      <w:r>
        <w:separator/>
      </w:r>
    </w:p>
  </w:endnote>
  <w:endnote w:type="continuationSeparator" w:id="0">
    <w:p w:rsidR="00DC54F7" w:rsidRDefault="00DC54F7" w:rsidP="00D95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4F7" w:rsidRDefault="00DC54F7" w:rsidP="00D953A9">
      <w:r>
        <w:separator/>
      </w:r>
    </w:p>
  </w:footnote>
  <w:footnote w:type="continuationSeparator" w:id="0">
    <w:p w:rsidR="00DC54F7" w:rsidRDefault="00DC54F7" w:rsidP="00D953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3A9" w:rsidRDefault="00D953A9" w:rsidP="00D953A9">
    <w:pPr>
      <w:pStyle w:val="a5"/>
      <w:jc w:val="right"/>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291C"/>
    <w:rsid w:val="001321DB"/>
    <w:rsid w:val="00133A37"/>
    <w:rsid w:val="001651B7"/>
    <w:rsid w:val="00183F4E"/>
    <w:rsid w:val="00313832"/>
    <w:rsid w:val="00425E95"/>
    <w:rsid w:val="004273F8"/>
    <w:rsid w:val="004A54C5"/>
    <w:rsid w:val="004B5873"/>
    <w:rsid w:val="004C291C"/>
    <w:rsid w:val="00596248"/>
    <w:rsid w:val="005967AC"/>
    <w:rsid w:val="00685B6D"/>
    <w:rsid w:val="006C1D86"/>
    <w:rsid w:val="006D24D0"/>
    <w:rsid w:val="007C397B"/>
    <w:rsid w:val="00836687"/>
    <w:rsid w:val="008913AB"/>
    <w:rsid w:val="009F683F"/>
    <w:rsid w:val="00D953A9"/>
    <w:rsid w:val="00DB2445"/>
    <w:rsid w:val="00DC54F7"/>
    <w:rsid w:val="00DC62A9"/>
    <w:rsid w:val="00DE506E"/>
    <w:rsid w:val="00F20C3B"/>
    <w:rsid w:val="00F83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AutoShape 3"/>
        <o:r id="V:Rule2" type="connector" idref="#AutoShape 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D953A9"/>
    <w:pPr>
      <w:tabs>
        <w:tab w:val="center" w:pos="4677"/>
        <w:tab w:val="right" w:pos="9355"/>
      </w:tabs>
    </w:pPr>
  </w:style>
  <w:style w:type="character" w:customStyle="1" w:styleId="a6">
    <w:name w:val="Верхний колонтитул Знак"/>
    <w:basedOn w:val="a0"/>
    <w:link w:val="a5"/>
    <w:uiPriority w:val="99"/>
    <w:rsid w:val="00D953A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953A9"/>
    <w:pPr>
      <w:tabs>
        <w:tab w:val="center" w:pos="4677"/>
        <w:tab w:val="right" w:pos="9355"/>
      </w:tabs>
    </w:pPr>
  </w:style>
  <w:style w:type="character" w:customStyle="1" w:styleId="a8">
    <w:name w:val="Нижний колонтитул Знак"/>
    <w:basedOn w:val="a0"/>
    <w:link w:val="a7"/>
    <w:uiPriority w:val="99"/>
    <w:rsid w:val="00D953A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050754">
      <w:bodyDiv w:val="1"/>
      <w:marLeft w:val="0"/>
      <w:marRight w:val="0"/>
      <w:marTop w:val="0"/>
      <w:marBottom w:val="0"/>
      <w:divBdr>
        <w:top w:val="none" w:sz="0" w:space="0" w:color="auto"/>
        <w:left w:val="none" w:sz="0" w:space="0" w:color="auto"/>
        <w:bottom w:val="none" w:sz="0" w:space="0" w:color="auto"/>
        <w:right w:val="none" w:sz="0" w:space="0" w:color="auto"/>
      </w:divBdr>
    </w:div>
    <w:div w:id="200562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3.png"/><Relationship Id="rId16" Type="http://schemas.openxmlformats.org/officeDocument/2006/relationships/image" Target="media/image8.png"/><Relationship Id="rId107" Type="http://schemas.openxmlformats.org/officeDocument/2006/relationships/image" Target="media/image98.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jpeg"/><Relationship Id="rId79" Type="http://schemas.openxmlformats.org/officeDocument/2006/relationships/image" Target="media/image71.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82.png"/><Relationship Id="rId95" Type="http://schemas.openxmlformats.org/officeDocument/2006/relationships/image" Target="media/image87.pn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image" Target="media/image104.png"/><Relationship Id="rId118" Type="http://schemas.openxmlformats.org/officeDocument/2006/relationships/image" Target="media/image109.pn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image" Target="media/image83.pn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0.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hyperlink" Target="http://internet.garant.ru/document/redirect/12146661/0" TargetMode="External"/><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1.png"/><Relationship Id="rId115" Type="http://schemas.openxmlformats.org/officeDocument/2006/relationships/image" Target="media/image106.png"/><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89.png"/><Relationship Id="rId121"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jpeg"/><Relationship Id="rId67" Type="http://schemas.openxmlformats.org/officeDocument/2006/relationships/image" Target="media/image59.png"/><Relationship Id="rId116" Type="http://schemas.openxmlformats.org/officeDocument/2006/relationships/image" Target="media/image107.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2.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106" Type="http://schemas.openxmlformats.org/officeDocument/2006/relationships/image" Target="media/image97.png"/><Relationship Id="rId127"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BB791-22D8-43C1-B932-D2D5741AC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7085</Words>
  <Characters>40390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2023-08-11T06:51:00Z</cp:lastPrinted>
  <dcterms:created xsi:type="dcterms:W3CDTF">2023-08-15T08:24:00Z</dcterms:created>
  <dcterms:modified xsi:type="dcterms:W3CDTF">2023-09-29T10:25:00Z</dcterms:modified>
</cp:coreProperties>
</file>