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836" w:rsidRDefault="002137F9">
      <w:pPr>
        <w:jc w:val="center"/>
        <w:rPr>
          <w:sz w:val="28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836" w:rsidRDefault="00C43836">
      <w:pPr>
        <w:jc w:val="center"/>
        <w:rPr>
          <w:sz w:val="28"/>
        </w:rPr>
      </w:pPr>
    </w:p>
    <w:p w:rsidR="00C43836" w:rsidRDefault="00F51DD9">
      <w:pPr>
        <w:jc w:val="center"/>
        <w:rPr>
          <w:b/>
          <w:sz w:val="28"/>
          <w:highlight w:val="magenta"/>
        </w:rPr>
      </w:pPr>
      <w:r>
        <w:rPr>
          <w:b/>
          <w:sz w:val="28"/>
        </w:rPr>
        <w:t>РОССИЙСКАЯ ФЕДЕРАЦИЯ</w:t>
      </w:r>
    </w:p>
    <w:p w:rsidR="00C43836" w:rsidRDefault="00F51DD9">
      <w:pPr>
        <w:jc w:val="center"/>
        <w:rPr>
          <w:b/>
          <w:sz w:val="28"/>
        </w:rPr>
      </w:pPr>
      <w:r>
        <w:rPr>
          <w:b/>
          <w:sz w:val="28"/>
        </w:rPr>
        <w:t xml:space="preserve">РОСТОВСКАЯ ОБЛАСТЬ </w:t>
      </w:r>
    </w:p>
    <w:p w:rsidR="00C43836" w:rsidRDefault="00F51DD9">
      <w:pPr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C43836" w:rsidRDefault="00F51DD9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</w:t>
      </w:r>
      <w:r w:rsidR="00540F73">
        <w:rPr>
          <w:b/>
          <w:sz w:val="28"/>
        </w:rPr>
        <w:t>Керчикское</w:t>
      </w:r>
      <w:r>
        <w:rPr>
          <w:b/>
          <w:sz w:val="28"/>
        </w:rPr>
        <w:t xml:space="preserve"> сельское поселение»</w:t>
      </w:r>
    </w:p>
    <w:p w:rsidR="00C43836" w:rsidRDefault="00F51DD9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  <w:r w:rsidR="00540F73">
        <w:rPr>
          <w:b/>
          <w:sz w:val="28"/>
        </w:rPr>
        <w:t>Керчикского</w:t>
      </w:r>
      <w:r>
        <w:rPr>
          <w:b/>
          <w:sz w:val="28"/>
        </w:rPr>
        <w:t xml:space="preserve"> сельского поселения</w:t>
      </w:r>
    </w:p>
    <w:p w:rsidR="00C43836" w:rsidRDefault="00C43836">
      <w:pPr>
        <w:jc w:val="center"/>
        <w:rPr>
          <w:b/>
          <w:sz w:val="28"/>
        </w:rPr>
      </w:pPr>
    </w:p>
    <w:p w:rsidR="00C43836" w:rsidRDefault="00F51DD9">
      <w:pPr>
        <w:tabs>
          <w:tab w:val="center" w:pos="4898"/>
          <w:tab w:val="left" w:pos="8265"/>
        </w:tabs>
        <w:rPr>
          <w:b/>
          <w:sz w:val="28"/>
        </w:rPr>
      </w:pPr>
      <w:r>
        <w:rPr>
          <w:b/>
          <w:sz w:val="28"/>
        </w:rPr>
        <w:tab/>
        <w:t>ПОСТАНОВЛЕНИЕ</w:t>
      </w:r>
    </w:p>
    <w:p w:rsidR="00C43836" w:rsidRDefault="00C43836">
      <w:pPr>
        <w:tabs>
          <w:tab w:val="center" w:pos="4898"/>
          <w:tab w:val="left" w:pos="8265"/>
        </w:tabs>
        <w:rPr>
          <w:b/>
          <w:sz w:val="28"/>
        </w:rPr>
      </w:pPr>
    </w:p>
    <w:p w:rsidR="00C43836" w:rsidRPr="00E71F56" w:rsidRDefault="00E7600D">
      <w:pPr>
        <w:rPr>
          <w:sz w:val="28"/>
          <w:szCs w:val="28"/>
        </w:rPr>
      </w:pPr>
      <w:r>
        <w:rPr>
          <w:sz w:val="28"/>
          <w:szCs w:val="28"/>
        </w:rPr>
        <w:t>__.__.____</w:t>
      </w:r>
      <w:r w:rsidR="00F51DD9" w:rsidRPr="00E71F56">
        <w:rPr>
          <w:sz w:val="28"/>
          <w:szCs w:val="28"/>
        </w:rPr>
        <w:t xml:space="preserve">                                              №</w:t>
      </w:r>
      <w:r>
        <w:rPr>
          <w:sz w:val="28"/>
          <w:szCs w:val="28"/>
        </w:rPr>
        <w:t xml:space="preserve"> __</w:t>
      </w:r>
      <w:r w:rsidR="00F51DD9" w:rsidRPr="00E71F56">
        <w:rPr>
          <w:sz w:val="28"/>
          <w:szCs w:val="28"/>
        </w:rPr>
        <w:t xml:space="preserve">                         </w:t>
      </w:r>
      <w:r w:rsidR="00540F73" w:rsidRPr="00E71F56">
        <w:rPr>
          <w:sz w:val="28"/>
          <w:szCs w:val="28"/>
        </w:rPr>
        <w:t>х. Керчик-Савров</w:t>
      </w:r>
    </w:p>
    <w:p w:rsidR="00C43836" w:rsidRPr="00E71F56" w:rsidRDefault="00C43836">
      <w:pPr>
        <w:rPr>
          <w:sz w:val="28"/>
          <w:szCs w:val="28"/>
        </w:rPr>
      </w:pPr>
    </w:p>
    <w:p w:rsidR="00C43836" w:rsidRPr="00E71F56" w:rsidRDefault="00F51DD9" w:rsidP="00E71F56">
      <w:pPr>
        <w:ind w:right="4394"/>
        <w:jc w:val="both"/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>Об утверждении Порядка организации</w:t>
      </w:r>
      <w:r w:rsidR="00540F73" w:rsidRPr="00E71F56">
        <w:rPr>
          <w:rStyle w:val="1"/>
          <w:sz w:val="28"/>
          <w:szCs w:val="28"/>
        </w:rPr>
        <w:t xml:space="preserve"> </w:t>
      </w:r>
      <w:r w:rsidRPr="00E71F56">
        <w:rPr>
          <w:rStyle w:val="1"/>
          <w:sz w:val="28"/>
          <w:szCs w:val="28"/>
        </w:rPr>
        <w:t>па</w:t>
      </w:r>
      <w:r w:rsidRPr="00E71F56">
        <w:rPr>
          <w:rStyle w:val="1"/>
          <w:sz w:val="28"/>
          <w:szCs w:val="28"/>
        </w:rPr>
        <w:t>р</w:t>
      </w:r>
      <w:r w:rsidRPr="00E71F56">
        <w:rPr>
          <w:rStyle w:val="1"/>
          <w:sz w:val="28"/>
          <w:szCs w:val="28"/>
        </w:rPr>
        <w:t>ковок (парковочных мест) для легковых та</w:t>
      </w:r>
      <w:r w:rsidRPr="00E71F56">
        <w:rPr>
          <w:rStyle w:val="1"/>
          <w:sz w:val="28"/>
          <w:szCs w:val="28"/>
        </w:rPr>
        <w:t>к</w:t>
      </w:r>
      <w:r w:rsidRPr="00E71F56">
        <w:rPr>
          <w:rStyle w:val="1"/>
          <w:sz w:val="28"/>
          <w:szCs w:val="28"/>
        </w:rPr>
        <w:t>си в местах повышенного</w:t>
      </w:r>
      <w:r w:rsidR="00540F73" w:rsidRPr="00E71F56">
        <w:rPr>
          <w:rStyle w:val="1"/>
          <w:sz w:val="28"/>
          <w:szCs w:val="28"/>
        </w:rPr>
        <w:t xml:space="preserve"> </w:t>
      </w:r>
      <w:r w:rsidRPr="00E71F56">
        <w:rPr>
          <w:rStyle w:val="1"/>
          <w:sz w:val="28"/>
          <w:szCs w:val="28"/>
        </w:rPr>
        <w:t>спроса на перево</w:t>
      </w:r>
      <w:r w:rsidRPr="00E71F56">
        <w:rPr>
          <w:rStyle w:val="1"/>
          <w:sz w:val="28"/>
          <w:szCs w:val="28"/>
        </w:rPr>
        <w:t>з</w:t>
      </w:r>
      <w:r w:rsidRPr="00E71F56">
        <w:rPr>
          <w:rStyle w:val="1"/>
          <w:sz w:val="28"/>
          <w:szCs w:val="28"/>
        </w:rPr>
        <w:t>ки пассажиров и багажа,</w:t>
      </w:r>
      <w:r w:rsidR="00540F73" w:rsidRPr="00E71F56">
        <w:rPr>
          <w:rStyle w:val="1"/>
          <w:sz w:val="28"/>
          <w:szCs w:val="28"/>
        </w:rPr>
        <w:t xml:space="preserve"> </w:t>
      </w:r>
      <w:r w:rsidRPr="00E71F56">
        <w:rPr>
          <w:rStyle w:val="1"/>
          <w:sz w:val="28"/>
          <w:szCs w:val="28"/>
        </w:rPr>
        <w:t>предоставление мест для стоянки легковых такси на парковках общего пользования, организация при пер</w:t>
      </w:r>
      <w:r w:rsidRPr="00E71F56">
        <w:rPr>
          <w:rStyle w:val="1"/>
          <w:sz w:val="28"/>
          <w:szCs w:val="28"/>
        </w:rPr>
        <w:t>е</w:t>
      </w:r>
      <w:r w:rsidRPr="00E71F56">
        <w:rPr>
          <w:rStyle w:val="1"/>
          <w:sz w:val="28"/>
          <w:szCs w:val="28"/>
        </w:rPr>
        <w:t>возках легковым такси посадки и (или)</w:t>
      </w:r>
      <w:r w:rsidR="00540F73" w:rsidRPr="00E71F56">
        <w:rPr>
          <w:rStyle w:val="1"/>
          <w:sz w:val="28"/>
          <w:szCs w:val="28"/>
        </w:rPr>
        <w:t xml:space="preserve"> </w:t>
      </w:r>
      <w:r w:rsidRPr="00E71F56">
        <w:rPr>
          <w:rStyle w:val="1"/>
          <w:sz w:val="28"/>
          <w:szCs w:val="28"/>
        </w:rPr>
        <w:t>в</w:t>
      </w:r>
      <w:r w:rsidRPr="00E71F56">
        <w:rPr>
          <w:rStyle w:val="1"/>
          <w:sz w:val="28"/>
          <w:szCs w:val="28"/>
        </w:rPr>
        <w:t>ы</w:t>
      </w:r>
      <w:r w:rsidRPr="00E71F56">
        <w:rPr>
          <w:rStyle w:val="1"/>
          <w:sz w:val="28"/>
          <w:szCs w:val="28"/>
        </w:rPr>
        <w:t>садки пассажиров, в том числе пассажиров из числа инвалидов, на участках улично-дорожной сети, расположенных в зонах ж</w:t>
      </w:r>
      <w:r w:rsidRPr="00E71F56">
        <w:rPr>
          <w:rStyle w:val="1"/>
          <w:sz w:val="28"/>
          <w:szCs w:val="28"/>
        </w:rPr>
        <w:t>и</w:t>
      </w:r>
      <w:r w:rsidRPr="00E71F56">
        <w:rPr>
          <w:rStyle w:val="1"/>
          <w:sz w:val="28"/>
          <w:szCs w:val="28"/>
        </w:rPr>
        <w:t>лой застройки, у объектов культуры, мед</w:t>
      </w:r>
      <w:r w:rsidRPr="00E71F56">
        <w:rPr>
          <w:rStyle w:val="1"/>
          <w:sz w:val="28"/>
          <w:szCs w:val="28"/>
        </w:rPr>
        <w:t>и</w:t>
      </w:r>
      <w:r w:rsidRPr="00E71F56">
        <w:rPr>
          <w:rStyle w:val="1"/>
          <w:sz w:val="28"/>
          <w:szCs w:val="28"/>
        </w:rPr>
        <w:t xml:space="preserve">цинских </w:t>
      </w:r>
      <w:r w:rsidR="00540F73" w:rsidRPr="00E71F56">
        <w:rPr>
          <w:rStyle w:val="1"/>
          <w:sz w:val="28"/>
          <w:szCs w:val="28"/>
        </w:rPr>
        <w:t>ор</w:t>
      </w:r>
      <w:r w:rsidRPr="00E71F56">
        <w:rPr>
          <w:rStyle w:val="1"/>
          <w:sz w:val="28"/>
          <w:szCs w:val="28"/>
        </w:rPr>
        <w:t>ганизаций и других объектов,</w:t>
      </w:r>
      <w:r w:rsidR="00540F73" w:rsidRPr="00E71F56">
        <w:rPr>
          <w:rStyle w:val="1"/>
          <w:sz w:val="28"/>
          <w:szCs w:val="28"/>
        </w:rPr>
        <w:t xml:space="preserve"> </w:t>
      </w:r>
      <w:r w:rsidRPr="00E71F56">
        <w:rPr>
          <w:rStyle w:val="1"/>
          <w:sz w:val="28"/>
          <w:szCs w:val="28"/>
        </w:rPr>
        <w:t>ра</w:t>
      </w:r>
      <w:r w:rsidRPr="00E71F56">
        <w:rPr>
          <w:rStyle w:val="1"/>
          <w:sz w:val="28"/>
          <w:szCs w:val="28"/>
        </w:rPr>
        <w:t>с</w:t>
      </w:r>
      <w:r w:rsidRPr="00E71F56">
        <w:rPr>
          <w:rStyle w:val="1"/>
          <w:sz w:val="28"/>
          <w:szCs w:val="28"/>
        </w:rPr>
        <w:t>положенных на территории</w:t>
      </w:r>
      <w:r w:rsidRPr="00E71F56">
        <w:rPr>
          <w:sz w:val="28"/>
          <w:szCs w:val="28"/>
        </w:rPr>
        <w:t xml:space="preserve"> </w:t>
      </w:r>
      <w:r w:rsidR="00540F73" w:rsidRPr="00E71F56">
        <w:rPr>
          <w:sz w:val="28"/>
          <w:szCs w:val="28"/>
        </w:rPr>
        <w:t>Керчикского</w:t>
      </w:r>
      <w:r w:rsidRPr="00E71F56">
        <w:rPr>
          <w:sz w:val="28"/>
          <w:szCs w:val="28"/>
        </w:rPr>
        <w:t xml:space="preserve"> сельского поселения</w:t>
      </w:r>
    </w:p>
    <w:p w:rsidR="00540F73" w:rsidRPr="00E71F56" w:rsidRDefault="00540F73">
      <w:pPr>
        <w:jc w:val="both"/>
        <w:rPr>
          <w:sz w:val="28"/>
          <w:szCs w:val="28"/>
        </w:rPr>
      </w:pPr>
    </w:p>
    <w:p w:rsidR="00C43836" w:rsidRPr="00E71F56" w:rsidRDefault="00F51DD9">
      <w:pPr>
        <w:ind w:firstLine="709"/>
        <w:jc w:val="both"/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>В соответствии с Федеральным законом Российской Федерации от 06 о</w:t>
      </w:r>
      <w:r w:rsidRPr="00E71F56">
        <w:rPr>
          <w:rStyle w:val="1"/>
          <w:sz w:val="28"/>
          <w:szCs w:val="28"/>
        </w:rPr>
        <w:t>к</w:t>
      </w:r>
      <w:r w:rsidRPr="00E71F56">
        <w:rPr>
          <w:rStyle w:val="1"/>
          <w:sz w:val="28"/>
          <w:szCs w:val="28"/>
        </w:rPr>
        <w:t>тября 2003 года № 131-ФЗ «Об общих принципах организации местного сам</w:t>
      </w:r>
      <w:r w:rsidRPr="00E71F56">
        <w:rPr>
          <w:rStyle w:val="1"/>
          <w:sz w:val="28"/>
          <w:szCs w:val="28"/>
        </w:rPr>
        <w:t>о</w:t>
      </w:r>
      <w:r w:rsidRPr="00E71F56">
        <w:rPr>
          <w:rStyle w:val="1"/>
          <w:sz w:val="28"/>
          <w:szCs w:val="28"/>
        </w:rPr>
        <w:t>управления в Российской Федерации», Федеральным законом Российской Фед</w:t>
      </w:r>
      <w:r w:rsidRPr="00E71F56">
        <w:rPr>
          <w:rStyle w:val="1"/>
          <w:sz w:val="28"/>
          <w:szCs w:val="28"/>
        </w:rPr>
        <w:t>е</w:t>
      </w:r>
      <w:r w:rsidRPr="00E71F56">
        <w:rPr>
          <w:rStyle w:val="1"/>
          <w:sz w:val="28"/>
          <w:szCs w:val="28"/>
        </w:rPr>
        <w:t>рации от 29 декабря 2022 № 580 -ФЗ «Об организации перевозок пассажиров и багажа легковым такси в Российской Федерации», Федеральным законом Росси</w:t>
      </w:r>
      <w:r w:rsidRPr="00E71F56">
        <w:rPr>
          <w:rStyle w:val="1"/>
          <w:sz w:val="28"/>
          <w:szCs w:val="28"/>
        </w:rPr>
        <w:t>й</w:t>
      </w:r>
      <w:r w:rsidRPr="00E71F56">
        <w:rPr>
          <w:rStyle w:val="1"/>
          <w:sz w:val="28"/>
          <w:szCs w:val="28"/>
        </w:rPr>
        <w:t>ской Федерации от 08 ноября 2007 года № 257-ФЗ «Об автомобильных дорогах и о дорожной деятельности в Российской Федерации и о внесении изменений в о</w:t>
      </w:r>
      <w:r w:rsidRPr="00E71F56">
        <w:rPr>
          <w:rStyle w:val="1"/>
          <w:sz w:val="28"/>
          <w:szCs w:val="28"/>
        </w:rPr>
        <w:t>т</w:t>
      </w:r>
      <w:r w:rsidRPr="00E71F56">
        <w:rPr>
          <w:rStyle w:val="1"/>
          <w:sz w:val="28"/>
          <w:szCs w:val="28"/>
        </w:rPr>
        <w:t>дельные законодательные акты Российской Федерации», Федеральным законом Российской Федерации от 10 декабря 1995 года № 196-ФЗ «О безопасности д</w:t>
      </w:r>
      <w:r w:rsidRPr="00E71F56">
        <w:rPr>
          <w:rStyle w:val="1"/>
          <w:sz w:val="28"/>
          <w:szCs w:val="28"/>
        </w:rPr>
        <w:t>о</w:t>
      </w:r>
      <w:r w:rsidRPr="00E71F56">
        <w:rPr>
          <w:rStyle w:val="1"/>
          <w:sz w:val="28"/>
          <w:szCs w:val="28"/>
        </w:rPr>
        <w:t>рожного движения», Градостроительным кодексом Российской Федерации, рук</w:t>
      </w:r>
      <w:r w:rsidRPr="00E71F56">
        <w:rPr>
          <w:rStyle w:val="1"/>
          <w:sz w:val="28"/>
          <w:szCs w:val="28"/>
        </w:rPr>
        <w:t>о</w:t>
      </w:r>
      <w:r w:rsidRPr="00E71F56">
        <w:rPr>
          <w:rStyle w:val="1"/>
          <w:sz w:val="28"/>
          <w:szCs w:val="28"/>
        </w:rPr>
        <w:t>водствуясь Уст</w:t>
      </w:r>
      <w:r w:rsidRPr="00E71F56">
        <w:rPr>
          <w:sz w:val="28"/>
          <w:szCs w:val="28"/>
        </w:rPr>
        <w:t>авом муниципального образования «</w:t>
      </w:r>
      <w:r w:rsidR="00540F73" w:rsidRPr="00E71F56">
        <w:rPr>
          <w:sz w:val="28"/>
          <w:szCs w:val="28"/>
        </w:rPr>
        <w:t>Керчикское</w:t>
      </w:r>
      <w:r w:rsidRPr="00E71F56">
        <w:rPr>
          <w:sz w:val="28"/>
          <w:szCs w:val="28"/>
        </w:rPr>
        <w:t xml:space="preserve"> сельское посел</w:t>
      </w:r>
      <w:r w:rsidRPr="00E71F56">
        <w:rPr>
          <w:sz w:val="28"/>
          <w:szCs w:val="28"/>
        </w:rPr>
        <w:t>е</w:t>
      </w:r>
      <w:r w:rsidRPr="00E71F56">
        <w:rPr>
          <w:sz w:val="28"/>
          <w:szCs w:val="28"/>
        </w:rPr>
        <w:t>ние»,</w:t>
      </w:r>
    </w:p>
    <w:p w:rsidR="00C43836" w:rsidRPr="00E71F56" w:rsidRDefault="00C43836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C43836" w:rsidRPr="00E71F56" w:rsidRDefault="00F51DD9">
      <w:pPr>
        <w:tabs>
          <w:tab w:val="left" w:pos="851"/>
        </w:tabs>
        <w:ind w:firstLine="567"/>
        <w:jc w:val="center"/>
        <w:rPr>
          <w:sz w:val="28"/>
          <w:szCs w:val="28"/>
        </w:rPr>
      </w:pPr>
      <w:r w:rsidRPr="00E71F56">
        <w:rPr>
          <w:sz w:val="28"/>
          <w:szCs w:val="28"/>
        </w:rPr>
        <w:t>ПОСТАНОВЛЯЮ:</w:t>
      </w:r>
    </w:p>
    <w:p w:rsidR="00C43836" w:rsidRPr="00E71F56" w:rsidRDefault="00C43836">
      <w:pPr>
        <w:tabs>
          <w:tab w:val="left" w:pos="851"/>
        </w:tabs>
        <w:ind w:firstLine="567"/>
        <w:jc w:val="center"/>
        <w:rPr>
          <w:sz w:val="28"/>
          <w:szCs w:val="28"/>
        </w:rPr>
      </w:pPr>
    </w:p>
    <w:p w:rsidR="00C43836" w:rsidRPr="00E71F56" w:rsidRDefault="00F51DD9">
      <w:pPr>
        <w:ind w:firstLine="709"/>
        <w:jc w:val="both"/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>1. Утвердить Порядок организации парковок (парковочных мест) для легк</w:t>
      </w:r>
      <w:r w:rsidRPr="00E71F56">
        <w:rPr>
          <w:rStyle w:val="1"/>
          <w:sz w:val="28"/>
          <w:szCs w:val="28"/>
        </w:rPr>
        <w:t>о</w:t>
      </w:r>
      <w:r w:rsidRPr="00E71F56">
        <w:rPr>
          <w:rStyle w:val="1"/>
          <w:sz w:val="28"/>
          <w:szCs w:val="28"/>
        </w:rPr>
        <w:t>вых такси в местах повышенного спроса на перевозки пассажиров и багажа, предоставление мест для стоянки легковых такси на парковках общего пользов</w:t>
      </w:r>
      <w:r w:rsidRPr="00E71F56">
        <w:rPr>
          <w:rStyle w:val="1"/>
          <w:sz w:val="28"/>
          <w:szCs w:val="28"/>
        </w:rPr>
        <w:t>а</w:t>
      </w:r>
      <w:r w:rsidRPr="00E71F56">
        <w:rPr>
          <w:rStyle w:val="1"/>
          <w:sz w:val="28"/>
          <w:szCs w:val="28"/>
        </w:rPr>
        <w:t>ния, организация при перевозках легковым такси посадки и (или) высадки пасс</w:t>
      </w:r>
      <w:r w:rsidRPr="00E71F56">
        <w:rPr>
          <w:rStyle w:val="1"/>
          <w:sz w:val="28"/>
          <w:szCs w:val="28"/>
        </w:rPr>
        <w:t>а</w:t>
      </w:r>
      <w:r w:rsidRPr="00E71F56">
        <w:rPr>
          <w:rStyle w:val="1"/>
          <w:sz w:val="28"/>
          <w:szCs w:val="28"/>
        </w:rPr>
        <w:lastRenderedPageBreak/>
        <w:t xml:space="preserve">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</w:t>
      </w:r>
      <w:r w:rsidR="00540F73" w:rsidRPr="00E71F56">
        <w:rPr>
          <w:rStyle w:val="1"/>
          <w:sz w:val="28"/>
          <w:szCs w:val="28"/>
        </w:rPr>
        <w:t>Керчикского</w:t>
      </w:r>
      <w:r w:rsidRPr="00E71F56">
        <w:rPr>
          <w:rStyle w:val="1"/>
          <w:sz w:val="28"/>
          <w:szCs w:val="28"/>
        </w:rPr>
        <w:t xml:space="preserve"> сельского поселения Октябрьского района, согласно приложению № 1 к настоящему постановлению. </w:t>
      </w:r>
    </w:p>
    <w:p w:rsidR="00C43836" w:rsidRPr="00E71F56" w:rsidRDefault="00F51DD9">
      <w:pPr>
        <w:ind w:firstLine="709"/>
        <w:jc w:val="both"/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>2. Утвердить Реестр мест стоянок легковых автомобилей такси для ожид</w:t>
      </w:r>
      <w:r w:rsidRPr="00E71F56">
        <w:rPr>
          <w:rStyle w:val="1"/>
          <w:sz w:val="28"/>
          <w:szCs w:val="28"/>
        </w:rPr>
        <w:t>а</w:t>
      </w:r>
      <w:r w:rsidRPr="00E71F56">
        <w:rPr>
          <w:rStyle w:val="1"/>
          <w:sz w:val="28"/>
          <w:szCs w:val="28"/>
        </w:rPr>
        <w:t xml:space="preserve">ния пассажиров на территории </w:t>
      </w:r>
      <w:r w:rsidR="00540F73" w:rsidRPr="00E71F56">
        <w:rPr>
          <w:rStyle w:val="1"/>
          <w:sz w:val="28"/>
          <w:szCs w:val="28"/>
        </w:rPr>
        <w:t>Керчикского</w:t>
      </w:r>
      <w:r w:rsidRPr="00E71F56">
        <w:rPr>
          <w:rStyle w:val="1"/>
          <w:sz w:val="28"/>
          <w:szCs w:val="28"/>
        </w:rPr>
        <w:t xml:space="preserve"> сельского поселения Октябрьского района, согласно приложению № 2 к настоящему постановлению. </w:t>
      </w:r>
    </w:p>
    <w:p w:rsidR="00C43836" w:rsidRPr="00E71F56" w:rsidRDefault="00F51DD9">
      <w:pPr>
        <w:ind w:firstLine="709"/>
        <w:jc w:val="both"/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>3. Организациям и индивидуальным предпринимателям, осуществляющим перевозку пассажиров легковыми автомобилями такси, использовать отведенные места стоянки такси для ожидания пассажиров согласно Реестру, указанному в пункте 2 настоящего постановления.</w:t>
      </w:r>
    </w:p>
    <w:p w:rsidR="00C43836" w:rsidRPr="00E71F56" w:rsidRDefault="00F51DD9" w:rsidP="002137F9">
      <w:pPr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 xml:space="preserve">4. Обнародовать настоящее постановление путем размещения на официальном сайте </w:t>
      </w:r>
      <w:r w:rsidR="00540F73" w:rsidRPr="00E71F56">
        <w:rPr>
          <w:rStyle w:val="1"/>
          <w:sz w:val="28"/>
          <w:szCs w:val="28"/>
        </w:rPr>
        <w:t>Керчикского</w:t>
      </w:r>
      <w:r w:rsidRPr="00E71F56">
        <w:rPr>
          <w:rStyle w:val="1"/>
          <w:sz w:val="28"/>
          <w:szCs w:val="28"/>
        </w:rPr>
        <w:t xml:space="preserve"> сельского поселения Октябрьского района  в сети Интернет (</w:t>
      </w:r>
      <w:hyperlink r:id="rId8" w:history="1">
        <w:r w:rsidR="002137F9" w:rsidRPr="00C63342">
          <w:rPr>
            <w:rStyle w:val="aa"/>
            <w:sz w:val="28"/>
            <w:szCs w:val="28"/>
          </w:rPr>
          <w:t>http://www.kerchikskoe.ru)</w:t>
        </w:r>
      </w:hyperlink>
      <w:r w:rsidRPr="00E71F56">
        <w:rPr>
          <w:rStyle w:val="1"/>
          <w:sz w:val="28"/>
          <w:szCs w:val="28"/>
        </w:rPr>
        <w:t xml:space="preserve">. </w:t>
      </w:r>
    </w:p>
    <w:p w:rsidR="00C43836" w:rsidRPr="00E71F56" w:rsidRDefault="00F51DD9">
      <w:pPr>
        <w:ind w:firstLine="709"/>
        <w:jc w:val="both"/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>5. Настоящее постановление вступает в силу с момента обнародования.</w:t>
      </w:r>
    </w:p>
    <w:p w:rsidR="00C43836" w:rsidRPr="00E71F56" w:rsidRDefault="00F51DD9">
      <w:pPr>
        <w:ind w:firstLine="709"/>
        <w:jc w:val="both"/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>6. Контроль за выполнением настоящего постановления оставляю за собой.</w:t>
      </w:r>
    </w:p>
    <w:p w:rsidR="00C43836" w:rsidRPr="00E71F56" w:rsidRDefault="00C43836">
      <w:pPr>
        <w:jc w:val="both"/>
        <w:rPr>
          <w:sz w:val="28"/>
          <w:szCs w:val="28"/>
        </w:rPr>
      </w:pPr>
    </w:p>
    <w:p w:rsidR="00C43836" w:rsidRPr="00E71F56" w:rsidRDefault="00C43836">
      <w:pPr>
        <w:jc w:val="both"/>
        <w:rPr>
          <w:sz w:val="28"/>
          <w:szCs w:val="28"/>
        </w:rPr>
      </w:pPr>
    </w:p>
    <w:p w:rsidR="00E71F56" w:rsidRPr="00E71F56" w:rsidRDefault="00E7600D" w:rsidP="00E71F56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E71F56" w:rsidRPr="00E71F56">
        <w:rPr>
          <w:sz w:val="28"/>
          <w:szCs w:val="28"/>
        </w:rPr>
        <w:t>лавы Администрации</w:t>
      </w:r>
    </w:p>
    <w:p w:rsidR="00C43836" w:rsidRDefault="00E71F56" w:rsidP="00E71F56">
      <w:pPr>
        <w:jc w:val="both"/>
        <w:rPr>
          <w:sz w:val="28"/>
        </w:rPr>
      </w:pPr>
      <w:r w:rsidRPr="00E71F56">
        <w:rPr>
          <w:sz w:val="28"/>
          <w:szCs w:val="28"/>
        </w:rPr>
        <w:t xml:space="preserve">Керчикского сельского поселения </w:t>
      </w:r>
      <w:r w:rsidRPr="00E71F56">
        <w:rPr>
          <w:sz w:val="28"/>
          <w:szCs w:val="28"/>
        </w:rPr>
        <w:tab/>
      </w:r>
      <w:r w:rsidRPr="00E71F56">
        <w:rPr>
          <w:sz w:val="28"/>
          <w:szCs w:val="28"/>
        </w:rPr>
        <w:tab/>
      </w:r>
      <w:r w:rsidRPr="00E71F56">
        <w:rPr>
          <w:sz w:val="28"/>
          <w:szCs w:val="28"/>
        </w:rPr>
        <w:tab/>
      </w:r>
      <w:r w:rsidRPr="00E71F5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71F56">
        <w:rPr>
          <w:sz w:val="28"/>
          <w:szCs w:val="28"/>
        </w:rPr>
        <w:tab/>
        <w:t>Н.Г. О</w:t>
      </w:r>
      <w:r>
        <w:rPr>
          <w:sz w:val="28"/>
          <w:szCs w:val="28"/>
        </w:rPr>
        <w:t>тинов</w:t>
      </w:r>
    </w:p>
    <w:p w:rsidR="00C43836" w:rsidRDefault="00C43836">
      <w:pPr>
        <w:jc w:val="both"/>
        <w:rPr>
          <w:sz w:val="26"/>
        </w:rPr>
      </w:pPr>
    </w:p>
    <w:p w:rsidR="00E71F56" w:rsidRDefault="00E71F56">
      <w:pPr>
        <w:rPr>
          <w:spacing w:val="1"/>
          <w:sz w:val="28"/>
        </w:rPr>
      </w:pPr>
      <w:r>
        <w:rPr>
          <w:spacing w:val="1"/>
          <w:sz w:val="28"/>
        </w:rPr>
        <w:br w:type="page"/>
      </w:r>
    </w:p>
    <w:p w:rsidR="00C43836" w:rsidRDefault="00F51DD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lastRenderedPageBreak/>
        <w:t>Приложение 1</w:t>
      </w:r>
    </w:p>
    <w:p w:rsidR="00C43836" w:rsidRDefault="00F51DD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t>к постановлению</w:t>
      </w:r>
    </w:p>
    <w:p w:rsidR="00C43836" w:rsidRDefault="002137F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t>А</w:t>
      </w:r>
      <w:r w:rsidR="00F51DD9">
        <w:rPr>
          <w:spacing w:val="1"/>
          <w:sz w:val="28"/>
        </w:rPr>
        <w:t xml:space="preserve">дминистрации </w:t>
      </w:r>
      <w:r w:rsidR="00540F73">
        <w:rPr>
          <w:spacing w:val="1"/>
          <w:sz w:val="28"/>
        </w:rPr>
        <w:t>Керчикского</w:t>
      </w:r>
    </w:p>
    <w:p w:rsidR="00C43836" w:rsidRDefault="00F51DD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t>сельского поселения</w:t>
      </w:r>
    </w:p>
    <w:p w:rsidR="00C43836" w:rsidRDefault="00E7600D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t>от __.__.____</w:t>
      </w:r>
      <w:r w:rsidR="002137F9">
        <w:rPr>
          <w:spacing w:val="1"/>
          <w:sz w:val="28"/>
        </w:rPr>
        <w:t xml:space="preserve">г </w:t>
      </w:r>
      <w:r w:rsidR="00F51DD9">
        <w:rPr>
          <w:spacing w:val="1"/>
          <w:sz w:val="28"/>
        </w:rPr>
        <w:t xml:space="preserve">№ </w:t>
      </w:r>
      <w:r>
        <w:rPr>
          <w:spacing w:val="1"/>
          <w:sz w:val="28"/>
        </w:rPr>
        <w:t>__</w:t>
      </w:r>
      <w:r w:rsidR="00F51DD9">
        <w:rPr>
          <w:spacing w:val="1"/>
          <w:sz w:val="28"/>
        </w:rPr>
        <w:t xml:space="preserve"> </w:t>
      </w:r>
    </w:p>
    <w:p w:rsidR="00C43836" w:rsidRDefault="00C43836">
      <w:pPr>
        <w:jc w:val="both"/>
        <w:rPr>
          <w:sz w:val="26"/>
        </w:rPr>
      </w:pPr>
    </w:p>
    <w:p w:rsidR="00C43836" w:rsidRDefault="00C43836">
      <w:pPr>
        <w:jc w:val="center"/>
        <w:rPr>
          <w:sz w:val="26"/>
        </w:rPr>
      </w:pPr>
    </w:p>
    <w:p w:rsidR="00C43836" w:rsidRDefault="00F51DD9">
      <w:pPr>
        <w:jc w:val="center"/>
        <w:rPr>
          <w:sz w:val="28"/>
        </w:rPr>
      </w:pPr>
      <w:r>
        <w:rPr>
          <w:sz w:val="28"/>
        </w:rPr>
        <w:t>Порядок организации парковок (парковочных мест) для легковых такси в 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</w:t>
      </w:r>
      <w:r>
        <w:rPr>
          <w:sz w:val="28"/>
        </w:rPr>
        <w:t>е</w:t>
      </w:r>
      <w:r>
        <w:rPr>
          <w:sz w:val="28"/>
        </w:rPr>
        <w:t>возках легковым такси посадки и (или) высадки пассажиров, в том числе пасс</w:t>
      </w:r>
      <w:r>
        <w:rPr>
          <w:sz w:val="28"/>
        </w:rPr>
        <w:t>а</w:t>
      </w:r>
      <w:r>
        <w:rPr>
          <w:sz w:val="28"/>
        </w:rPr>
        <w:t xml:space="preserve">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 О</w:t>
      </w:r>
      <w:r>
        <w:rPr>
          <w:sz w:val="28"/>
        </w:rPr>
        <w:t>к</w:t>
      </w:r>
      <w:r>
        <w:rPr>
          <w:sz w:val="28"/>
        </w:rPr>
        <w:t>тябрьского района</w:t>
      </w:r>
    </w:p>
    <w:p w:rsidR="00C43836" w:rsidRDefault="00C43836">
      <w:pPr>
        <w:jc w:val="center"/>
        <w:rPr>
          <w:sz w:val="28"/>
        </w:rPr>
      </w:pPr>
    </w:p>
    <w:p w:rsidR="00C43836" w:rsidRDefault="00F51DD9">
      <w:pPr>
        <w:ind w:firstLine="709"/>
        <w:jc w:val="center"/>
        <w:rPr>
          <w:sz w:val="28"/>
        </w:rPr>
      </w:pPr>
      <w:r>
        <w:rPr>
          <w:sz w:val="28"/>
        </w:rPr>
        <w:t xml:space="preserve">Раздел I. </w:t>
      </w:r>
    </w:p>
    <w:p w:rsidR="00C43836" w:rsidRDefault="00F51DD9">
      <w:pPr>
        <w:ind w:firstLine="709"/>
        <w:jc w:val="center"/>
        <w:rPr>
          <w:sz w:val="28"/>
        </w:rPr>
      </w:pPr>
      <w:r>
        <w:rPr>
          <w:sz w:val="28"/>
        </w:rPr>
        <w:t xml:space="preserve">Общие положения 1.1. </w:t>
      </w: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Порядок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</w:t>
      </w:r>
      <w:r>
        <w:rPr>
          <w:sz w:val="28"/>
        </w:rPr>
        <w:t>н</w:t>
      </w:r>
      <w:r>
        <w:rPr>
          <w:sz w:val="28"/>
        </w:rPr>
        <w:t>ных в зонах жилой застройки, у аэропортов, железнодорожных вокзалов, автово</w:t>
      </w:r>
      <w:r>
        <w:rPr>
          <w:sz w:val="28"/>
        </w:rPr>
        <w:t>к</w:t>
      </w:r>
      <w:r>
        <w:rPr>
          <w:sz w:val="28"/>
        </w:rPr>
        <w:t>залов (автостанций), объектов культуры, медицинских организаций и других об</w:t>
      </w:r>
      <w:r>
        <w:rPr>
          <w:sz w:val="28"/>
        </w:rPr>
        <w:t>ъ</w:t>
      </w:r>
      <w:r>
        <w:rPr>
          <w:sz w:val="28"/>
        </w:rPr>
        <w:t xml:space="preserve">ектов, расположенных на территории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 Октябр</w:t>
      </w:r>
      <w:r>
        <w:rPr>
          <w:sz w:val="28"/>
        </w:rPr>
        <w:t>ь</w:t>
      </w:r>
      <w:r>
        <w:rPr>
          <w:sz w:val="28"/>
        </w:rPr>
        <w:t>ского района (далее - Порядок) устанавливает требования к созданию и использ</w:t>
      </w:r>
      <w:r>
        <w:rPr>
          <w:sz w:val="28"/>
        </w:rPr>
        <w:t>о</w:t>
      </w:r>
      <w:r>
        <w:rPr>
          <w:sz w:val="28"/>
        </w:rPr>
        <w:t>ванию парковок (парковочных мест), для легковых такси в местах повышенного спроса на перевозки пассажиров и багажа, предоставление мест для стоянки ле</w:t>
      </w:r>
      <w:r>
        <w:rPr>
          <w:sz w:val="28"/>
        </w:rPr>
        <w:t>г</w:t>
      </w:r>
      <w:r>
        <w:rPr>
          <w:sz w:val="28"/>
        </w:rPr>
        <w:t>ковых такси на парковках общего пользования, организацию при перевозках ле</w:t>
      </w:r>
      <w:r>
        <w:rPr>
          <w:sz w:val="28"/>
        </w:rPr>
        <w:t>г</w:t>
      </w:r>
      <w:r>
        <w:rPr>
          <w:sz w:val="28"/>
        </w:rPr>
        <w:t>ковым такси посадки и (или) высадки пассажиров, в том числе пассажиров из числа инвалидов, на участках улично-дорожной сети, расположенных в зонах ж</w:t>
      </w:r>
      <w:r>
        <w:rPr>
          <w:sz w:val="28"/>
        </w:rPr>
        <w:t>и</w:t>
      </w:r>
      <w:r>
        <w:rPr>
          <w:sz w:val="28"/>
        </w:rPr>
        <w:t>лой застройки, у объектов культуры, медицинских организаций и других объе</w:t>
      </w:r>
      <w:r>
        <w:rPr>
          <w:sz w:val="28"/>
        </w:rPr>
        <w:t>к</w:t>
      </w:r>
      <w:r>
        <w:rPr>
          <w:sz w:val="28"/>
        </w:rPr>
        <w:t xml:space="preserve">тов, расположенных на территории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 Октябр</w:t>
      </w:r>
      <w:r>
        <w:rPr>
          <w:sz w:val="28"/>
        </w:rPr>
        <w:t>ь</w:t>
      </w:r>
      <w:r>
        <w:rPr>
          <w:sz w:val="28"/>
        </w:rPr>
        <w:t>ского района (далее – парковка).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1.2. В настоящем Порядке используются следующие термины и понятия: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- водитель легкового автомобиля такси — лицо, управляющее легковым а</w:t>
      </w:r>
      <w:r>
        <w:rPr>
          <w:sz w:val="28"/>
        </w:rPr>
        <w:t>в</w:t>
      </w:r>
      <w:r>
        <w:rPr>
          <w:sz w:val="28"/>
        </w:rPr>
        <w:t>томобилем такси, имеющее необходимые документы на право его управления и принимающее непосредственное участие в перевозке пассажиров, багажа с с</w:t>
      </w:r>
      <w:r>
        <w:rPr>
          <w:sz w:val="28"/>
        </w:rPr>
        <w:t>о</w:t>
      </w:r>
      <w:r>
        <w:rPr>
          <w:sz w:val="28"/>
        </w:rPr>
        <w:t xml:space="preserve">блюдением правил дорожного движения Российской Федерации;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- легковой автомобиль такси — легковой автомобиль для перевозки пасс</w:t>
      </w:r>
      <w:r>
        <w:rPr>
          <w:sz w:val="28"/>
        </w:rPr>
        <w:t>а</w:t>
      </w:r>
      <w:r>
        <w:rPr>
          <w:sz w:val="28"/>
        </w:rPr>
        <w:t>жиров и багажа с оплатой по тарифу, оборудованный специальными опознав</w:t>
      </w:r>
      <w:r>
        <w:rPr>
          <w:sz w:val="28"/>
        </w:rPr>
        <w:t>а</w:t>
      </w:r>
      <w:r>
        <w:rPr>
          <w:sz w:val="28"/>
        </w:rPr>
        <w:t>тельными знаками и устройством; в качестве легкового автомобиля такси может использоваться транспортное средство отечественного или зарубежного прои</w:t>
      </w:r>
      <w:r>
        <w:rPr>
          <w:sz w:val="28"/>
        </w:rPr>
        <w:t>з</w:t>
      </w:r>
      <w:r>
        <w:rPr>
          <w:sz w:val="28"/>
        </w:rPr>
        <w:t>водства, имеющее не более 8 посадочных мест помимо сидения водителя, ос</w:t>
      </w:r>
      <w:r>
        <w:rPr>
          <w:sz w:val="28"/>
        </w:rPr>
        <w:t>у</w:t>
      </w:r>
      <w:r>
        <w:rPr>
          <w:sz w:val="28"/>
        </w:rPr>
        <w:t>ществляющее перевозку пассажиров и багажа;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 - пассажир — физическое лицо, перевозка которого транспортным сре</w:t>
      </w:r>
      <w:r>
        <w:rPr>
          <w:sz w:val="28"/>
        </w:rPr>
        <w:t>д</w:t>
      </w:r>
      <w:r>
        <w:rPr>
          <w:sz w:val="28"/>
        </w:rPr>
        <w:t>ством осуществляется на основании устного договора или по заказу;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- перевозчик — юридическое лицо, индивидуальный предприниматель, оказывающий услуги по перевозке пассажиров и багажа легковыми автомобил</w:t>
      </w:r>
      <w:r>
        <w:rPr>
          <w:sz w:val="28"/>
        </w:rPr>
        <w:t>я</w:t>
      </w:r>
      <w:r>
        <w:rPr>
          <w:sz w:val="28"/>
        </w:rPr>
        <w:t xml:space="preserve">ми такси;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- стоянка легковых автомобилей такси — площадка, оборудованная в соо</w:t>
      </w:r>
      <w:r>
        <w:rPr>
          <w:sz w:val="28"/>
        </w:rPr>
        <w:t>т</w:t>
      </w:r>
      <w:r>
        <w:rPr>
          <w:sz w:val="28"/>
        </w:rPr>
        <w:t>ветствии с установленными требованиями и предназначенная для стоянки легк</w:t>
      </w:r>
      <w:r>
        <w:rPr>
          <w:sz w:val="28"/>
        </w:rPr>
        <w:t>о</w:t>
      </w:r>
      <w:r>
        <w:rPr>
          <w:sz w:val="28"/>
        </w:rPr>
        <w:t>вых автомобилей такси, а также для осуществления посадки (высадки) пассаж</w:t>
      </w:r>
      <w:r>
        <w:rPr>
          <w:sz w:val="28"/>
        </w:rPr>
        <w:t>и</w:t>
      </w:r>
      <w:r>
        <w:rPr>
          <w:sz w:val="28"/>
        </w:rPr>
        <w:t xml:space="preserve">ров, погрузки (выгрузки) багажа. </w:t>
      </w: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Раздел II. Организация и использование парковочных мест легковых авт</w:t>
      </w:r>
      <w:r>
        <w:rPr>
          <w:sz w:val="28"/>
        </w:rPr>
        <w:t>о</w:t>
      </w:r>
      <w:r>
        <w:rPr>
          <w:sz w:val="28"/>
        </w:rPr>
        <w:t>мобилей такси.</w:t>
      </w: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2.1. Парковочные места легковых автомобилей такси создаются в целях о</w:t>
      </w:r>
      <w:r>
        <w:rPr>
          <w:sz w:val="28"/>
        </w:rPr>
        <w:t>р</w:t>
      </w:r>
      <w:r>
        <w:rPr>
          <w:sz w:val="28"/>
        </w:rPr>
        <w:t>ганизации безопасности дорожного движения и упорядочивания мест дислокации легковых автомобилей такси при ожидании пассажиров, регулирования процесса посадки (высадки) пассажиров в легковые автомобили такси, пресечения перев</w:t>
      </w:r>
      <w:r>
        <w:rPr>
          <w:sz w:val="28"/>
        </w:rPr>
        <w:t>о</w:t>
      </w:r>
      <w:r>
        <w:rPr>
          <w:sz w:val="28"/>
        </w:rPr>
        <w:t>зок с нарушением требований действующего законодательства Российской Фед</w:t>
      </w:r>
      <w:r>
        <w:rPr>
          <w:sz w:val="28"/>
        </w:rPr>
        <w:t>е</w:t>
      </w:r>
      <w:r>
        <w:rPr>
          <w:sz w:val="28"/>
        </w:rPr>
        <w:t>рации.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2.2. Проектирование, строительство, реконструкция, ремонт и содержание парковочных мест легкового автомобиля такси осуществляется с соблюдением требований законодательства, государственных строительных норм, стандартов, технических условий, других нормативных документов и настоящего Порядка.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2.3. Размещение парковочных мест легковых автомобилей такси организ</w:t>
      </w:r>
      <w:r>
        <w:rPr>
          <w:sz w:val="28"/>
        </w:rPr>
        <w:t>у</w:t>
      </w:r>
      <w:r>
        <w:rPr>
          <w:sz w:val="28"/>
        </w:rPr>
        <w:t xml:space="preserve">ется в местах, указанных в Реестре мест стоянок легковых автомобилей такси для ожидания пассажиров на территории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 Октябр</w:t>
      </w:r>
      <w:r>
        <w:rPr>
          <w:sz w:val="28"/>
        </w:rPr>
        <w:t>ь</w:t>
      </w:r>
      <w:r>
        <w:rPr>
          <w:sz w:val="28"/>
        </w:rPr>
        <w:t xml:space="preserve">ского района. Парковочные места легковых автомобилей такси размещаются на землях общего пользования, свободных от прав третьих лиц, в соответствии с требованиями правил дорожного движения Российской Федерации.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2.4. К территории парковочных мест легковых автомобилей такси относится весь участок улично-дорожной сети, обозначенный соответствующими дорожн</w:t>
      </w:r>
      <w:r>
        <w:rPr>
          <w:sz w:val="28"/>
        </w:rPr>
        <w:t>ы</w:t>
      </w:r>
      <w:r>
        <w:rPr>
          <w:sz w:val="28"/>
        </w:rPr>
        <w:t>ми знаками и разметкой. Размещение парковочных мест легковых автомобилей такси не должно создавать помех для движения, остановки и стоянки другого в</w:t>
      </w:r>
      <w:r>
        <w:rPr>
          <w:sz w:val="28"/>
        </w:rPr>
        <w:t>и</w:t>
      </w:r>
      <w:r>
        <w:rPr>
          <w:sz w:val="28"/>
        </w:rPr>
        <w:t xml:space="preserve">да транспорта.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2.5. Парковочные места легковых автомобилей такси оборудуются в соо</w:t>
      </w:r>
      <w:r>
        <w:rPr>
          <w:sz w:val="28"/>
        </w:rPr>
        <w:t>т</w:t>
      </w:r>
      <w:r>
        <w:rPr>
          <w:sz w:val="28"/>
        </w:rPr>
        <w:t>ветствии с требованиями ГОСТ Р 58287-2018 «Отличительные знаки и информ</w:t>
      </w:r>
      <w:r>
        <w:rPr>
          <w:sz w:val="28"/>
        </w:rPr>
        <w:t>а</w:t>
      </w:r>
      <w:r>
        <w:rPr>
          <w:sz w:val="28"/>
        </w:rPr>
        <w:t xml:space="preserve">ционное обеспечение подвижного состава пассажирского наземного транспорта, остановочных пунктов и пассажирских станций». Охрана автотранспортных средств на парковочных местах легковых автомобилей такси не производится. Парковочные места легковых автомобилей такси на территории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 работают круглосуточно.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2.6. Водители легковых автомобилей такси, осуществляющие перевозку пассажиров и багажа на территории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поселения, имеют право на парковочных местах легковых автомобилей такси в порядке общей оч</w:t>
      </w:r>
      <w:r>
        <w:rPr>
          <w:sz w:val="28"/>
        </w:rPr>
        <w:t>е</w:t>
      </w:r>
      <w:r>
        <w:rPr>
          <w:sz w:val="28"/>
        </w:rPr>
        <w:t>реди производить высадку (посадку) пассажиров, выгрузку (погрузку) багажа. Доступ водителей легковых автомобилей такси к пользованию парковочными м</w:t>
      </w:r>
      <w:r>
        <w:rPr>
          <w:sz w:val="28"/>
        </w:rPr>
        <w:t>е</w:t>
      </w:r>
      <w:r>
        <w:rPr>
          <w:sz w:val="28"/>
        </w:rPr>
        <w:t>стами является свободным и не зависит от принадлежности водителя к какой-</w:t>
      </w:r>
      <w:r>
        <w:rPr>
          <w:sz w:val="28"/>
        </w:rPr>
        <w:lastRenderedPageBreak/>
        <w:t xml:space="preserve">либо определенной службе такси. Плата за пользование парковочными местами не взимается.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2.7. Водители автотранспортных средств, находящиеся на парковочных м</w:t>
      </w:r>
      <w:r>
        <w:rPr>
          <w:sz w:val="28"/>
        </w:rPr>
        <w:t>е</w:t>
      </w:r>
      <w:r>
        <w:rPr>
          <w:sz w:val="28"/>
        </w:rPr>
        <w:t xml:space="preserve">стах, обязаны: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1 соблюдать настоящие Правила;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- устанавливать автотранспортные средства на территории парковочных мест легковых автомобилей такси в строго определенных местах, в соответствии со знаком дорожного движения и дорожной разметкой;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- автотранспортные средства не должны создавать помех для движения и стоянки других видов транспорта;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- поддерживать санитарное состояние стоянок в соответствии с требован</w:t>
      </w:r>
      <w:r>
        <w:rPr>
          <w:sz w:val="28"/>
        </w:rPr>
        <w:t>и</w:t>
      </w:r>
      <w:r>
        <w:rPr>
          <w:sz w:val="28"/>
        </w:rPr>
        <w:t xml:space="preserve">ями действующего законодательства и нормативными правовыми актами </w:t>
      </w:r>
      <w:r w:rsidR="00540F73">
        <w:rPr>
          <w:sz w:val="28"/>
        </w:rPr>
        <w:t>Керчи</w:t>
      </w:r>
      <w:r w:rsidR="00540F73">
        <w:rPr>
          <w:sz w:val="28"/>
        </w:rPr>
        <w:t>к</w:t>
      </w:r>
      <w:r w:rsidR="00540F73">
        <w:rPr>
          <w:sz w:val="28"/>
        </w:rPr>
        <w:t>ского</w:t>
      </w:r>
      <w:r>
        <w:rPr>
          <w:sz w:val="28"/>
        </w:rPr>
        <w:t xml:space="preserve"> сельского поселения.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2.8. Перевозчики вправе, по согласованию с администрацией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поселения, оборудовать стоянки легковых такси соответствующими информационными указателями, а также за собственный счет производить улу</w:t>
      </w:r>
      <w:r>
        <w:rPr>
          <w:sz w:val="28"/>
        </w:rPr>
        <w:t>ч</w:t>
      </w:r>
      <w:r>
        <w:rPr>
          <w:sz w:val="28"/>
        </w:rPr>
        <w:t xml:space="preserve">шение оборудования стоянки легковых такси. </w:t>
      </w: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Раздел III Порядок организации контроля за использованием парковочных мест легковых автомобилей такси. </w:t>
      </w: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3.1. Контроль за соблюдением настоящих Правил на парковочных местах легковых автомобилей такси осуществляется администрацией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</w:t>
      </w:r>
      <w:r>
        <w:rPr>
          <w:sz w:val="28"/>
        </w:rPr>
        <w:t>ь</w:t>
      </w:r>
      <w:r>
        <w:rPr>
          <w:sz w:val="28"/>
        </w:rPr>
        <w:t>ского поселения путем проведения проверок в пределах предоставленных полн</w:t>
      </w:r>
      <w:r>
        <w:rPr>
          <w:sz w:val="28"/>
        </w:rPr>
        <w:t>о</w:t>
      </w:r>
      <w:r>
        <w:rPr>
          <w:sz w:val="28"/>
        </w:rPr>
        <w:t xml:space="preserve">мочий.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3.2. Юридические и физические лица за нарушение настоящих Правил несут ответственность, предусмотренную законодательством Российской Федер</w:t>
      </w:r>
      <w:r>
        <w:rPr>
          <w:sz w:val="28"/>
        </w:rPr>
        <w:t>а</w:t>
      </w:r>
      <w:r>
        <w:rPr>
          <w:sz w:val="28"/>
        </w:rPr>
        <w:t>ции.</w:t>
      </w: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C43836">
      <w:pPr>
        <w:ind w:firstLine="709"/>
        <w:jc w:val="both"/>
        <w:rPr>
          <w:sz w:val="28"/>
        </w:rPr>
      </w:pPr>
    </w:p>
    <w:p w:rsidR="00E71F56" w:rsidRDefault="00E71F56">
      <w:pPr>
        <w:rPr>
          <w:spacing w:val="1"/>
          <w:sz w:val="28"/>
        </w:rPr>
      </w:pPr>
      <w:r>
        <w:rPr>
          <w:spacing w:val="1"/>
          <w:sz w:val="28"/>
        </w:rPr>
        <w:br w:type="page"/>
      </w:r>
    </w:p>
    <w:p w:rsidR="00C43836" w:rsidRDefault="00F51DD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lastRenderedPageBreak/>
        <w:t>Приложение 2</w:t>
      </w:r>
    </w:p>
    <w:p w:rsidR="00C43836" w:rsidRDefault="00F51DD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t>к постановлению</w:t>
      </w:r>
    </w:p>
    <w:p w:rsidR="00C43836" w:rsidRDefault="002137F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t>А</w:t>
      </w:r>
      <w:r w:rsidR="00F51DD9">
        <w:rPr>
          <w:spacing w:val="1"/>
          <w:sz w:val="28"/>
        </w:rPr>
        <w:t xml:space="preserve">дминистрации </w:t>
      </w:r>
      <w:r w:rsidR="00540F73">
        <w:rPr>
          <w:spacing w:val="1"/>
          <w:sz w:val="28"/>
        </w:rPr>
        <w:t>Керчикского</w:t>
      </w:r>
    </w:p>
    <w:p w:rsidR="00C43836" w:rsidRDefault="00F51DD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t>сельского поселения</w:t>
      </w:r>
    </w:p>
    <w:p w:rsidR="00C43836" w:rsidRDefault="00E7600D" w:rsidP="00E71F56">
      <w:pPr>
        <w:ind w:firstLine="709"/>
        <w:jc w:val="right"/>
        <w:rPr>
          <w:sz w:val="28"/>
        </w:rPr>
      </w:pPr>
      <w:r>
        <w:rPr>
          <w:spacing w:val="1"/>
          <w:sz w:val="28"/>
        </w:rPr>
        <w:t>от __.__.____</w:t>
      </w:r>
      <w:r w:rsidR="002137F9">
        <w:rPr>
          <w:spacing w:val="1"/>
          <w:sz w:val="28"/>
        </w:rPr>
        <w:t xml:space="preserve">г </w:t>
      </w:r>
      <w:r w:rsidR="00F51DD9">
        <w:rPr>
          <w:spacing w:val="1"/>
          <w:sz w:val="28"/>
        </w:rPr>
        <w:t xml:space="preserve">№ </w:t>
      </w:r>
      <w:r>
        <w:rPr>
          <w:spacing w:val="1"/>
          <w:sz w:val="28"/>
        </w:rPr>
        <w:t>__</w:t>
      </w:r>
      <w:r w:rsidR="00F51DD9">
        <w:rPr>
          <w:spacing w:val="1"/>
          <w:sz w:val="28"/>
        </w:rPr>
        <w:t xml:space="preserve"> </w:t>
      </w: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F51DD9">
      <w:pPr>
        <w:ind w:firstLine="709"/>
        <w:jc w:val="center"/>
        <w:rPr>
          <w:sz w:val="28"/>
        </w:rPr>
      </w:pPr>
      <w:r>
        <w:rPr>
          <w:sz w:val="28"/>
        </w:rPr>
        <w:t xml:space="preserve">Реестр мест стоянок легковых автомобилей такси для ожидания пассажиров на </w:t>
      </w:r>
      <w:r w:rsidR="00E71F56">
        <w:rPr>
          <w:sz w:val="28"/>
        </w:rPr>
        <w:t>территории</w:t>
      </w:r>
      <w:r>
        <w:rPr>
          <w:sz w:val="28"/>
        </w:rPr>
        <w:t xml:space="preserve">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</w:t>
      </w:r>
    </w:p>
    <w:p w:rsidR="00C43836" w:rsidRDefault="00C43836">
      <w:pPr>
        <w:ind w:firstLine="709"/>
        <w:jc w:val="center"/>
        <w:rPr>
          <w:sz w:val="28"/>
        </w:rPr>
      </w:pPr>
    </w:p>
    <w:p w:rsidR="00C43836" w:rsidRDefault="00C43836">
      <w:pPr>
        <w:ind w:firstLine="709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3410"/>
        <w:gridCol w:w="4471"/>
      </w:tblGrid>
      <w:tr w:rsidR="00C43836">
        <w:trPr>
          <w:trHeight w:val="360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F51DD9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F51DD9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Адрес стоянки легковых такси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F51DD9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размещаемых тран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портных средств</w:t>
            </w:r>
          </w:p>
        </w:tc>
      </w:tr>
      <w:tr w:rsidR="00C43836">
        <w:trPr>
          <w:trHeight w:val="360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C43836"/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C43836"/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C43836"/>
        </w:tc>
      </w:tr>
      <w:tr w:rsidR="00C43836">
        <w:trPr>
          <w:trHeight w:val="360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C43836"/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C43836"/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C43836"/>
        </w:tc>
      </w:tr>
    </w:tbl>
    <w:p w:rsidR="00C43836" w:rsidRDefault="00C43836">
      <w:pPr>
        <w:ind w:firstLine="709"/>
        <w:jc w:val="center"/>
        <w:rPr>
          <w:sz w:val="28"/>
        </w:rPr>
      </w:pPr>
    </w:p>
    <w:sectPr w:rsidR="00C43836" w:rsidSect="00E71F56">
      <w:footerReference w:type="default" r:id="rId9"/>
      <w:headerReference w:type="first" r:id="rId10"/>
      <w:pgSz w:w="11907" w:h="16840" w:code="9"/>
      <w:pgMar w:top="567" w:right="567" w:bottom="567" w:left="1418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4B3" w:rsidRDefault="001F74B3">
      <w:r>
        <w:separator/>
      </w:r>
    </w:p>
  </w:endnote>
  <w:endnote w:type="continuationSeparator" w:id="0">
    <w:p w:rsidR="001F74B3" w:rsidRDefault="001F7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836" w:rsidRDefault="00F51DD9">
    <w:pPr>
      <w:framePr w:wrap="around" w:vAnchor="text" w:hAnchor="margin" w:xAlign="right" w:y="1"/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 w:rsidR="00E7600D">
      <w:rPr>
        <w:rStyle w:val="a7"/>
        <w:noProof/>
      </w:rPr>
      <w:t>3</w:t>
    </w:r>
    <w:r>
      <w:rPr>
        <w:rStyle w:val="a7"/>
      </w:rPr>
      <w:fldChar w:fldCharType="end"/>
    </w:r>
  </w:p>
  <w:p w:rsidR="00C43836" w:rsidRDefault="00C43836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4B3" w:rsidRDefault="001F74B3">
      <w:r>
        <w:separator/>
      </w:r>
    </w:p>
  </w:footnote>
  <w:footnote w:type="continuationSeparator" w:id="0">
    <w:p w:rsidR="001F74B3" w:rsidRDefault="001F74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00D" w:rsidRDefault="00E7600D" w:rsidP="00E7600D">
    <w:pPr>
      <w:pStyle w:val="a5"/>
      <w:jc w:val="right"/>
      <w:rPr>
        <w:sz w:val="28"/>
        <w:szCs w:val="28"/>
      </w:rPr>
    </w:pPr>
  </w:p>
  <w:p w:rsidR="00E7600D" w:rsidRPr="00E7600D" w:rsidRDefault="00E7600D" w:rsidP="00E7600D">
    <w:pPr>
      <w:pStyle w:val="a5"/>
      <w:jc w:val="right"/>
      <w:rPr>
        <w:sz w:val="28"/>
        <w:szCs w:val="28"/>
      </w:rPr>
    </w:pPr>
    <w:r w:rsidRPr="00E7600D">
      <w:rPr>
        <w:sz w:val="28"/>
        <w:szCs w:val="28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836"/>
    <w:rsid w:val="001F74B3"/>
    <w:rsid w:val="002137F9"/>
    <w:rsid w:val="00540F73"/>
    <w:rsid w:val="006074DC"/>
    <w:rsid w:val="00776588"/>
    <w:rsid w:val="00C43836"/>
    <w:rsid w:val="00E71F56"/>
    <w:rsid w:val="00E7600D"/>
    <w:rsid w:val="00F5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нак Знак Знак Знак"/>
    <w:basedOn w:val="a"/>
    <w:link w:val="a4"/>
    <w:pPr>
      <w:widowControl w:val="0"/>
      <w:spacing w:after="160" w:line="240" w:lineRule="exact"/>
      <w:jc w:val="right"/>
    </w:pPr>
  </w:style>
  <w:style w:type="character" w:customStyle="1" w:styleId="a4">
    <w:name w:val="Знак Знак Знак Знак"/>
    <w:basedOn w:val="1"/>
    <w:link w:val="a3"/>
  </w:style>
  <w:style w:type="paragraph" w:styleId="a5">
    <w:name w:val="header"/>
    <w:basedOn w:val="a"/>
    <w:link w:val="a6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1"/>
    <w:link w:val="a5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Body Text 2"/>
    <w:basedOn w:val="a"/>
    <w:link w:val="24"/>
    <w:pPr>
      <w:ind w:right="57" w:firstLine="709"/>
      <w:jc w:val="both"/>
    </w:pPr>
    <w:rPr>
      <w:sz w:val="28"/>
    </w:rPr>
  </w:style>
  <w:style w:type="character" w:customStyle="1" w:styleId="210">
    <w:name w:val="Основной текст 21"/>
    <w:basedOn w:val="1"/>
  </w:style>
  <w:style w:type="character" w:customStyle="1" w:styleId="30">
    <w:name w:val="Заголовок 3 Знак"/>
    <w:basedOn w:val="1"/>
    <w:link w:val="3"/>
    <w:rPr>
      <w:b/>
      <w:sz w:val="28"/>
    </w:rPr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BodyText21">
    <w:name w:val="Body Text 21"/>
    <w:basedOn w:val="a"/>
    <w:link w:val="BodyText210"/>
    <w:pPr>
      <w:jc w:val="both"/>
    </w:pPr>
    <w:rPr>
      <w:sz w:val="28"/>
    </w:rPr>
  </w:style>
  <w:style w:type="character" w:customStyle="1" w:styleId="BodyText210">
    <w:name w:val="Body Text 21"/>
    <w:basedOn w:val="1"/>
    <w:link w:val="BodyText21"/>
    <w:rPr>
      <w:sz w:val="28"/>
    </w:rPr>
  </w:style>
  <w:style w:type="paragraph" w:customStyle="1" w:styleId="BodyText22">
    <w:name w:val="Body Text 22"/>
    <w:basedOn w:val="a"/>
    <w:link w:val="BodyText220"/>
    <w:pPr>
      <w:ind w:firstLine="708"/>
      <w:jc w:val="both"/>
    </w:pPr>
    <w:rPr>
      <w:sz w:val="28"/>
    </w:rPr>
  </w:style>
  <w:style w:type="character" w:customStyle="1" w:styleId="BodyText220">
    <w:name w:val="Body Text 22"/>
    <w:basedOn w:val="1"/>
    <w:link w:val="BodyText22"/>
    <w:rPr>
      <w:sz w:val="28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25">
    <w:name w:val="Body Text Indent 2"/>
    <w:basedOn w:val="a"/>
    <w:link w:val="26"/>
    <w:pPr>
      <w:ind w:firstLine="360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b">
    <w:name w:val="Body Text"/>
    <w:basedOn w:val="a"/>
    <w:link w:val="ac"/>
    <w:pPr>
      <w:jc w:val="both"/>
    </w:pPr>
    <w:rPr>
      <w:sz w:val="24"/>
    </w:rPr>
  </w:style>
  <w:style w:type="character" w:customStyle="1" w:styleId="ac">
    <w:name w:val="Основной текст Знак"/>
    <w:basedOn w:val="1"/>
    <w:link w:val="ab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703"/>
        <w:tab w:val="right" w:pos="9406"/>
      </w:tabs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table" w:styleId="af3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нак Знак Знак Знак"/>
    <w:basedOn w:val="a"/>
    <w:link w:val="a4"/>
    <w:pPr>
      <w:widowControl w:val="0"/>
      <w:spacing w:after="160" w:line="240" w:lineRule="exact"/>
      <w:jc w:val="right"/>
    </w:pPr>
  </w:style>
  <w:style w:type="character" w:customStyle="1" w:styleId="a4">
    <w:name w:val="Знак Знак Знак Знак"/>
    <w:basedOn w:val="1"/>
    <w:link w:val="a3"/>
  </w:style>
  <w:style w:type="paragraph" w:styleId="a5">
    <w:name w:val="header"/>
    <w:basedOn w:val="a"/>
    <w:link w:val="a6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1"/>
    <w:link w:val="a5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Body Text 2"/>
    <w:basedOn w:val="a"/>
    <w:link w:val="24"/>
    <w:pPr>
      <w:ind w:right="57" w:firstLine="709"/>
      <w:jc w:val="both"/>
    </w:pPr>
    <w:rPr>
      <w:sz w:val="28"/>
    </w:rPr>
  </w:style>
  <w:style w:type="character" w:customStyle="1" w:styleId="210">
    <w:name w:val="Основной текст 21"/>
    <w:basedOn w:val="1"/>
  </w:style>
  <w:style w:type="character" w:customStyle="1" w:styleId="30">
    <w:name w:val="Заголовок 3 Знак"/>
    <w:basedOn w:val="1"/>
    <w:link w:val="3"/>
    <w:rPr>
      <w:b/>
      <w:sz w:val="28"/>
    </w:rPr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BodyText21">
    <w:name w:val="Body Text 21"/>
    <w:basedOn w:val="a"/>
    <w:link w:val="BodyText210"/>
    <w:pPr>
      <w:jc w:val="both"/>
    </w:pPr>
    <w:rPr>
      <w:sz w:val="28"/>
    </w:rPr>
  </w:style>
  <w:style w:type="character" w:customStyle="1" w:styleId="BodyText210">
    <w:name w:val="Body Text 21"/>
    <w:basedOn w:val="1"/>
    <w:link w:val="BodyText21"/>
    <w:rPr>
      <w:sz w:val="28"/>
    </w:rPr>
  </w:style>
  <w:style w:type="paragraph" w:customStyle="1" w:styleId="BodyText22">
    <w:name w:val="Body Text 22"/>
    <w:basedOn w:val="a"/>
    <w:link w:val="BodyText220"/>
    <w:pPr>
      <w:ind w:firstLine="708"/>
      <w:jc w:val="both"/>
    </w:pPr>
    <w:rPr>
      <w:sz w:val="28"/>
    </w:rPr>
  </w:style>
  <w:style w:type="character" w:customStyle="1" w:styleId="BodyText220">
    <w:name w:val="Body Text 22"/>
    <w:basedOn w:val="1"/>
    <w:link w:val="BodyText22"/>
    <w:rPr>
      <w:sz w:val="28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25">
    <w:name w:val="Body Text Indent 2"/>
    <w:basedOn w:val="a"/>
    <w:link w:val="26"/>
    <w:pPr>
      <w:ind w:firstLine="360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b">
    <w:name w:val="Body Text"/>
    <w:basedOn w:val="a"/>
    <w:link w:val="ac"/>
    <w:pPr>
      <w:jc w:val="both"/>
    </w:pPr>
    <w:rPr>
      <w:sz w:val="24"/>
    </w:rPr>
  </w:style>
  <w:style w:type="character" w:customStyle="1" w:styleId="ac">
    <w:name w:val="Основной текст Знак"/>
    <w:basedOn w:val="1"/>
    <w:link w:val="ab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703"/>
        <w:tab w:val="right" w:pos="9406"/>
      </w:tabs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table" w:styleId="af3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rchikskoe.ru)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2023-10-30T07:02:00Z</dcterms:created>
  <dcterms:modified xsi:type="dcterms:W3CDTF">2023-10-30T12:06:00Z</dcterms:modified>
</cp:coreProperties>
</file>