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Default="00E908B3" w:rsidP="000F3578">
      <w:pPr>
        <w:ind w:firstLine="0"/>
        <w:jc w:val="center"/>
      </w:pPr>
      <w:r w:rsidRPr="00E908B3">
        <w:rPr>
          <w:noProof/>
          <w:lang w:eastAsia="ru-RU"/>
        </w:rPr>
        <w:drawing>
          <wp:inline distT="0" distB="0" distL="0" distR="0">
            <wp:extent cx="531495" cy="701675"/>
            <wp:effectExtent l="0" t="0" r="1905" b="3175"/>
            <wp:docPr id="2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578" w:rsidRDefault="000F3578" w:rsidP="000F3578">
      <w:pPr>
        <w:ind w:firstLine="0"/>
      </w:pPr>
    </w:p>
    <w:p w:rsidR="000F3578" w:rsidRPr="002267F6" w:rsidRDefault="000F3578" w:rsidP="000F3578">
      <w:pPr>
        <w:ind w:firstLine="0"/>
        <w:jc w:val="center"/>
        <w:rPr>
          <w:b/>
          <w:caps/>
          <w:szCs w:val="28"/>
        </w:rPr>
      </w:pPr>
      <w:r w:rsidRPr="002267F6">
        <w:rPr>
          <w:b/>
          <w:caps/>
          <w:szCs w:val="28"/>
        </w:rPr>
        <w:t>Российская Федерация</w:t>
      </w:r>
    </w:p>
    <w:p w:rsidR="000F3578" w:rsidRPr="002267F6" w:rsidRDefault="000F3578" w:rsidP="000F3578">
      <w:pPr>
        <w:spacing w:line="360" w:lineRule="auto"/>
        <w:ind w:firstLine="0"/>
        <w:jc w:val="center"/>
        <w:rPr>
          <w:b/>
          <w:caps/>
          <w:szCs w:val="28"/>
        </w:rPr>
      </w:pPr>
      <w:r w:rsidRPr="002267F6">
        <w:rPr>
          <w:b/>
          <w:caps/>
          <w:szCs w:val="28"/>
        </w:rPr>
        <w:t>Ростовская область</w:t>
      </w:r>
    </w:p>
    <w:p w:rsidR="000F3578" w:rsidRPr="00813FB4" w:rsidRDefault="000F3578" w:rsidP="000F3578">
      <w:pPr>
        <w:ind w:firstLine="0"/>
        <w:jc w:val="center"/>
        <w:rPr>
          <w:b/>
          <w:szCs w:val="28"/>
        </w:rPr>
      </w:pPr>
      <w:bookmarkStart w:id="0" w:name="_GoBack"/>
      <w:r w:rsidRPr="00813FB4">
        <w:rPr>
          <w:b/>
          <w:szCs w:val="28"/>
        </w:rPr>
        <w:t>Муниципальное образование «</w:t>
      </w:r>
      <w:proofErr w:type="spellStart"/>
      <w:r w:rsidR="00E908B3">
        <w:rPr>
          <w:b/>
          <w:szCs w:val="28"/>
        </w:rPr>
        <w:t>Керчикское</w:t>
      </w:r>
      <w:proofErr w:type="spellEnd"/>
      <w:r w:rsidR="00E95165">
        <w:rPr>
          <w:b/>
          <w:szCs w:val="28"/>
        </w:rPr>
        <w:t xml:space="preserve"> сельское поселение</w:t>
      </w:r>
      <w:r w:rsidRPr="00813FB4">
        <w:rPr>
          <w:b/>
          <w:szCs w:val="28"/>
        </w:rPr>
        <w:t>»</w:t>
      </w:r>
    </w:p>
    <w:p w:rsidR="000F3578" w:rsidRPr="00813FB4" w:rsidRDefault="00E95165" w:rsidP="000F3578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 xml:space="preserve">Администрация </w:t>
      </w:r>
      <w:proofErr w:type="spellStart"/>
      <w:r w:rsidR="00E908B3">
        <w:rPr>
          <w:b/>
          <w:szCs w:val="28"/>
        </w:rPr>
        <w:t>Керчикского</w:t>
      </w:r>
      <w:proofErr w:type="spellEnd"/>
      <w:r>
        <w:rPr>
          <w:b/>
          <w:szCs w:val="28"/>
        </w:rPr>
        <w:t xml:space="preserve"> сельского поселения</w:t>
      </w:r>
    </w:p>
    <w:bookmarkEnd w:id="0"/>
    <w:p w:rsidR="000F3578" w:rsidRPr="003809BE" w:rsidRDefault="000F3578" w:rsidP="000F3578">
      <w:pPr>
        <w:ind w:firstLine="0"/>
        <w:jc w:val="center"/>
        <w:rPr>
          <w:szCs w:val="28"/>
        </w:rPr>
      </w:pPr>
    </w:p>
    <w:p w:rsidR="000F3578" w:rsidRPr="00D32289" w:rsidRDefault="000F3578" w:rsidP="000F3578">
      <w:pPr>
        <w:ind w:firstLine="0"/>
        <w:jc w:val="center"/>
        <w:rPr>
          <w:b/>
          <w:caps/>
          <w:szCs w:val="28"/>
        </w:rPr>
      </w:pPr>
      <w:r w:rsidRPr="00D32289">
        <w:rPr>
          <w:b/>
          <w:caps/>
          <w:szCs w:val="28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B74550" w:rsidRDefault="00962A2E" w:rsidP="000F3578">
      <w:pPr>
        <w:ind w:firstLine="0"/>
      </w:pPr>
      <w:r>
        <w:t>__</w:t>
      </w:r>
      <w:r w:rsidR="00542F15">
        <w:t>.</w:t>
      </w:r>
      <w:r>
        <w:t>__</w:t>
      </w:r>
      <w:r w:rsidR="00542F15">
        <w:t>.</w:t>
      </w:r>
      <w:r>
        <w:t>____</w:t>
      </w:r>
      <w:r w:rsidR="000F3578" w:rsidRPr="00B74550">
        <w:tab/>
      </w:r>
      <w:r w:rsidR="00E908B3">
        <w:t xml:space="preserve">                                         </w:t>
      </w:r>
      <w:r w:rsidR="000F3578" w:rsidRPr="00B74550">
        <w:t>№</w:t>
      </w:r>
      <w:r>
        <w:t xml:space="preserve"> __</w:t>
      </w:r>
      <w:r w:rsidR="000F3578" w:rsidRPr="00B74550">
        <w:tab/>
      </w:r>
      <w:r w:rsidR="000F3578" w:rsidRPr="00B74550">
        <w:tab/>
      </w:r>
      <w:r w:rsidR="00E908B3">
        <w:t xml:space="preserve">               </w:t>
      </w:r>
      <w:r w:rsidR="000F3578" w:rsidRPr="00B74550">
        <w:tab/>
      </w:r>
      <w:r w:rsidR="00E908B3">
        <w:t xml:space="preserve">х. </w:t>
      </w:r>
      <w:proofErr w:type="spellStart"/>
      <w:r w:rsidR="00E908B3">
        <w:t>Керчик</w:t>
      </w:r>
      <w:proofErr w:type="spellEnd"/>
      <w:r w:rsidR="00E908B3">
        <w:t xml:space="preserve"> - </w:t>
      </w:r>
      <w:proofErr w:type="spellStart"/>
      <w:r w:rsidR="00E908B3">
        <w:t>Савров</w:t>
      </w:r>
      <w:proofErr w:type="spellEnd"/>
    </w:p>
    <w:p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0F3578" w:rsidTr="00B940E7">
        <w:trPr>
          <w:trHeight w:val="415"/>
        </w:trPr>
        <w:tc>
          <w:tcPr>
            <w:tcW w:w="4361" w:type="dxa"/>
          </w:tcPr>
          <w:p w:rsidR="000F3578" w:rsidRPr="000433F7" w:rsidRDefault="00F62676" w:rsidP="001910C9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Администрации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>
              <w:rPr>
                <w:szCs w:val="28"/>
              </w:rPr>
              <w:t xml:space="preserve"> сельского поселения от </w:t>
            </w:r>
            <w:r w:rsidR="001910C9">
              <w:rPr>
                <w:szCs w:val="28"/>
              </w:rPr>
              <w:t>15</w:t>
            </w:r>
            <w:r>
              <w:rPr>
                <w:szCs w:val="28"/>
              </w:rPr>
              <w:t>.0</w:t>
            </w:r>
            <w:r w:rsidR="001910C9">
              <w:rPr>
                <w:szCs w:val="28"/>
              </w:rPr>
              <w:t>6</w:t>
            </w:r>
            <w:r>
              <w:rPr>
                <w:szCs w:val="28"/>
              </w:rPr>
              <w:t xml:space="preserve">.2011 № </w:t>
            </w:r>
            <w:r w:rsidR="001910C9">
              <w:rPr>
                <w:szCs w:val="28"/>
              </w:rPr>
              <w:t>54</w:t>
            </w:r>
            <w:r>
              <w:rPr>
                <w:szCs w:val="28"/>
              </w:rPr>
              <w:t xml:space="preserve"> «О создании муниципального бюджетного учреждения культуры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 w:rsidR="001910C9">
              <w:rPr>
                <w:szCs w:val="28"/>
              </w:rPr>
              <w:t xml:space="preserve"> сельского поселения «</w:t>
            </w:r>
            <w:proofErr w:type="spellStart"/>
            <w:r w:rsidR="001910C9">
              <w:rPr>
                <w:szCs w:val="28"/>
              </w:rPr>
              <w:t>Керчикский</w:t>
            </w:r>
            <w:proofErr w:type="spellEnd"/>
            <w:r w:rsidR="001910C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сельский Дом культуры» путем изменения типа существующего муниципального учреждения культуры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>
              <w:rPr>
                <w:szCs w:val="28"/>
              </w:rPr>
              <w:t xml:space="preserve"> сельского поселения «</w:t>
            </w:r>
            <w:proofErr w:type="spellStart"/>
            <w:r>
              <w:rPr>
                <w:szCs w:val="28"/>
              </w:rPr>
              <w:t>К</w:t>
            </w:r>
            <w:r w:rsidR="001910C9">
              <w:rPr>
                <w:szCs w:val="28"/>
              </w:rPr>
              <w:t>ерчикский</w:t>
            </w:r>
            <w:proofErr w:type="spellEnd"/>
            <w:r>
              <w:rPr>
                <w:szCs w:val="28"/>
              </w:rPr>
              <w:t xml:space="preserve"> сельский Дом культуры»</w:t>
            </w:r>
          </w:p>
        </w:tc>
      </w:tr>
    </w:tbl>
    <w:p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, </w:t>
      </w:r>
    </w:p>
    <w:p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E13249" w:rsidRDefault="000F3578" w:rsidP="00F62676">
      <w:pPr>
        <w:pStyle w:val="31"/>
        <w:tabs>
          <w:tab w:val="left" w:pos="0"/>
        </w:tabs>
        <w:spacing w:before="0"/>
        <w:ind w:firstLine="709"/>
      </w:pPr>
      <w:r>
        <w:rPr>
          <w:spacing w:val="-1"/>
        </w:rPr>
        <w:t xml:space="preserve">1. </w:t>
      </w:r>
      <w:r w:rsidR="00F62676">
        <w:rPr>
          <w:spacing w:val="-1"/>
        </w:rPr>
        <w:t>Дополн</w:t>
      </w:r>
      <w:r w:rsidR="0061653A">
        <w:rPr>
          <w:spacing w:val="-1"/>
        </w:rPr>
        <w:t xml:space="preserve">ить </w:t>
      </w:r>
      <w:r w:rsidR="00F62676">
        <w:rPr>
          <w:spacing w:val="-1"/>
        </w:rPr>
        <w:t xml:space="preserve">пункт </w:t>
      </w:r>
      <w:r w:rsidR="00F62676">
        <w:t>5.2. «Исчерпывающий перечень иных (неосновных) видов деятельности МУК «</w:t>
      </w:r>
      <w:proofErr w:type="spellStart"/>
      <w:r w:rsidR="00F62676">
        <w:t>К</w:t>
      </w:r>
      <w:r w:rsidR="001910C9">
        <w:t>ерчикский</w:t>
      </w:r>
      <w:proofErr w:type="spellEnd"/>
      <w:r w:rsidR="00F62676">
        <w:t xml:space="preserve"> СДК» </w:t>
      </w:r>
      <w:r w:rsidR="0061653A">
        <w:rPr>
          <w:spacing w:val="-1"/>
        </w:rPr>
        <w:t>Устав</w:t>
      </w:r>
      <w:r w:rsidR="00F62676">
        <w:rPr>
          <w:spacing w:val="-1"/>
        </w:rPr>
        <w:t>а</w:t>
      </w:r>
      <w:r w:rsidR="001910C9">
        <w:rPr>
          <w:spacing w:val="-1"/>
        </w:rPr>
        <w:t xml:space="preserve"> </w:t>
      </w:r>
      <w:r w:rsidRPr="002D0295">
        <w:rPr>
          <w:spacing w:val="-1"/>
        </w:rPr>
        <w:t xml:space="preserve">муниципального учреждения </w:t>
      </w:r>
      <w:r w:rsidR="002E2FC5">
        <w:t xml:space="preserve">культуры </w:t>
      </w:r>
      <w:proofErr w:type="spellStart"/>
      <w:r w:rsidR="001910C9">
        <w:t>Керчикского</w:t>
      </w:r>
      <w:proofErr w:type="spellEnd"/>
      <w:r w:rsidR="002E2FC5">
        <w:t xml:space="preserve"> сельского поселения «</w:t>
      </w:r>
      <w:proofErr w:type="spellStart"/>
      <w:r w:rsidR="002E2FC5">
        <w:t>К</w:t>
      </w:r>
      <w:r w:rsidR="001910C9">
        <w:t>ерчикский</w:t>
      </w:r>
      <w:proofErr w:type="spellEnd"/>
      <w:r w:rsidR="001910C9">
        <w:t xml:space="preserve"> </w:t>
      </w:r>
      <w:r w:rsidR="002E2FC5">
        <w:t xml:space="preserve">сельский Дом культуры» </w:t>
      </w:r>
      <w:r w:rsidR="00F62676">
        <w:t>следующими подпунктами:</w:t>
      </w:r>
    </w:p>
    <w:p w:rsidR="00F62676" w:rsidRPr="00D32289" w:rsidRDefault="00F62676" w:rsidP="00F62676">
      <w:pPr>
        <w:shd w:val="clear" w:color="auto" w:fill="FFFFFF"/>
        <w:tabs>
          <w:tab w:val="left" w:pos="1521"/>
          <w:tab w:val="left" w:pos="3902"/>
        </w:tabs>
        <w:rPr>
          <w:szCs w:val="28"/>
        </w:rPr>
      </w:pPr>
      <w:r>
        <w:rPr>
          <w:szCs w:val="28"/>
        </w:rPr>
        <w:t xml:space="preserve">5.2.7. </w:t>
      </w:r>
      <w:r w:rsidRPr="00D32289">
        <w:rPr>
          <w:szCs w:val="28"/>
        </w:rPr>
        <w:t>Организация 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F62676" w:rsidRPr="00D32289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zCs w:val="28"/>
        </w:rPr>
      </w:pPr>
    </w:p>
    <w:p w:rsidR="00F62676" w:rsidRPr="00D32289" w:rsidRDefault="00F62676" w:rsidP="00F62676">
      <w:pPr>
        <w:shd w:val="clear" w:color="auto" w:fill="FFFFFF"/>
        <w:tabs>
          <w:tab w:val="left" w:pos="1521"/>
          <w:tab w:val="left" w:pos="3902"/>
        </w:tabs>
        <w:rPr>
          <w:szCs w:val="28"/>
        </w:rPr>
      </w:pPr>
      <w:r w:rsidRPr="00D32289">
        <w:rPr>
          <w:szCs w:val="28"/>
        </w:rPr>
        <w:lastRenderedPageBreak/>
        <w:t xml:space="preserve">5.2.8. </w:t>
      </w:r>
      <w:proofErr w:type="gramStart"/>
      <w:r w:rsidRPr="00D32289">
        <w:rPr>
          <w:szCs w:val="28"/>
        </w:rPr>
        <w:t>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  <w:proofErr w:type="gramEnd"/>
    </w:p>
    <w:p w:rsidR="00F62676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  <w:highlight w:val="yellow"/>
        </w:rPr>
      </w:pPr>
      <w:r w:rsidRPr="00F62676">
        <w:rPr>
          <w:spacing w:val="-1"/>
          <w:szCs w:val="28"/>
        </w:rPr>
        <w:t xml:space="preserve">2. Утвердить </w:t>
      </w:r>
      <w:r>
        <w:rPr>
          <w:spacing w:val="-1"/>
          <w:szCs w:val="28"/>
        </w:rPr>
        <w:t xml:space="preserve">Устав </w:t>
      </w:r>
      <w:r w:rsidRPr="002D0295">
        <w:rPr>
          <w:spacing w:val="-1"/>
          <w:szCs w:val="28"/>
        </w:rPr>
        <w:t xml:space="preserve">муниципального учреждения </w:t>
      </w:r>
      <w:r>
        <w:rPr>
          <w:szCs w:val="28"/>
        </w:rPr>
        <w:t xml:space="preserve">культуры </w:t>
      </w:r>
      <w:proofErr w:type="spellStart"/>
      <w:r w:rsidR="001910C9">
        <w:rPr>
          <w:szCs w:val="28"/>
        </w:rPr>
        <w:t>Керчикского</w:t>
      </w:r>
      <w:proofErr w:type="spellEnd"/>
      <w:r>
        <w:rPr>
          <w:szCs w:val="28"/>
        </w:rPr>
        <w:t xml:space="preserve"> сельского поселения «</w:t>
      </w:r>
      <w:proofErr w:type="spellStart"/>
      <w:r>
        <w:rPr>
          <w:szCs w:val="28"/>
        </w:rPr>
        <w:t>К</w:t>
      </w:r>
      <w:r w:rsidR="005661D9">
        <w:rPr>
          <w:szCs w:val="28"/>
        </w:rPr>
        <w:t>ерчикский</w:t>
      </w:r>
      <w:proofErr w:type="spellEnd"/>
      <w:r>
        <w:rPr>
          <w:szCs w:val="28"/>
        </w:rPr>
        <w:t xml:space="preserve"> сельский Дом культуры» в новой редакции, </w:t>
      </w:r>
      <w:proofErr w:type="gramStart"/>
      <w:r>
        <w:rPr>
          <w:szCs w:val="28"/>
        </w:rPr>
        <w:t>согласно приложения</w:t>
      </w:r>
      <w:proofErr w:type="gramEnd"/>
      <w:r>
        <w:rPr>
          <w:szCs w:val="28"/>
        </w:rPr>
        <w:t xml:space="preserve"> № 1.</w:t>
      </w:r>
    </w:p>
    <w:p w:rsidR="000F3578" w:rsidRPr="001B7AEC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5661D9">
        <w:rPr>
          <w:spacing w:val="-1"/>
          <w:szCs w:val="28"/>
        </w:rPr>
        <w:t xml:space="preserve"> </w:t>
      </w:r>
      <w:proofErr w:type="spellStart"/>
      <w:r w:rsidR="00E95165">
        <w:rPr>
          <w:spacing w:val="-1"/>
          <w:szCs w:val="28"/>
        </w:rPr>
        <w:t>К</w:t>
      </w:r>
      <w:r w:rsidR="005661D9">
        <w:rPr>
          <w:spacing w:val="-1"/>
          <w:szCs w:val="28"/>
        </w:rPr>
        <w:t>ерчикского</w:t>
      </w:r>
      <w:proofErr w:type="spellEnd"/>
      <w:r w:rsidR="00E95165">
        <w:rPr>
          <w:spacing w:val="-1"/>
          <w:szCs w:val="28"/>
        </w:rPr>
        <w:t xml:space="preserve"> сельского поселения</w:t>
      </w:r>
      <w:r w:rsidR="000F3578" w:rsidRPr="001B7AEC">
        <w:rPr>
          <w:spacing w:val="-1"/>
          <w:szCs w:val="28"/>
        </w:rPr>
        <w:t>.</w:t>
      </w:r>
    </w:p>
    <w:p w:rsidR="00E908B3" w:rsidRPr="00B441D5" w:rsidRDefault="00F62676" w:rsidP="00E908B3">
      <w:pPr>
        <w:tabs>
          <w:tab w:val="left" w:pos="0"/>
          <w:tab w:val="left" w:pos="540"/>
        </w:tabs>
        <w:autoSpaceDE w:val="0"/>
        <w:autoSpaceDN w:val="0"/>
        <w:adjustRightInd w:val="0"/>
        <w:rPr>
          <w:kern w:val="2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proofErr w:type="gramStart"/>
      <w:r w:rsidR="00E908B3" w:rsidRPr="00B441D5">
        <w:rPr>
          <w:kern w:val="2"/>
          <w:szCs w:val="28"/>
        </w:rPr>
        <w:t>Контроль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за</w:t>
      </w:r>
      <w:proofErr w:type="gramEnd"/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выполнением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настоящего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постановления</w:t>
      </w:r>
      <w:r w:rsidR="00E908B3">
        <w:rPr>
          <w:kern w:val="2"/>
          <w:szCs w:val="28"/>
        </w:rPr>
        <w:t xml:space="preserve"> возложить на </w:t>
      </w:r>
      <w:r w:rsidR="00E908B3" w:rsidRPr="00405A36">
        <w:rPr>
          <w:szCs w:val="28"/>
        </w:rPr>
        <w:t xml:space="preserve">заместителя </w:t>
      </w:r>
      <w:r w:rsidR="00E908B3">
        <w:rPr>
          <w:szCs w:val="28"/>
        </w:rPr>
        <w:t xml:space="preserve">главы Администрации </w:t>
      </w:r>
      <w:proofErr w:type="spellStart"/>
      <w:r w:rsidR="00E908B3">
        <w:rPr>
          <w:szCs w:val="28"/>
        </w:rPr>
        <w:t>Керчикского</w:t>
      </w:r>
      <w:proofErr w:type="spellEnd"/>
      <w:r w:rsidR="00E908B3">
        <w:rPr>
          <w:szCs w:val="28"/>
        </w:rPr>
        <w:t xml:space="preserve"> сельского поселения </w:t>
      </w:r>
      <w:r w:rsidR="00E908B3">
        <w:rPr>
          <w:kern w:val="2"/>
          <w:szCs w:val="28"/>
        </w:rPr>
        <w:t xml:space="preserve">по вопросам ЖКХ, строительству и благоустройству </w:t>
      </w:r>
      <w:proofErr w:type="spellStart"/>
      <w:r w:rsidR="00E908B3">
        <w:rPr>
          <w:kern w:val="2"/>
          <w:szCs w:val="28"/>
        </w:rPr>
        <w:t>Отинова</w:t>
      </w:r>
      <w:proofErr w:type="spellEnd"/>
      <w:r w:rsidR="00E908B3">
        <w:rPr>
          <w:kern w:val="2"/>
          <w:szCs w:val="28"/>
        </w:rPr>
        <w:t xml:space="preserve"> Н.Г.</w:t>
      </w:r>
    </w:p>
    <w:p w:rsidR="000F3578" w:rsidRDefault="000F3578" w:rsidP="00E908B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E908B3" w:rsidRDefault="00E908B3" w:rsidP="00E908B3">
      <w:pPr>
        <w:ind w:firstLine="0"/>
      </w:pPr>
      <w:r>
        <w:t xml:space="preserve">Глава Администрации </w:t>
      </w:r>
    </w:p>
    <w:p w:rsidR="00E908B3" w:rsidRPr="00B441D5" w:rsidRDefault="00E908B3" w:rsidP="00E908B3">
      <w:pPr>
        <w:ind w:firstLine="0"/>
      </w:pPr>
      <w:proofErr w:type="spellStart"/>
      <w:r>
        <w:t>Керчикского</w:t>
      </w:r>
      <w:proofErr w:type="spellEnd"/>
      <w:r>
        <w:t xml:space="preserve">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А.В.Палько</w:t>
      </w:r>
      <w:proofErr w:type="spellEnd"/>
    </w:p>
    <w:p w:rsidR="000F3578" w:rsidRDefault="000F3578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C91BBD" w:rsidRDefault="00C91BBD" w:rsidP="000F3578">
      <w:pPr>
        <w:ind w:firstLine="0"/>
        <w:jc w:val="left"/>
      </w:pPr>
    </w:p>
    <w:p w:rsidR="00C91BBD" w:rsidRDefault="00C91BBD" w:rsidP="000F3578">
      <w:pPr>
        <w:ind w:firstLine="0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4"/>
      </w:tblGrid>
      <w:tr w:rsidR="000F3578" w:rsidRPr="00A94544" w:rsidTr="00B940E7">
        <w:tc>
          <w:tcPr>
            <w:tcW w:w="4284" w:type="dxa"/>
            <w:shd w:val="clear" w:color="auto" w:fill="auto"/>
          </w:tcPr>
          <w:p w:rsidR="000F3578" w:rsidRPr="00A94544" w:rsidRDefault="000F3578" w:rsidP="00B940E7">
            <w:pPr>
              <w:ind w:firstLine="0"/>
              <w:rPr>
                <w:b/>
                <w:szCs w:val="28"/>
              </w:rPr>
            </w:pPr>
          </w:p>
        </w:tc>
      </w:tr>
    </w:tbl>
    <w:p w:rsidR="000F3578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>Приложение № 1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 к постановлению Администрации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proofErr w:type="spellStart"/>
      <w:r w:rsidRPr="00B44FB1">
        <w:rPr>
          <w:sz w:val="24"/>
          <w:szCs w:val="24"/>
        </w:rPr>
        <w:t>К</w:t>
      </w:r>
      <w:r w:rsidR="00C91BBD">
        <w:rPr>
          <w:sz w:val="24"/>
          <w:szCs w:val="24"/>
        </w:rPr>
        <w:t>ерчикског</w:t>
      </w:r>
      <w:r w:rsidRPr="00B44FB1">
        <w:rPr>
          <w:sz w:val="24"/>
          <w:szCs w:val="24"/>
        </w:rPr>
        <w:t>о</w:t>
      </w:r>
      <w:proofErr w:type="spellEnd"/>
      <w:r w:rsidRPr="00B44FB1">
        <w:rPr>
          <w:sz w:val="24"/>
          <w:szCs w:val="24"/>
        </w:rPr>
        <w:t xml:space="preserve"> сельского поселения 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от </w:t>
      </w:r>
      <w:r w:rsidR="00962A2E">
        <w:rPr>
          <w:sz w:val="24"/>
          <w:szCs w:val="24"/>
        </w:rPr>
        <w:t>__.__.____</w:t>
      </w:r>
      <w:r w:rsidRPr="00B44FB1">
        <w:rPr>
          <w:sz w:val="24"/>
          <w:szCs w:val="24"/>
        </w:rPr>
        <w:t xml:space="preserve"> № </w:t>
      </w:r>
      <w:r w:rsidR="00962A2E">
        <w:rPr>
          <w:sz w:val="24"/>
          <w:szCs w:val="24"/>
        </w:rPr>
        <w:t>__</w:t>
      </w: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>УТВЕРЖДЕНО</w:t>
      </w: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B44FB1" w:rsidRDefault="00C91BBD" w:rsidP="00B44FB1">
      <w:pPr>
        <w:jc w:val="right"/>
        <w:rPr>
          <w:szCs w:val="28"/>
        </w:rPr>
      </w:pPr>
      <w:proofErr w:type="spellStart"/>
      <w:r>
        <w:rPr>
          <w:szCs w:val="28"/>
        </w:rPr>
        <w:t>Керчикского</w:t>
      </w:r>
      <w:proofErr w:type="spellEnd"/>
      <w:r w:rsidR="00B44FB1">
        <w:rPr>
          <w:szCs w:val="28"/>
        </w:rPr>
        <w:t xml:space="preserve"> сельского поселения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____________ </w:t>
      </w:r>
      <w:proofErr w:type="spellStart"/>
      <w:r w:rsidR="00C91BBD">
        <w:rPr>
          <w:szCs w:val="28"/>
        </w:rPr>
        <w:t>Палько</w:t>
      </w:r>
      <w:proofErr w:type="spellEnd"/>
      <w:r w:rsidR="00C91BBD">
        <w:rPr>
          <w:szCs w:val="28"/>
        </w:rPr>
        <w:t xml:space="preserve"> А.В.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М.П.        </w:t>
      </w: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                    «       »              202   г.</w:t>
      </w: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right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C91BBD" w:rsidRPr="00E7780C" w:rsidRDefault="00C91BBD" w:rsidP="00C91BBD">
      <w:pPr>
        <w:pStyle w:val="1"/>
        <w:jc w:val="center"/>
        <w:rPr>
          <w:rFonts w:ascii="Times New Roman" w:hAnsi="Times New Roman"/>
          <w:b w:val="0"/>
          <w:iCs/>
          <w:color w:val="auto"/>
          <w:sz w:val="96"/>
          <w:szCs w:val="96"/>
        </w:rPr>
      </w:pPr>
      <w:r w:rsidRPr="00E7780C">
        <w:rPr>
          <w:rFonts w:ascii="Times New Roman" w:hAnsi="Times New Roman"/>
          <w:b w:val="0"/>
          <w:iCs/>
          <w:color w:val="auto"/>
          <w:sz w:val="96"/>
          <w:szCs w:val="96"/>
        </w:rPr>
        <w:t>УСТАВ</w:t>
      </w:r>
    </w:p>
    <w:p w:rsidR="00C91BBD" w:rsidRDefault="00C91BBD" w:rsidP="00C91BBD">
      <w:pPr>
        <w:jc w:val="center"/>
      </w:pPr>
    </w:p>
    <w:p w:rsidR="00C91BBD" w:rsidRDefault="00C91BBD" w:rsidP="00C91BBD">
      <w:pPr>
        <w:jc w:val="center"/>
      </w:pPr>
    </w:p>
    <w:p w:rsidR="00C91BBD" w:rsidRPr="00AE7C0C" w:rsidRDefault="00C91BBD" w:rsidP="00C91BBD">
      <w:pPr>
        <w:jc w:val="center"/>
      </w:pPr>
    </w:p>
    <w:p w:rsidR="00C91BBD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Муниципального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учреждения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культуры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proofErr w:type="spellStart"/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Керчикского</w:t>
      </w:r>
      <w:proofErr w:type="spellEnd"/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сельского поселения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ind w:left="331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«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</w:t>
      </w:r>
      <w:proofErr w:type="spellStart"/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Керчикский</w:t>
      </w:r>
      <w:proofErr w:type="spellEnd"/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сельский Дом культуры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</w:t>
      </w: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»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(полное наименование)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:rsidR="00C91BBD" w:rsidRPr="00E778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МУК « </w:t>
      </w:r>
      <w:proofErr w:type="spellStart"/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>Керчикский</w:t>
      </w:r>
      <w:proofErr w:type="spellEnd"/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СДК »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(сокращенное наименование)</w:t>
      </w: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color w:val="000000"/>
          <w:szCs w:val="40"/>
        </w:rPr>
      </w:pP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C91BBD" w:rsidRDefault="00C91BBD" w:rsidP="00C91BBD">
      <w:pPr>
        <w:shd w:val="clear" w:color="auto" w:fill="FFFFFF"/>
        <w:tabs>
          <w:tab w:val="left" w:pos="0"/>
        </w:tabs>
        <w:ind w:firstLine="0"/>
        <w:rPr>
          <w:color w:val="000000"/>
          <w:sz w:val="24"/>
          <w:szCs w:val="24"/>
        </w:rPr>
      </w:pPr>
    </w:p>
    <w:p w:rsidR="00C91BBD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 Наименование муниципального учреждения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1.1 Полное: Муниципальное учреждение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сельский Дом культуры ».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1.2 Сокращенное: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</w:t>
      </w:r>
      <w:r w:rsidRPr="00E7780C">
        <w:rPr>
          <w:color w:val="000000"/>
          <w:w w:val="85"/>
          <w:sz w:val="24"/>
          <w:szCs w:val="24"/>
        </w:rPr>
        <w:t>».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2. </w:t>
      </w:r>
      <w:proofErr w:type="gramStart"/>
      <w:r w:rsidRPr="00E7780C">
        <w:rPr>
          <w:color w:val="000000"/>
          <w:sz w:val="24"/>
          <w:szCs w:val="24"/>
        </w:rPr>
        <w:t xml:space="preserve">Место нахождения (юридический, фактический адрес) муниципального учреждения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сельский Дом культуры » (далее –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»): 346464, Ростовская область, Октябрьский район, х. </w:t>
      </w:r>
      <w:proofErr w:type="spellStart"/>
      <w:r w:rsidRPr="00E7780C">
        <w:rPr>
          <w:color w:val="000000"/>
          <w:sz w:val="24"/>
          <w:szCs w:val="24"/>
        </w:rPr>
        <w:t>Керчик-Савров</w:t>
      </w:r>
      <w:proofErr w:type="spellEnd"/>
      <w:r w:rsidRPr="00E7780C">
        <w:rPr>
          <w:color w:val="000000"/>
          <w:sz w:val="24"/>
          <w:szCs w:val="24"/>
        </w:rPr>
        <w:t>, ул. Советская, 36.</w:t>
      </w:r>
      <w:proofErr w:type="gramEnd"/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Место нахождения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определяется местом его государственной регистрации.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Почтовый адрес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»: 346464, Ростовская область, Октябрьский район, х. </w:t>
      </w:r>
      <w:proofErr w:type="spellStart"/>
      <w:r w:rsidRPr="00E7780C">
        <w:rPr>
          <w:color w:val="000000"/>
          <w:sz w:val="24"/>
          <w:szCs w:val="24"/>
        </w:rPr>
        <w:t>Керчик-Савров</w:t>
      </w:r>
      <w:proofErr w:type="spellEnd"/>
      <w:r w:rsidRPr="00E7780C">
        <w:rPr>
          <w:color w:val="000000"/>
          <w:sz w:val="24"/>
          <w:szCs w:val="24"/>
        </w:rPr>
        <w:t>, ул. Советская, 36.</w:t>
      </w:r>
    </w:p>
    <w:p w:rsidR="00C91BBD" w:rsidRPr="00E7780C" w:rsidRDefault="00C91BBD" w:rsidP="00C91BBD">
      <w:pPr>
        <w:shd w:val="clear" w:color="auto" w:fill="FFFFFF"/>
        <w:tabs>
          <w:tab w:val="left" w:pos="-567"/>
        </w:tabs>
        <w:rPr>
          <w:sz w:val="24"/>
          <w:szCs w:val="24"/>
        </w:rPr>
      </w:pPr>
      <w:r w:rsidRPr="00E7780C">
        <w:rPr>
          <w:sz w:val="24"/>
          <w:szCs w:val="24"/>
        </w:rPr>
        <w:t xml:space="preserve">3. Сведения об органе, осуществляющем функции и полномочия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>3</w:t>
      </w:r>
      <w:r w:rsidRPr="00E7780C">
        <w:rPr>
          <w:color w:val="000000"/>
          <w:sz w:val="24"/>
          <w:szCs w:val="24"/>
        </w:rPr>
        <w:t xml:space="preserve">.1. Учредителем и собственником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муниципальное </w:t>
      </w:r>
      <w:r w:rsidRPr="00E7780C">
        <w:rPr>
          <w:color w:val="FFFF00"/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>образование  «</w:t>
      </w:r>
      <w:proofErr w:type="spellStart"/>
      <w:r w:rsidRPr="00E7780C">
        <w:rPr>
          <w:color w:val="000000"/>
          <w:sz w:val="24"/>
          <w:szCs w:val="24"/>
        </w:rPr>
        <w:t>Керчикское</w:t>
      </w:r>
      <w:proofErr w:type="spellEnd"/>
      <w:r w:rsidRPr="00E7780C">
        <w:rPr>
          <w:color w:val="000000"/>
          <w:sz w:val="24"/>
          <w:szCs w:val="24"/>
        </w:rPr>
        <w:t xml:space="preserve"> сельское поселение»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3.2. Функции и полномочия учредителя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осуществляет Администрация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-284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 Предмет и цели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4.1.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некоммерческой организацией.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Организационно-правовая форма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- учреждение.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муниципальным учреждением </w:t>
      </w:r>
      <w:r w:rsidRPr="00E7780C">
        <w:rPr>
          <w:sz w:val="24"/>
          <w:szCs w:val="24"/>
        </w:rPr>
        <w:t>бюджетного типа.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не имеет извлечения прибыли в качестве основной цели своей деятельности.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4.2. Предметом деятельности и целями создания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</w:t>
      </w:r>
      <w:proofErr w:type="gramStart"/>
      <w:r w:rsidRPr="00E7780C">
        <w:rPr>
          <w:color w:val="000000"/>
          <w:sz w:val="24"/>
          <w:szCs w:val="24"/>
        </w:rPr>
        <w:t>обеспечения реализации полномочий органов местного самоуправления Октябрьского</w:t>
      </w:r>
      <w:proofErr w:type="gramEnd"/>
      <w:r w:rsidRPr="00E7780C">
        <w:rPr>
          <w:color w:val="000000"/>
          <w:sz w:val="24"/>
          <w:szCs w:val="24"/>
        </w:rPr>
        <w:t xml:space="preserve"> района,  предусмотренных пунктом 19.1, 19.2, части 1 статьи 15 Федерального закона от 06.10.03 № 131 – ФЗ «Об общих принципах организации местного самоуправления в РФ» в сфере культуры.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 Исчерпывающий перечень видов деятельности, которые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осуществлять в соответствии с предметом и целями, для достижения которых оно создано.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Основной деятельностью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признается деятельность, непосредственно направленная на достижение целей, ради которых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создано.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предусмотренных настоящим уставом, в сферах указанных в пункте 4.2 настоящего устава, для граждан и юридических лиц за плату и на, одинаковых при оказании одних и тех же услуг</w:t>
      </w:r>
      <w:proofErr w:type="gramEnd"/>
      <w:r w:rsidRPr="00E7780C">
        <w:rPr>
          <w:color w:val="000000"/>
          <w:sz w:val="24"/>
          <w:szCs w:val="24"/>
        </w:rPr>
        <w:t xml:space="preserve"> </w:t>
      </w:r>
      <w:proofErr w:type="gramStart"/>
      <w:r w:rsidRPr="00E7780C">
        <w:rPr>
          <w:color w:val="000000"/>
          <w:sz w:val="24"/>
          <w:szCs w:val="24"/>
        </w:rPr>
        <w:t>условиях</w:t>
      </w:r>
      <w:proofErr w:type="gramEnd"/>
      <w:r w:rsidRPr="00E7780C">
        <w:rPr>
          <w:color w:val="000000"/>
          <w:sz w:val="24"/>
          <w:szCs w:val="24"/>
        </w:rPr>
        <w:t xml:space="preserve">. 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 СДК »  вправе осуществлять приносящую доходы деятельность при условии, что виды такой деятельности указаны в настоящем уставе.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не вправе осуществлять виды деятельности, не предусмотренные настоящим уставом.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lastRenderedPageBreak/>
        <w:t xml:space="preserve">5.1. Исчерпывающий перечень основных видов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C91BBD" w:rsidRPr="00E7780C" w:rsidRDefault="00C91BBD" w:rsidP="00C91BBD">
      <w:pPr>
        <w:shd w:val="clear" w:color="auto" w:fill="FFFFFF"/>
        <w:tabs>
          <w:tab w:val="left" w:pos="0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5.1.5.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5.1.6.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ind w:firstLine="737"/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5.1.7. Осуществление справочной, информационной и рекламно-маркетинговой деятельности.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5.1.8. Организация кино - и видео обслуживания населения.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5.1.9. Предоставление гражданам дополнительных досуговых и сервисных услуг.</w:t>
      </w:r>
    </w:p>
    <w:p w:rsidR="00C91BBD" w:rsidRPr="00E7780C" w:rsidRDefault="00C91BBD" w:rsidP="00C91BBD">
      <w:pPr>
        <w:pStyle w:val="31"/>
        <w:tabs>
          <w:tab w:val="left" w:pos="0"/>
        </w:tabs>
        <w:spacing w:before="0"/>
        <w:ind w:firstLine="709"/>
        <w:rPr>
          <w:sz w:val="24"/>
          <w:szCs w:val="24"/>
        </w:rPr>
      </w:pPr>
      <w:r w:rsidRPr="00E7780C">
        <w:rPr>
          <w:sz w:val="24"/>
          <w:szCs w:val="24"/>
        </w:rPr>
        <w:t xml:space="preserve">5.2. Исчерпывающий перечень иных (неосновных) видов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5.2.1. </w:t>
      </w:r>
      <w:r w:rsidRPr="00E7780C">
        <w:rPr>
          <w:color w:val="000000"/>
          <w:sz w:val="24"/>
          <w:szCs w:val="24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граждан.</w:t>
      </w:r>
    </w:p>
    <w:p w:rsidR="00C91BBD" w:rsidRPr="00E7780C" w:rsidRDefault="00C91BBD" w:rsidP="00C91BBD">
      <w:pPr>
        <w:shd w:val="clear" w:color="auto" w:fill="FFFFFF"/>
        <w:tabs>
          <w:tab w:val="left" w:pos="709"/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5.2.2. Предоставление художественных самодеятельных коллективов и отдельных исполнителей для семейных и гражданских праздников и торжеств.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5.2.3.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</w:t>
      </w:r>
      <w:proofErr w:type="spellStart"/>
      <w:r w:rsidRPr="00E7780C">
        <w:rPr>
          <w:color w:val="000000"/>
          <w:sz w:val="24"/>
          <w:szCs w:val="24"/>
        </w:rPr>
        <w:t>звукоусилительной</w:t>
      </w:r>
      <w:proofErr w:type="spellEnd"/>
      <w:r w:rsidRPr="00E7780C">
        <w:rPr>
          <w:color w:val="000000"/>
          <w:sz w:val="24"/>
          <w:szCs w:val="24"/>
        </w:rPr>
        <w:t xml:space="preserve"> и осветительной аппаратуры и другого профильного оборудования, изготовление сценических костюмов, обуви, реквизита;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5.2.4. Организация и проведение ярмарок, лотерей, аукционов, выставок - продаж;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5.2.5. Предоставление сценической площадки;</w:t>
      </w:r>
    </w:p>
    <w:p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5.2.6. Обучение в платных кружках, студиях, на  курсах.</w:t>
      </w:r>
    </w:p>
    <w:p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5.2.7. Организация и проведение культурно просветительных и культурно массовых мероприятий по программе социальной поддержки молодежи (Пушкинская карта).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5.2.8. Реализация биллетов на концерты (концертные программы, мастер классы, творческие вечера, выставки, семинары, конференции, конкурсы и фестивали).</w:t>
      </w:r>
    </w:p>
    <w:p w:rsidR="00C91BBD" w:rsidRPr="00E7780C" w:rsidRDefault="00C91BBD" w:rsidP="00C91BBD">
      <w:pPr>
        <w:shd w:val="clear" w:color="auto" w:fill="FFFFFF"/>
        <w:ind w:firstLine="688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5.3. Учреждение имеет право оказывать платные услуги дополнительно в соответствии с полученной лицензией:</w:t>
      </w:r>
    </w:p>
    <w:p w:rsidR="00C91BBD" w:rsidRPr="00E7780C" w:rsidRDefault="00C91BBD" w:rsidP="00C91BBD">
      <w:pPr>
        <w:shd w:val="clear" w:color="auto" w:fill="FFFFFF"/>
        <w:ind w:firstLine="703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- организация должна получить лицензию на дополнительные платные услуги;</w:t>
      </w:r>
    </w:p>
    <w:p w:rsidR="00C91BBD" w:rsidRPr="00E7780C" w:rsidRDefault="00C91BBD" w:rsidP="00C91BBD">
      <w:pPr>
        <w:shd w:val="clear" w:color="auto" w:fill="FFFFFF"/>
        <w:ind w:firstLine="700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- разработать Положение о платных услугах и должностные инструкции;</w:t>
      </w:r>
    </w:p>
    <w:p w:rsidR="00C91BBD" w:rsidRPr="00E7780C" w:rsidRDefault="00C91BBD" w:rsidP="00C91BBD">
      <w:pPr>
        <w:shd w:val="clear" w:color="auto" w:fill="FFFFFF"/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- издать приказ об организации платных услуг.</w:t>
      </w:r>
    </w:p>
    <w:p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 Сведения о структурных подразделениях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6.1. Наименования и адреса структурных подразделений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должны быть указаны в уставе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6.2.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может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создавать и ликвидировать структурные подразделения, открывать и закрывать на территории РФ в соответствии с законодательством Российской Федерации и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6.3. Структурными подразделениями 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являются структурные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расположенные вне места нахождения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осуществляющее все функции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или часть их.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6.4. Структурные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осуществляют свою деятельность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которое несет ответственность за их деятельность.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6.5. Структурные подразделения не являются юридическими лицами, наделяются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имуществом и действуют в соответствии с положениями о них.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6.6. Имущество структурных подразделений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учитывается на отдельном балансе структурного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являющемся частью баланса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на балансе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6.7. Руководитель структурного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назначается на должность и освобождается от должности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наделяется полномочиями и действует на основании доверенности, выданной ему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6.8.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 СДК » имеет: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6.8.1. Структурные подразделения: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9"/>
        <w:gridCol w:w="5068"/>
      </w:tblGrid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№</w:t>
            </w:r>
          </w:p>
          <w:p w:rsidR="00C91BBD" w:rsidRPr="00E7780C" w:rsidRDefault="00C91BBD" w:rsidP="00D844EF">
            <w:pPr>
              <w:rPr>
                <w:sz w:val="24"/>
                <w:szCs w:val="24"/>
              </w:rPr>
            </w:pPr>
            <w:proofErr w:type="gramStart"/>
            <w:r w:rsidRPr="00E7780C">
              <w:rPr>
                <w:sz w:val="24"/>
                <w:szCs w:val="24"/>
              </w:rPr>
              <w:t>п</w:t>
            </w:r>
            <w:proofErr w:type="gramEnd"/>
            <w:r w:rsidRPr="00E7780C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Наименование структурных подразделений</w:t>
            </w:r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Адрес места нахождения</w:t>
            </w:r>
          </w:p>
        </w:tc>
      </w:tr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color w:val="000000"/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Сельский Дом культуры</w:t>
            </w:r>
          </w:p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п. Залужный</w:t>
            </w:r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346472,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Ростовская область,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Октябрьский район,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п. Залужный,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ул. Школьная,1</w:t>
            </w:r>
          </w:p>
        </w:tc>
      </w:tr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 xml:space="preserve">Сельский Дом культуры </w:t>
            </w:r>
          </w:p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х. Веселая-</w:t>
            </w:r>
            <w:proofErr w:type="spellStart"/>
            <w:r w:rsidRPr="00E7780C">
              <w:rPr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346464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Ростовская область,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Октябрьский район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х. Веселая-</w:t>
            </w:r>
            <w:proofErr w:type="spellStart"/>
            <w:r w:rsidRPr="00E7780C">
              <w:rPr>
                <w:sz w:val="24"/>
                <w:szCs w:val="24"/>
              </w:rPr>
              <w:t>Бахмутовка</w:t>
            </w:r>
            <w:proofErr w:type="spellEnd"/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 xml:space="preserve">ул. </w:t>
            </w:r>
            <w:proofErr w:type="spellStart"/>
            <w:r w:rsidRPr="00E7780C">
              <w:rPr>
                <w:sz w:val="24"/>
                <w:szCs w:val="24"/>
              </w:rPr>
              <w:t>Логвинова</w:t>
            </w:r>
            <w:proofErr w:type="spellEnd"/>
            <w:r w:rsidRPr="00E7780C">
              <w:rPr>
                <w:sz w:val="24"/>
                <w:szCs w:val="24"/>
              </w:rPr>
              <w:t>, 1</w:t>
            </w:r>
          </w:p>
        </w:tc>
      </w:tr>
    </w:tbl>
    <w:p w:rsidR="00C91BBD" w:rsidRPr="00E7780C" w:rsidRDefault="00C91BBD" w:rsidP="00C91BBD">
      <w:pPr>
        <w:rPr>
          <w:sz w:val="24"/>
          <w:szCs w:val="24"/>
        </w:rPr>
      </w:pPr>
    </w:p>
    <w:p w:rsidR="00C91BBD" w:rsidRPr="00E7780C" w:rsidRDefault="00C91BBD" w:rsidP="00C91BBD">
      <w:pPr>
        <w:shd w:val="clear" w:color="auto" w:fill="FFFFFF"/>
        <w:spacing w:before="6"/>
        <w:rPr>
          <w:sz w:val="24"/>
          <w:szCs w:val="24"/>
        </w:rPr>
      </w:pPr>
      <w:r w:rsidRPr="00E7780C">
        <w:rPr>
          <w:sz w:val="24"/>
          <w:szCs w:val="24"/>
        </w:rPr>
        <w:t xml:space="preserve">7. Организация деятельности, управление, структура, компетенция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порядок их формирования, сроки полномочий и порядок деятельности таких органов.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7.1.Компетенция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7.2. Органами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являются 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7.3.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является директор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7.4. К компетенции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относятся вопросы осуществления текущего руководства деятельностью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за исключением вопросов, отнесенных законодательством или настоящим уставом к компетенции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или иных органов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7.5. </w:t>
      </w:r>
      <w:proofErr w:type="gramStart"/>
      <w:r w:rsidRPr="00E7780C">
        <w:rPr>
          <w:sz w:val="24"/>
          <w:szCs w:val="24"/>
        </w:rPr>
        <w:t xml:space="preserve">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без доверенности действует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представляет интересы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совершает сделки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утверждает штатное расписание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внутренние документы, регламентирующие деятельность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подписывает план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бухгалтерскую отчетность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издает приказы и дает указания, обязательные</w:t>
      </w:r>
      <w:proofErr w:type="gramEnd"/>
      <w:r w:rsidRPr="00E7780C">
        <w:rPr>
          <w:sz w:val="24"/>
          <w:szCs w:val="24"/>
        </w:rPr>
        <w:t xml:space="preserve"> для исполнения всеми работниками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7.6. 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7.7. Права и обязанности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устанавливается на срок полномочий главы муниципального образования «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7.8. </w:t>
      </w:r>
      <w:r w:rsidRPr="00E7780C">
        <w:rPr>
          <w:color w:val="000000"/>
          <w:sz w:val="24"/>
          <w:szCs w:val="24"/>
        </w:rPr>
        <w:t xml:space="preserve">Администрация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района: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7.8.1. Рассматривает предложения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внесении изменений в устав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 Утверждает устав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изменения и дополнения к нему.</w:t>
      </w:r>
    </w:p>
    <w:p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t>7.8.2. Рассматривает и утверждает: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план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программы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отчеты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бухгалтерские, отчеты о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об использовании его имущества, об исполнении плана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7.8.3. Рассматривает и согласовывает: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распоряжение особо ценным движимым имуществом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списание особо ценного движимого имущества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 СДК » о совершении крупных сделок;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совершении сделок, в совершении которых имеется заинтересованность;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предложения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передаче на основании распоряжения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по акту приема - передачи объекта недвижимого или движимого имущества с баланса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баланс в оперативное управление другого муниципального бюджетного учреждения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района, в случаях, предусмотренных федеральными законами, передачу некоммерческим организациям в качестве их учредителя или участника денежных средств (если</w:t>
      </w:r>
      <w:proofErr w:type="gramEnd"/>
      <w:r w:rsidRPr="00E7780C">
        <w:rPr>
          <w:sz w:val="24"/>
          <w:szCs w:val="24"/>
        </w:rPr>
        <w:t xml:space="preserve"> иное не установлено условиями их предоставления) и иного имущества, за исключением особо ценного движимого имущества, закрепленного </w:t>
      </w:r>
      <w:proofErr w:type="gramStart"/>
      <w:r w:rsidRPr="00E7780C">
        <w:rPr>
          <w:sz w:val="24"/>
          <w:szCs w:val="24"/>
        </w:rPr>
        <w:t>за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sz w:val="24"/>
          <w:szCs w:val="24"/>
        </w:rPr>
        <w:t>МУК</w:t>
      </w:r>
      <w:proofErr w:type="gramEnd"/>
      <w:r w:rsidRPr="00E7780C">
        <w:rPr>
          <w:sz w:val="24"/>
          <w:szCs w:val="24"/>
        </w:rPr>
        <w:t xml:space="preserve">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собственником или приобретенного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за счет средств, выделенных ему собственником на приобретение такого имущества, а также недвижимого имущества.</w:t>
      </w:r>
    </w:p>
    <w:p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t>7.8.4. Рассматривает и согласовывает вопросы: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распоряжения недвижимым имуществом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списания недвижимого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внесения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7.8.5. Проводит: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проверки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- аттестацию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установленном порядке.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7.8.6. Осуществляет: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анализ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корректировку программ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7.8.7. Принимает решения, направленные на улучшение финансово-экономического состояния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7.8.8. Устанавливает порядок представления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отчетности в части, не урегулированной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7.8.9. </w:t>
      </w:r>
      <w:proofErr w:type="gramStart"/>
      <w:r w:rsidRPr="00E7780C">
        <w:rPr>
          <w:sz w:val="24"/>
          <w:szCs w:val="24"/>
        </w:rPr>
        <w:t xml:space="preserve">Определяет порядок составления и утверждения отчета о результатах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об использовании закрепленного за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муниципального имущества.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7.8.10. Участвует в формировании муниципального задания для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7.8.11. </w:t>
      </w:r>
      <w:proofErr w:type="gramStart"/>
      <w:r w:rsidRPr="00E7780C">
        <w:rPr>
          <w:sz w:val="24"/>
          <w:szCs w:val="24"/>
        </w:rPr>
        <w:t xml:space="preserve">Определяет перечень особо ценного движимого имущества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принадлежащего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праве оперативного управления, в том числе закрепленного за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праве оперативного управления и приобретенного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за счет средств, выделенных ему учредителем на приобретение такого имущества (далее – особо ценное движимое имущество).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7.8.12. Устанавливает порядок определения платы для физических и юридических лиц за услуги, относящиеся к основным видам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7.8.13. Определяет предельно допустимое значение просроченной кредиторской задолженности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превышение которого влечет расторжение трудового договора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по инициативе работодателя в соответствии с Трудовым кодексом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7.8.14. Организует и проводит конкурс на замещение должности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(при необходимости).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7.8.15. Принимает в соответствии с трудовым законодательством решение о назначении и назначает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принимает решение о назначении: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по результатам конкурса;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 момента государственной регистрации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7.8.16. В порядке, установленном трудовым законодательством: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</w:t>
      </w:r>
      <w:proofErr w:type="gramStart"/>
      <w:r w:rsidRPr="00E7780C">
        <w:rPr>
          <w:sz w:val="24"/>
          <w:szCs w:val="24"/>
        </w:rPr>
        <w:t>существующего</w:t>
      </w:r>
      <w:proofErr w:type="gramEnd"/>
      <w:r w:rsidRPr="00E7780C">
        <w:rPr>
          <w:sz w:val="24"/>
          <w:szCs w:val="24"/>
        </w:rPr>
        <w:t xml:space="preserve">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трудовой договор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(в т. ч. по результатам конкурса);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расторгает трудовой договор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7.8.17. Осуществляет </w:t>
      </w:r>
      <w:proofErr w:type="gramStart"/>
      <w:r w:rsidRPr="00E7780C">
        <w:rPr>
          <w:sz w:val="24"/>
          <w:szCs w:val="24"/>
        </w:rPr>
        <w:t>контроль за</w:t>
      </w:r>
      <w:proofErr w:type="gramEnd"/>
      <w:r w:rsidRPr="00E7780C">
        <w:rPr>
          <w:sz w:val="24"/>
          <w:szCs w:val="24"/>
        </w:rPr>
        <w:t xml:space="preserve"> деятельностью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7.8.18. Применяет к руководителю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меры поощрения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7.8.19. Применяет меры дисциплинарного воздействия к руководителю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7.8.20. </w:t>
      </w:r>
      <w:proofErr w:type="gramStart"/>
      <w:r w:rsidRPr="00E7780C">
        <w:rPr>
          <w:sz w:val="24"/>
          <w:szCs w:val="24"/>
        </w:rPr>
        <w:t xml:space="preserve">Подготавливает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проект постановления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реорганизации и ликвидации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а также об изменении его типа, выполняет функции и полномочия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при его создании, реорганизации, изменении типа и ликвидации.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7.8.21. Участвует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в осуществлении юридических действий, связанных с созданием, реорганизацией, ликвидацией, изменением типа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7.8.22. Ведет и хранит трудовую книжку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7.8.23. Осуществляет решение иных предусмотренных законодательством вопросов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не относящихся к компетенции других органов государственной власти 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7.9. Структура, компетенция, порядок формирования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сроки полномочий и порядок деятельности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указанных в пункте 7.2 настоящего устава, определяется по предложениям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 Иные сведения </w:t>
      </w:r>
      <w:proofErr w:type="gramStart"/>
      <w:r w:rsidRPr="00E7780C">
        <w:rPr>
          <w:sz w:val="24"/>
          <w:szCs w:val="24"/>
        </w:rPr>
        <w:t>о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sz w:val="24"/>
          <w:szCs w:val="24"/>
        </w:rPr>
        <w:t>МУК</w:t>
      </w:r>
      <w:proofErr w:type="gramEnd"/>
      <w:r w:rsidRPr="00E7780C">
        <w:rPr>
          <w:sz w:val="24"/>
          <w:szCs w:val="24"/>
        </w:rPr>
        <w:t xml:space="preserve">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имущество и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создано в соответствии с постановлением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от 15.06.2011г.</w:t>
      </w:r>
      <w:r w:rsidRPr="00E7780C">
        <w:rPr>
          <w:color w:val="FF0000"/>
          <w:sz w:val="24"/>
          <w:szCs w:val="24"/>
        </w:rPr>
        <w:t xml:space="preserve"> </w:t>
      </w:r>
      <w:r w:rsidRPr="00E7780C">
        <w:rPr>
          <w:sz w:val="24"/>
          <w:szCs w:val="24"/>
        </w:rPr>
        <w:t xml:space="preserve">№ 54 «О создании муниципального учреждения культуры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» путем изменения типа существующего муниципального учреждения культуры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был построен в 1958 году (до 2006 года относился к отделу культуры Октябрьского района) в 2006 году передан в 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поселение. В СДК работает 15 кружков и клубов по интересам различной направленности. В состав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входит структурное подразделение  СДК п.</w:t>
      </w:r>
      <w:r>
        <w:rPr>
          <w:sz w:val="24"/>
          <w:szCs w:val="24"/>
        </w:rPr>
        <w:t xml:space="preserve"> </w:t>
      </w:r>
      <w:r w:rsidRPr="00E7780C">
        <w:rPr>
          <w:sz w:val="24"/>
          <w:szCs w:val="24"/>
        </w:rPr>
        <w:t>Залужный, которое было построено в 1956 году. В СДК п.</w:t>
      </w:r>
      <w:r>
        <w:rPr>
          <w:sz w:val="24"/>
          <w:szCs w:val="24"/>
        </w:rPr>
        <w:t xml:space="preserve"> </w:t>
      </w:r>
      <w:r w:rsidRPr="00E7780C">
        <w:rPr>
          <w:sz w:val="24"/>
          <w:szCs w:val="24"/>
        </w:rPr>
        <w:t xml:space="preserve">Залужный работает 13 кружков и клубов по интересам различной направленности. Общая площадь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составляет 404,1 кв. м., количество посадочных мест – 207.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является юридическим лицом и от своего имени может приобретать и осуществлять имущественные и личные неимущественные права, </w:t>
      </w:r>
      <w:proofErr w:type="gramStart"/>
      <w:r w:rsidRPr="00E7780C">
        <w:rPr>
          <w:sz w:val="24"/>
          <w:szCs w:val="24"/>
        </w:rPr>
        <w:t>нести обязанности</w:t>
      </w:r>
      <w:proofErr w:type="gramEnd"/>
      <w:r w:rsidRPr="00E7780C">
        <w:rPr>
          <w:sz w:val="24"/>
          <w:szCs w:val="24"/>
        </w:rPr>
        <w:t>, быть истцом и ответчиком в суде.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создается без ограничения срока деятельности.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8.4. Учредительным документом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является настоящий устав.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8.5. Устав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и все изменения и дополнения к нему утверждаются правовым актом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8.6.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имеет круглую печать, содержащую его полное наименование и указание места нахождения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8.7.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вправе иметь штампы и бланки со своим наименованием, собственную эмблему.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8.8.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осуществляется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8.9.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операции с поступающими ему в соответствии с законодательством Российской Федерации, Ростовской области, </w:t>
      </w:r>
      <w:r w:rsidRPr="00E7780C">
        <w:rPr>
          <w:sz w:val="24"/>
          <w:szCs w:val="24"/>
        </w:rPr>
        <w:lastRenderedPageBreak/>
        <w:t xml:space="preserve">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8.10.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за счет выделенных собственником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средств</w:t>
      </w:r>
      <w:proofErr w:type="gramEnd"/>
      <w:r w:rsidRPr="00E7780C">
        <w:rPr>
          <w:sz w:val="24"/>
          <w:szCs w:val="24"/>
        </w:rPr>
        <w:t>, а также недвижимого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8.11. Собственник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– муниципальное образование 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 Октябрьского района не несет ответственности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отвечает по обязательствам собственника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– муниципального образования «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8.13. </w:t>
      </w:r>
      <w:proofErr w:type="gramStart"/>
      <w:r w:rsidRPr="00E7780C">
        <w:rPr>
          <w:sz w:val="24"/>
          <w:szCs w:val="24"/>
        </w:rPr>
        <w:t xml:space="preserve">Собственник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вправе изъять излишнее, не используемое или используемое не по назначению имущество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закрепленное им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либо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собственником на приобретение этого имущества.</w:t>
      </w:r>
      <w:proofErr w:type="gramEnd"/>
      <w:r w:rsidRPr="00E7780C">
        <w:rPr>
          <w:sz w:val="24"/>
          <w:szCs w:val="24"/>
        </w:rPr>
        <w:t xml:space="preserve"> Имуществом, изъятым у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</w:t>
      </w:r>
      <w:r w:rsidRPr="00E7780C">
        <w:rPr>
          <w:sz w:val="24"/>
          <w:szCs w:val="24"/>
        </w:rPr>
        <w:t>собственник этого имущества вправе распорядиться по своему усмотрению.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8.14.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и настоящим уставом.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8.15. Для выполнения уставных целей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вправе с соблюдением требований законодательства и настоящего устава: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заключать договоры с юридическими и физическими лицами;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приобретать основные средства за счет имеющихся у него финансовых ресурсов;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внешнеэкономическую деятельность;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материально - техническое обеспечение своей деятельности;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другие права.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8.16. Доходы, полученные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и приобретенное за счет этих доходов имущество поступают в самостоятельное распоряжение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8.17. Земельный участок, необходимый для выполнения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своих уставных задач, предоставляется ему на праве постоянного (бессрочного) пользования.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8.18. Доходы от использования имущества, находящегося в оперативном управлении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</w:t>
      </w:r>
      <w:r w:rsidRPr="00E7780C">
        <w:rPr>
          <w:sz w:val="24"/>
          <w:szCs w:val="24"/>
        </w:rPr>
        <w:t xml:space="preserve">а также имущество,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по договору или иным основаниям, поступают в оперативное управление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8.19. Источниками формирования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являются: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имущество, закрепленное </w:t>
      </w:r>
      <w:proofErr w:type="gramStart"/>
      <w:r w:rsidRPr="00E7780C">
        <w:rPr>
          <w:sz w:val="24"/>
          <w:szCs w:val="24"/>
        </w:rPr>
        <w:t>за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color w:val="000000"/>
          <w:sz w:val="24"/>
          <w:szCs w:val="24"/>
        </w:rPr>
        <w:t>МУК</w:t>
      </w:r>
      <w:proofErr w:type="gramEnd"/>
      <w:r w:rsidRPr="00E7780C">
        <w:rPr>
          <w:color w:val="000000"/>
          <w:sz w:val="24"/>
          <w:szCs w:val="24"/>
        </w:rPr>
        <w:t xml:space="preserve">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имущество,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от его деятельности;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- доходы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полученные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указанной в настоящем уставе;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оказания услуг, относящихся к основным видам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иные источники, не противоречащие законодательству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8.20.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без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не вправе отчуждать или иным способом распоряжаться недвижимым имуществом.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списание недвижимых основных сре</w:t>
      </w:r>
      <w:proofErr w:type="gramStart"/>
      <w:r w:rsidRPr="00E7780C">
        <w:rPr>
          <w:sz w:val="24"/>
          <w:szCs w:val="24"/>
        </w:rPr>
        <w:t>дств в п</w:t>
      </w:r>
      <w:proofErr w:type="gramEnd"/>
      <w:r w:rsidRPr="00E7780C">
        <w:rPr>
          <w:sz w:val="24"/>
          <w:szCs w:val="24"/>
        </w:rPr>
        <w:t xml:space="preserve">орядке, установленном законодательством,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района, не вправе отчуждать или иным способом распоряжаться недвижимым имуществом.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8.22. 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списание особо ценного движимого имущества в порядке, установленном законодательством,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8.24. Права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8.25.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8.26.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8.27. В интересах достижения целей, предусмотренных настоящим уставом,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создавать другие некоммерческие организации и вступать в ассоциации и союзы.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вправе с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собственником 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собственником на приобретение такого имущества, а также</w:t>
      </w:r>
      <w:proofErr w:type="gramEnd"/>
      <w:r w:rsidRPr="00E7780C">
        <w:rPr>
          <w:sz w:val="24"/>
          <w:szCs w:val="24"/>
        </w:rPr>
        <w:t xml:space="preserve"> недвижимого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В случаях и порядке, предусмотренных федеральными законами,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8.28. Крупная сделка может быть совершена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только с предварительного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lastRenderedPageBreak/>
        <w:t xml:space="preserve">Крупной сделкой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</w:t>
      </w:r>
      <w:r w:rsidRPr="00E7780C">
        <w:rPr>
          <w:color w:val="000000"/>
          <w:sz w:val="24"/>
          <w:szCs w:val="24"/>
        </w:rPr>
        <w:t xml:space="preserve">» </w:t>
      </w:r>
      <w:r w:rsidRPr="00E7780C">
        <w:rPr>
          <w:sz w:val="24"/>
          <w:szCs w:val="24"/>
        </w:rPr>
        <w:t>признается сделка или несколько взаимосвязанных сделок, связанная (</w:t>
      </w:r>
      <w:proofErr w:type="spellStart"/>
      <w:r w:rsidRPr="00E7780C">
        <w:rPr>
          <w:sz w:val="24"/>
          <w:szCs w:val="24"/>
        </w:rPr>
        <w:t>ых</w:t>
      </w:r>
      <w:proofErr w:type="spellEnd"/>
      <w:r w:rsidRPr="00E7780C">
        <w:rPr>
          <w:sz w:val="24"/>
          <w:szCs w:val="24"/>
        </w:rPr>
        <w:t xml:space="preserve">) с распоряжением денежными средствами, отчуждением иного имущества (которым в соответствии с федеральным законом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proofErr w:type="gram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определяемой по данным его бухгалтерской отчетности на последнюю отчетную дату.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8.29. В случае</w:t>
      </w:r>
      <w:proofErr w:type="gramStart"/>
      <w:r w:rsidRPr="00E7780C">
        <w:rPr>
          <w:sz w:val="24"/>
          <w:szCs w:val="24"/>
        </w:rPr>
        <w:t>,</w:t>
      </w:r>
      <w:proofErr w:type="gramEnd"/>
      <w:r w:rsidRPr="00E7780C">
        <w:rPr>
          <w:sz w:val="24"/>
          <w:szCs w:val="24"/>
        </w:rPr>
        <w:t xml:space="preserve"> если заинтересованное лицо имеет заинтересованность в сделке, стороной которой является или намеревается быть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а также в случае иного противоречия интересов указанного лица 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 отношении существующей или предполагаемой сделки: оно обязано сообщить о своей заинтересованности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до момента принятия решения о заключении сделки;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сделка должна быть одобрена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8.30.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обязан вести бухгалтерский учет и статистическую отчетность в порядке, установленном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 xml:space="preserve">СДК » </w:t>
      </w:r>
      <w:proofErr w:type="gramStart"/>
      <w:r w:rsidRPr="00E7780C">
        <w:rPr>
          <w:sz w:val="24"/>
          <w:szCs w:val="24"/>
        </w:rPr>
        <w:t>обязан</w:t>
      </w:r>
      <w:proofErr w:type="gramEnd"/>
      <w:r w:rsidRPr="00E7780C">
        <w:rPr>
          <w:sz w:val="24"/>
          <w:szCs w:val="24"/>
        </w:rPr>
        <w:t xml:space="preserve"> представлять отчетность в порядке, установленном законодательством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8.32. Бухгалтерская отчетность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утверждается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proofErr w:type="gramStart"/>
      <w:r w:rsidRPr="00E7780C">
        <w:rPr>
          <w:sz w:val="24"/>
          <w:szCs w:val="24"/>
        </w:rPr>
        <w:t>обязан</w:t>
      </w:r>
      <w:proofErr w:type="gramEnd"/>
      <w:r w:rsidRPr="00E7780C">
        <w:rPr>
          <w:sz w:val="24"/>
          <w:szCs w:val="24"/>
        </w:rPr>
        <w:t xml:space="preserve"> представлять месячную, квартальную и годовую бухгалтерскую отчетность в порядке, установленном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8.34.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– информацию, необходимую для ведения реестра муниципального имущества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8.35.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обеспечивает открытость и доступность следующих документов: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1) устава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в том числе внесенных в него изменений;</w:t>
      </w:r>
    </w:p>
    <w:p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2) свидетельства о государственной регистрации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3) постановления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 Октябрьского района о создании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4) решения о назначении руководителя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5) плана финансово - хозяйственной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6) годовой бухгалтерской отчетности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7) сведений о проведенных в отношении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контрольных мероприятиях и их результатах;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8) муниципального задания </w:t>
      </w:r>
      <w:r w:rsidRPr="00E7780C">
        <w:rPr>
          <w:color w:val="000000"/>
          <w:sz w:val="24"/>
          <w:szCs w:val="24"/>
        </w:rPr>
        <w:t>МУК «</w:t>
      </w:r>
      <w:r w:rsidRPr="00E7780C">
        <w:rPr>
          <w:sz w:val="24"/>
          <w:szCs w:val="24"/>
        </w:rPr>
        <w:t xml:space="preserve">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 xml:space="preserve">СДК » </w:t>
      </w:r>
      <w:r w:rsidRPr="00E7780C">
        <w:rPr>
          <w:sz w:val="24"/>
          <w:szCs w:val="24"/>
        </w:rPr>
        <w:t>на оказание услуг;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9) отчета о результатах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 об использовании закрепленного за ним муниципального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8.36. Размеры и структура доходов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</w:t>
      </w:r>
      <w:r w:rsidRPr="00E7780C">
        <w:rPr>
          <w:color w:val="000000"/>
          <w:sz w:val="24"/>
          <w:szCs w:val="24"/>
        </w:rPr>
        <w:t>»</w:t>
      </w:r>
      <w:r w:rsidRPr="00E7780C">
        <w:rPr>
          <w:sz w:val="24"/>
          <w:szCs w:val="24"/>
        </w:rPr>
        <w:t xml:space="preserve">, а также сведения о размерах и составе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 СДК »</w:t>
      </w:r>
      <w:r w:rsidRPr="00E7780C">
        <w:rPr>
          <w:sz w:val="24"/>
          <w:szCs w:val="24"/>
        </w:rPr>
        <w:t xml:space="preserve">, о его расходах, численности и </w:t>
      </w:r>
      <w:r w:rsidRPr="00E7780C">
        <w:rPr>
          <w:sz w:val="24"/>
          <w:szCs w:val="24"/>
        </w:rPr>
        <w:lastRenderedPageBreak/>
        <w:t xml:space="preserve">составе работников, об оплате их труда, об использовании безвозмездного труда граждан в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не могут быть предметом коммерческой тайны.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8.37.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8.38.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8.39.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вправе отказаться от выполнения муниципального задания. 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8.40. </w:t>
      </w:r>
      <w:proofErr w:type="gramStart"/>
      <w:r w:rsidRPr="00E7780C">
        <w:rPr>
          <w:sz w:val="24"/>
          <w:szCs w:val="24"/>
        </w:rPr>
        <w:t xml:space="preserve"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приобретенных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8.41.</w:t>
      </w:r>
      <w:r w:rsidRPr="00E7780C">
        <w:rPr>
          <w:color w:val="000000"/>
          <w:sz w:val="24"/>
          <w:szCs w:val="24"/>
        </w:rPr>
        <w:t xml:space="preserve">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обязано: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своевременно и в полном объеме выплату работникам заработной платы и иных выплат;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своим работникам безопасные условия труда;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гарантированные условия труда и меры социальной защиты своих работников;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хранить предусмотренные законодательством документы;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обеспечить сохранность, надлежащее содержание и использование, ремонт принадлежащего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имущества;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договорами.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быть реорганизовано в случаях и порядке, предусмотренных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8.43. Изменение типа существующего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 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8.44</w:t>
      </w:r>
      <w:r w:rsidRPr="00E7780C">
        <w:rPr>
          <w:color w:val="000000"/>
          <w:sz w:val="24"/>
          <w:szCs w:val="24"/>
        </w:rPr>
        <w:t xml:space="preserve">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быть ликвидировано по основаниям и в порядке, которые предусмотрены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8.45. Имущество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передается ликвидационной комиссией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8.46.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осуществляется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tabs>
          <w:tab w:val="left" w:pos="8364"/>
        </w:tabs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8.47. Исключительные права (интеллектуальная собственность), принадлежащие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на момент ликвидации, переходят для дальнейшего распоряжения ими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8.48. При ликвидации и реорганизации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работникам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гарантируется соблюдение их прав и интересов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8.49. При реорганизации и ликвидации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C91BBD" w:rsidRPr="00E7780C" w:rsidRDefault="00C91BBD" w:rsidP="00C91BBD">
      <w:pPr>
        <w:pStyle w:val="a8"/>
        <w:ind w:firstLine="708"/>
        <w:rPr>
          <w:rFonts w:ascii="Times New Roman" w:hAnsi="Times New Roman"/>
          <w:sz w:val="24"/>
          <w:szCs w:val="24"/>
        </w:rPr>
      </w:pPr>
      <w:r w:rsidRPr="00E7780C">
        <w:rPr>
          <w:rFonts w:ascii="Times New Roman" w:hAnsi="Times New Roman"/>
          <w:sz w:val="24"/>
          <w:szCs w:val="24"/>
        </w:rPr>
        <w:t xml:space="preserve">8.50. Другие, предусмотренные федеральными законами, нормативными правовыми актами Ростовской области, муниципальными правовыми актами </w:t>
      </w:r>
      <w:proofErr w:type="spellStart"/>
      <w:r w:rsidRPr="00E7780C">
        <w:rPr>
          <w:rFonts w:ascii="Times New Roman" w:hAnsi="Times New Roman"/>
          <w:sz w:val="24"/>
          <w:szCs w:val="24"/>
        </w:rPr>
        <w:t>Керчикского</w:t>
      </w:r>
      <w:proofErr w:type="spellEnd"/>
      <w:r w:rsidRPr="00E7780C">
        <w:rPr>
          <w:rFonts w:ascii="Times New Roman" w:hAnsi="Times New Roman"/>
          <w:sz w:val="24"/>
          <w:szCs w:val="24"/>
        </w:rPr>
        <w:t xml:space="preserve"> сельского поселения, сведения </w:t>
      </w:r>
      <w:proofErr w:type="gramStart"/>
      <w:r w:rsidRPr="00E7780C">
        <w:rPr>
          <w:rFonts w:ascii="Times New Roman" w:hAnsi="Times New Roman"/>
          <w:sz w:val="24"/>
          <w:szCs w:val="24"/>
        </w:rPr>
        <w:t>о</w:t>
      </w:r>
      <w:proofErr w:type="gramEnd"/>
      <w:r w:rsidRPr="00E778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7780C">
        <w:rPr>
          <w:rFonts w:ascii="Times New Roman" w:hAnsi="Times New Roman"/>
          <w:color w:val="000000"/>
          <w:sz w:val="24"/>
          <w:szCs w:val="24"/>
        </w:rPr>
        <w:t>МУК</w:t>
      </w:r>
      <w:proofErr w:type="gramEnd"/>
      <w:r w:rsidRPr="00E7780C">
        <w:rPr>
          <w:rFonts w:ascii="Times New Roman" w:hAnsi="Times New Roman"/>
          <w:color w:val="000000"/>
          <w:sz w:val="24"/>
          <w:szCs w:val="24"/>
        </w:rPr>
        <w:t xml:space="preserve"> « </w:t>
      </w:r>
      <w:proofErr w:type="spellStart"/>
      <w:r w:rsidRPr="00E7780C">
        <w:rPr>
          <w:rFonts w:ascii="Times New Roman" w:hAnsi="Times New Roman"/>
          <w:color w:val="000000"/>
          <w:sz w:val="24"/>
          <w:szCs w:val="24"/>
        </w:rPr>
        <w:t>Керчикский</w:t>
      </w:r>
      <w:proofErr w:type="spellEnd"/>
      <w:r w:rsidRPr="00E7780C">
        <w:rPr>
          <w:rFonts w:ascii="Times New Roman" w:hAnsi="Times New Roman"/>
          <w:color w:val="000000"/>
          <w:sz w:val="24"/>
          <w:szCs w:val="24"/>
        </w:rPr>
        <w:t xml:space="preserve"> СДК » </w:t>
      </w:r>
      <w:r w:rsidRPr="00E7780C">
        <w:rPr>
          <w:rFonts w:ascii="Times New Roman" w:hAnsi="Times New Roman"/>
          <w:sz w:val="24"/>
          <w:szCs w:val="24"/>
        </w:rPr>
        <w:t xml:space="preserve">по предложениям Администрации </w:t>
      </w:r>
      <w:proofErr w:type="spellStart"/>
      <w:r w:rsidRPr="00E7780C">
        <w:rPr>
          <w:rFonts w:ascii="Times New Roman" w:hAnsi="Times New Roman"/>
          <w:sz w:val="24"/>
          <w:szCs w:val="24"/>
        </w:rPr>
        <w:t>Керчикского</w:t>
      </w:r>
      <w:proofErr w:type="spellEnd"/>
      <w:r w:rsidRPr="00E7780C">
        <w:rPr>
          <w:rFonts w:ascii="Times New Roman" w:hAnsi="Times New Roman"/>
          <w:sz w:val="24"/>
          <w:szCs w:val="24"/>
        </w:rPr>
        <w:t xml:space="preserve"> сельского поселения Октябрьского района.</w:t>
      </w:r>
    </w:p>
    <w:p w:rsidR="00CD68AF" w:rsidRPr="000F3578" w:rsidRDefault="00CD68AF" w:rsidP="00C91BBD">
      <w:pPr>
        <w:spacing w:line="208" w:lineRule="auto"/>
        <w:jc w:val="center"/>
      </w:pPr>
    </w:p>
    <w:sectPr w:rsidR="00CD68AF" w:rsidRPr="000F3578" w:rsidSect="00BD0C36">
      <w:head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F48" w:rsidRDefault="00C15F48" w:rsidP="00B44FB1">
      <w:r>
        <w:separator/>
      </w:r>
    </w:p>
  </w:endnote>
  <w:endnote w:type="continuationSeparator" w:id="0">
    <w:p w:rsidR="00C15F48" w:rsidRDefault="00C15F48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F48" w:rsidRDefault="00C15F48" w:rsidP="00B44FB1">
      <w:r>
        <w:separator/>
      </w:r>
    </w:p>
  </w:footnote>
  <w:footnote w:type="continuationSeparator" w:id="0">
    <w:p w:rsidR="00C15F48" w:rsidRDefault="00C15F48" w:rsidP="00B44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A2E" w:rsidRPr="00962A2E" w:rsidRDefault="00962A2E" w:rsidP="00962A2E">
    <w:pPr>
      <w:pStyle w:val="af"/>
      <w:jc w:val="right"/>
      <w:rPr>
        <w:sz w:val="28"/>
        <w:szCs w:val="28"/>
      </w:rPr>
    </w:pPr>
    <w:r w:rsidRPr="00962A2E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0EA3"/>
    <w:rsid w:val="000F3578"/>
    <w:rsid w:val="00181145"/>
    <w:rsid w:val="001910C9"/>
    <w:rsid w:val="001B4FC7"/>
    <w:rsid w:val="001B7AEC"/>
    <w:rsid w:val="001D0300"/>
    <w:rsid w:val="001E46E2"/>
    <w:rsid w:val="0020773A"/>
    <w:rsid w:val="002267F6"/>
    <w:rsid w:val="0028704D"/>
    <w:rsid w:val="002B5C35"/>
    <w:rsid w:val="002D0295"/>
    <w:rsid w:val="002E2FC5"/>
    <w:rsid w:val="00362D41"/>
    <w:rsid w:val="00366078"/>
    <w:rsid w:val="00401B9D"/>
    <w:rsid w:val="004558D6"/>
    <w:rsid w:val="00486ED1"/>
    <w:rsid w:val="004C7208"/>
    <w:rsid w:val="004D781F"/>
    <w:rsid w:val="00542F15"/>
    <w:rsid w:val="00564AB1"/>
    <w:rsid w:val="005661D9"/>
    <w:rsid w:val="005946FE"/>
    <w:rsid w:val="005C525B"/>
    <w:rsid w:val="005F3DFC"/>
    <w:rsid w:val="006157CA"/>
    <w:rsid w:val="0061653A"/>
    <w:rsid w:val="006270AA"/>
    <w:rsid w:val="006956CD"/>
    <w:rsid w:val="006A3F75"/>
    <w:rsid w:val="00701264"/>
    <w:rsid w:val="00704A89"/>
    <w:rsid w:val="00776EEB"/>
    <w:rsid w:val="007A67ED"/>
    <w:rsid w:val="007E0C24"/>
    <w:rsid w:val="00800118"/>
    <w:rsid w:val="00800CB6"/>
    <w:rsid w:val="00871C13"/>
    <w:rsid w:val="00912FB7"/>
    <w:rsid w:val="00962A2E"/>
    <w:rsid w:val="00995CED"/>
    <w:rsid w:val="00A1057E"/>
    <w:rsid w:val="00A63A69"/>
    <w:rsid w:val="00A77FD4"/>
    <w:rsid w:val="00A978DA"/>
    <w:rsid w:val="00AB1F71"/>
    <w:rsid w:val="00B021AA"/>
    <w:rsid w:val="00B4036B"/>
    <w:rsid w:val="00B4218A"/>
    <w:rsid w:val="00B44FB1"/>
    <w:rsid w:val="00B74847"/>
    <w:rsid w:val="00BD0C36"/>
    <w:rsid w:val="00BE74FC"/>
    <w:rsid w:val="00C15F48"/>
    <w:rsid w:val="00C167E1"/>
    <w:rsid w:val="00C6304B"/>
    <w:rsid w:val="00C7388E"/>
    <w:rsid w:val="00C91BBD"/>
    <w:rsid w:val="00CD68AF"/>
    <w:rsid w:val="00CE555D"/>
    <w:rsid w:val="00CE725E"/>
    <w:rsid w:val="00D32289"/>
    <w:rsid w:val="00D34227"/>
    <w:rsid w:val="00D60AF9"/>
    <w:rsid w:val="00DA004C"/>
    <w:rsid w:val="00DA103E"/>
    <w:rsid w:val="00E04724"/>
    <w:rsid w:val="00E07D21"/>
    <w:rsid w:val="00E13249"/>
    <w:rsid w:val="00E61E26"/>
    <w:rsid w:val="00E75753"/>
    <w:rsid w:val="00E908B3"/>
    <w:rsid w:val="00E95165"/>
    <w:rsid w:val="00F62676"/>
    <w:rsid w:val="00FB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7C6F3-BB08-4C56-885D-2039F0CE1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5570</Words>
  <Characters>31754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2023-05-26T07:57:00Z</cp:lastPrinted>
  <dcterms:created xsi:type="dcterms:W3CDTF">2023-06-02T06:42:00Z</dcterms:created>
  <dcterms:modified xsi:type="dcterms:W3CDTF">2023-06-02T07:24:00Z</dcterms:modified>
</cp:coreProperties>
</file>