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891" w:rsidRPr="000C6E0E" w:rsidRDefault="00942DAD" w:rsidP="00AC71E6">
      <w:pPr>
        <w:tabs>
          <w:tab w:val="left" w:pos="1843"/>
        </w:tabs>
        <w:suppressAutoHyphens/>
        <w:jc w:val="center"/>
        <w:rPr>
          <w:b/>
          <w:caps/>
          <w:sz w:val="28"/>
          <w:szCs w:val="28"/>
        </w:rPr>
      </w:pPr>
      <w:r w:rsidRPr="000C6E0E">
        <w:rPr>
          <w:b/>
          <w:noProof/>
          <w:sz w:val="28"/>
          <w:szCs w:val="28"/>
        </w:rPr>
        <w:drawing>
          <wp:inline distT="0" distB="0" distL="0" distR="0">
            <wp:extent cx="533400" cy="704850"/>
            <wp:effectExtent l="0" t="0" r="0" b="0"/>
            <wp:docPr id="1" name="Рисунок 2"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Безымянный1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197891" w:rsidRPr="000C6E0E" w:rsidRDefault="00197891" w:rsidP="00AC71E6">
      <w:pPr>
        <w:tabs>
          <w:tab w:val="left" w:pos="1843"/>
        </w:tabs>
        <w:suppressAutoHyphens/>
        <w:jc w:val="center"/>
        <w:rPr>
          <w:b/>
          <w:caps/>
          <w:sz w:val="28"/>
          <w:szCs w:val="28"/>
        </w:rPr>
      </w:pPr>
      <w:r w:rsidRPr="000C6E0E">
        <w:rPr>
          <w:b/>
          <w:caps/>
          <w:sz w:val="28"/>
          <w:szCs w:val="28"/>
        </w:rPr>
        <w:t xml:space="preserve">Российская Федерация </w:t>
      </w:r>
    </w:p>
    <w:p w:rsidR="00197891" w:rsidRPr="000C6E0E" w:rsidRDefault="00197891" w:rsidP="00AC71E6">
      <w:pPr>
        <w:tabs>
          <w:tab w:val="left" w:pos="1843"/>
        </w:tabs>
        <w:suppressAutoHyphens/>
        <w:jc w:val="center"/>
        <w:rPr>
          <w:b/>
          <w:caps/>
          <w:sz w:val="28"/>
          <w:szCs w:val="28"/>
        </w:rPr>
      </w:pPr>
      <w:r w:rsidRPr="000C6E0E">
        <w:rPr>
          <w:b/>
          <w:caps/>
          <w:sz w:val="28"/>
          <w:szCs w:val="28"/>
        </w:rPr>
        <w:t>Ростовская область</w:t>
      </w:r>
    </w:p>
    <w:p w:rsidR="00197891" w:rsidRPr="000C6E0E" w:rsidRDefault="00197891" w:rsidP="00AC71E6">
      <w:pPr>
        <w:tabs>
          <w:tab w:val="left" w:pos="1843"/>
        </w:tabs>
        <w:suppressAutoHyphens/>
        <w:jc w:val="center"/>
        <w:rPr>
          <w:b/>
          <w:caps/>
          <w:sz w:val="28"/>
          <w:szCs w:val="28"/>
        </w:rPr>
      </w:pPr>
      <w:r w:rsidRPr="000C6E0E">
        <w:rPr>
          <w:b/>
          <w:caps/>
          <w:sz w:val="28"/>
          <w:szCs w:val="28"/>
        </w:rPr>
        <w:t>ОКТЯБРЬСКИЙ РАЙОН</w:t>
      </w:r>
    </w:p>
    <w:p w:rsidR="00197891" w:rsidRPr="000C6E0E" w:rsidRDefault="00197891" w:rsidP="00AC71E6">
      <w:pPr>
        <w:tabs>
          <w:tab w:val="left" w:pos="1843"/>
        </w:tabs>
        <w:suppressAutoHyphens/>
        <w:jc w:val="center"/>
        <w:rPr>
          <w:b/>
          <w:sz w:val="28"/>
          <w:szCs w:val="28"/>
        </w:rPr>
      </w:pPr>
      <w:r w:rsidRPr="000C6E0E">
        <w:rPr>
          <w:b/>
          <w:sz w:val="28"/>
          <w:szCs w:val="28"/>
        </w:rPr>
        <w:t>Муниципальное образование «Керчикское сельское поселение»</w:t>
      </w:r>
    </w:p>
    <w:p w:rsidR="00197891" w:rsidRPr="000C6E0E" w:rsidRDefault="00197891" w:rsidP="00AC71E6">
      <w:pPr>
        <w:tabs>
          <w:tab w:val="left" w:pos="1843"/>
        </w:tabs>
        <w:suppressAutoHyphens/>
        <w:jc w:val="center"/>
        <w:rPr>
          <w:rFonts w:ascii="Georgia" w:hAnsi="Georgia"/>
          <w:b/>
          <w:sz w:val="28"/>
          <w:szCs w:val="28"/>
        </w:rPr>
      </w:pPr>
      <w:r w:rsidRPr="000C6E0E">
        <w:rPr>
          <w:b/>
          <w:sz w:val="28"/>
          <w:szCs w:val="28"/>
        </w:rPr>
        <w:t>Администрация Керчикского сельского поселения</w:t>
      </w:r>
      <w:r w:rsidRPr="000C6E0E">
        <w:rPr>
          <w:rFonts w:ascii="Georgia" w:hAnsi="Georgia"/>
          <w:b/>
          <w:sz w:val="28"/>
          <w:szCs w:val="28"/>
        </w:rPr>
        <w:t xml:space="preserve"> </w:t>
      </w:r>
    </w:p>
    <w:p w:rsidR="00197891" w:rsidRPr="000C6E0E" w:rsidRDefault="00197891" w:rsidP="00AC71E6">
      <w:pPr>
        <w:tabs>
          <w:tab w:val="left" w:pos="1843"/>
        </w:tabs>
        <w:suppressAutoHyphens/>
        <w:jc w:val="center"/>
        <w:rPr>
          <w:sz w:val="28"/>
          <w:szCs w:val="28"/>
        </w:rPr>
      </w:pPr>
    </w:p>
    <w:p w:rsidR="00197891" w:rsidRPr="000C6E0E" w:rsidRDefault="00197891" w:rsidP="00AC71E6">
      <w:pPr>
        <w:tabs>
          <w:tab w:val="left" w:pos="1843"/>
        </w:tabs>
        <w:suppressAutoHyphens/>
        <w:jc w:val="center"/>
        <w:rPr>
          <w:b/>
          <w:caps/>
          <w:sz w:val="28"/>
          <w:szCs w:val="28"/>
        </w:rPr>
      </w:pPr>
      <w:r w:rsidRPr="000C6E0E">
        <w:rPr>
          <w:b/>
          <w:caps/>
          <w:sz w:val="28"/>
          <w:szCs w:val="28"/>
        </w:rPr>
        <w:t>ПОСТАНОВЛЕНИЕ</w:t>
      </w:r>
    </w:p>
    <w:p w:rsidR="00197891" w:rsidRPr="000C6E0E" w:rsidRDefault="00197891" w:rsidP="00AC71E6">
      <w:pPr>
        <w:suppressAutoHyphens/>
        <w:jc w:val="both"/>
        <w:rPr>
          <w:sz w:val="28"/>
          <w:szCs w:val="28"/>
        </w:rPr>
      </w:pPr>
    </w:p>
    <w:p w:rsidR="00197891" w:rsidRPr="000C6E0E" w:rsidRDefault="009554C2" w:rsidP="00AC71E6">
      <w:pPr>
        <w:suppressAutoHyphens/>
        <w:jc w:val="both"/>
        <w:rPr>
          <w:sz w:val="28"/>
          <w:szCs w:val="28"/>
        </w:rPr>
      </w:pPr>
      <w:r>
        <w:rPr>
          <w:b/>
          <w:sz w:val="28"/>
          <w:szCs w:val="28"/>
        </w:rPr>
        <w:t>_</w:t>
      </w:r>
      <w:proofErr w:type="gramStart"/>
      <w:r>
        <w:rPr>
          <w:b/>
          <w:sz w:val="28"/>
          <w:szCs w:val="28"/>
        </w:rPr>
        <w:t>_._</w:t>
      </w:r>
      <w:proofErr w:type="gramEnd"/>
      <w:r>
        <w:rPr>
          <w:b/>
          <w:sz w:val="28"/>
          <w:szCs w:val="28"/>
        </w:rPr>
        <w:t>_.____</w:t>
      </w:r>
      <w:r w:rsidR="00197891" w:rsidRPr="006220B5">
        <w:rPr>
          <w:b/>
          <w:sz w:val="28"/>
          <w:szCs w:val="28"/>
        </w:rPr>
        <w:t xml:space="preserve">                                          № </w:t>
      </w:r>
      <w:r>
        <w:rPr>
          <w:b/>
          <w:sz w:val="28"/>
          <w:szCs w:val="28"/>
        </w:rPr>
        <w:t>__</w:t>
      </w:r>
      <w:r w:rsidR="00197891" w:rsidRPr="000C6E0E">
        <w:rPr>
          <w:b/>
          <w:sz w:val="28"/>
          <w:szCs w:val="28"/>
        </w:rPr>
        <w:t xml:space="preserve">                  </w:t>
      </w:r>
      <w:r w:rsidR="00197891" w:rsidRPr="000C6E0E">
        <w:rPr>
          <w:b/>
          <w:sz w:val="28"/>
          <w:szCs w:val="28"/>
        </w:rPr>
        <w:tab/>
        <w:t xml:space="preserve">        х.Керчик-Савров</w:t>
      </w:r>
    </w:p>
    <w:p w:rsidR="00E508A8" w:rsidRPr="000C6E0E" w:rsidRDefault="00E508A8" w:rsidP="00AC71E6">
      <w:pPr>
        <w:suppressAutoHyphens/>
        <w:spacing w:line="228" w:lineRule="auto"/>
        <w:rPr>
          <w:b/>
          <w:bCs/>
          <w:sz w:val="28"/>
          <w:szCs w:val="28"/>
        </w:rPr>
      </w:pPr>
    </w:p>
    <w:tbl>
      <w:tblPr>
        <w:tblW w:w="599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4"/>
      </w:tblGrid>
      <w:tr w:rsidR="000C6E0E" w:rsidRPr="000C6E0E" w:rsidTr="00222194">
        <w:trPr>
          <w:trHeight w:val="352"/>
        </w:trPr>
        <w:tc>
          <w:tcPr>
            <w:tcW w:w="5994" w:type="dxa"/>
            <w:tcBorders>
              <w:top w:val="nil"/>
              <w:left w:val="nil"/>
              <w:bottom w:val="nil"/>
              <w:right w:val="nil"/>
            </w:tcBorders>
          </w:tcPr>
          <w:p w:rsidR="00AD5D15" w:rsidRPr="000C6E0E" w:rsidRDefault="00BC3009" w:rsidP="0078434F">
            <w:pPr>
              <w:suppressAutoHyphens/>
              <w:ind w:right="34" w:firstLine="34"/>
              <w:jc w:val="both"/>
              <w:rPr>
                <w:b/>
                <w:sz w:val="28"/>
                <w:szCs w:val="28"/>
              </w:rPr>
            </w:pPr>
            <w:r w:rsidRPr="000C6E0E">
              <w:rPr>
                <w:rFonts w:eastAsia="Andale Sans UI"/>
                <w:kern w:val="1"/>
                <w:sz w:val="28"/>
                <w:szCs w:val="28"/>
                <w:lang w:eastAsia="ar-SA"/>
              </w:rPr>
              <w:t>Об</w:t>
            </w:r>
            <w:r w:rsidR="00C36796">
              <w:rPr>
                <w:rFonts w:eastAsia="Andale Sans UI"/>
                <w:kern w:val="1"/>
                <w:sz w:val="28"/>
                <w:szCs w:val="28"/>
                <w:lang w:eastAsia="ar-SA"/>
              </w:rPr>
              <w:t xml:space="preserve"> </w:t>
            </w:r>
            <w:r w:rsidRPr="000C6E0E">
              <w:rPr>
                <w:rFonts w:eastAsia="Andale Sans UI"/>
                <w:kern w:val="1"/>
                <w:sz w:val="28"/>
                <w:szCs w:val="28"/>
                <w:lang w:eastAsia="ar-SA"/>
              </w:rPr>
              <w:t>утверждении</w:t>
            </w:r>
            <w:r w:rsidR="00C36796">
              <w:rPr>
                <w:rFonts w:eastAsia="Andale Sans UI"/>
                <w:kern w:val="1"/>
                <w:sz w:val="28"/>
                <w:szCs w:val="28"/>
                <w:lang w:eastAsia="ar-SA"/>
              </w:rPr>
              <w:t xml:space="preserve"> </w:t>
            </w:r>
            <w:r w:rsidRPr="000C6E0E">
              <w:rPr>
                <w:rFonts w:eastAsia="Andale Sans UI"/>
                <w:kern w:val="1"/>
                <w:sz w:val="28"/>
                <w:szCs w:val="28"/>
                <w:lang w:eastAsia="ar-SA"/>
              </w:rPr>
              <w:t>Административного регламента</w:t>
            </w:r>
            <w:r w:rsidR="00C36796">
              <w:rPr>
                <w:rFonts w:eastAsia="Andale Sans UI"/>
                <w:kern w:val="1"/>
                <w:sz w:val="28"/>
                <w:szCs w:val="28"/>
                <w:lang w:eastAsia="ar-SA"/>
              </w:rPr>
              <w:t xml:space="preserve"> </w:t>
            </w:r>
            <w:r w:rsidR="00ED4589" w:rsidRPr="000C6E0E">
              <w:rPr>
                <w:rFonts w:eastAsia="Andale Sans UI"/>
                <w:kern w:val="1"/>
                <w:sz w:val="28"/>
                <w:szCs w:val="28"/>
                <w:lang w:eastAsia="ar-SA"/>
              </w:rPr>
              <w:t xml:space="preserve">по </w:t>
            </w:r>
            <w:r w:rsidRPr="000C6E0E">
              <w:rPr>
                <w:rFonts w:eastAsia="Andale Sans UI"/>
                <w:kern w:val="1"/>
                <w:sz w:val="28"/>
                <w:szCs w:val="28"/>
                <w:lang w:eastAsia="ar-SA"/>
              </w:rPr>
              <w:t xml:space="preserve">предоставлению муниципальной услуги </w:t>
            </w:r>
            <w:r w:rsidRPr="000C6E0E">
              <w:rPr>
                <w:rFonts w:eastAsia="Andale Sans UI"/>
                <w:bCs/>
                <w:kern w:val="1"/>
                <w:sz w:val="28"/>
                <w:szCs w:val="28"/>
                <w:lang w:eastAsia="ar-SA"/>
              </w:rPr>
              <w:t>«</w:t>
            </w:r>
            <w:r w:rsidR="0074437F" w:rsidRPr="00395F72">
              <w:rPr>
                <w:sz w:val="28"/>
                <w:szCs w:val="2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007F3CFB">
              <w:rPr>
                <w:bCs/>
                <w:sz w:val="28"/>
                <w:lang w:eastAsia="ar-SA"/>
              </w:rPr>
              <w:t>»</w:t>
            </w:r>
          </w:p>
        </w:tc>
        <w:bookmarkStart w:id="0" w:name="_GoBack"/>
        <w:bookmarkEnd w:id="0"/>
      </w:tr>
    </w:tbl>
    <w:p w:rsidR="002B389F" w:rsidRPr="000C6E0E" w:rsidRDefault="002B389F" w:rsidP="00AC71E6">
      <w:pPr>
        <w:suppressAutoHyphens/>
        <w:autoSpaceDE w:val="0"/>
        <w:autoSpaceDN w:val="0"/>
        <w:adjustRightInd w:val="0"/>
        <w:jc w:val="both"/>
        <w:rPr>
          <w:bCs/>
          <w:sz w:val="28"/>
          <w:szCs w:val="28"/>
        </w:rPr>
      </w:pPr>
    </w:p>
    <w:p w:rsidR="006145D0" w:rsidRDefault="00342DA6" w:rsidP="00AC71E6">
      <w:pPr>
        <w:suppressAutoHyphens/>
        <w:ind w:firstLine="709"/>
        <w:jc w:val="both"/>
        <w:rPr>
          <w:sz w:val="28"/>
          <w:szCs w:val="28"/>
        </w:rPr>
      </w:pPr>
      <w:r w:rsidRPr="003F3C3D">
        <w:rPr>
          <w:sz w:val="28"/>
          <w:szCs w:val="28"/>
          <w:lang w:eastAsia="ar-SA"/>
        </w:rPr>
        <w:t>В соответствии с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Pr="003F3C3D">
        <w:rPr>
          <w:sz w:val="28"/>
          <w:szCs w:val="28"/>
        </w:rPr>
        <w:t>,</w:t>
      </w:r>
      <w:r w:rsidR="00B90E28">
        <w:rPr>
          <w:sz w:val="28"/>
          <w:szCs w:val="28"/>
        </w:rPr>
        <w:t xml:space="preserve"> </w:t>
      </w:r>
      <w:r w:rsidR="006145D0" w:rsidRPr="000C6E0E">
        <w:rPr>
          <w:rFonts w:eastAsia="Andale Sans UI"/>
          <w:spacing w:val="-4"/>
          <w:kern w:val="1"/>
          <w:sz w:val="28"/>
          <w:szCs w:val="28"/>
          <w:lang w:eastAsia="ar-SA"/>
        </w:rPr>
        <w:t>руководствуясь Уставом муниципального образования «Керчикское сельское поселение»</w:t>
      </w:r>
      <w:r w:rsidR="006145D0" w:rsidRPr="000C6E0E">
        <w:rPr>
          <w:sz w:val="28"/>
          <w:szCs w:val="28"/>
        </w:rPr>
        <w:t>,</w:t>
      </w:r>
    </w:p>
    <w:p w:rsidR="00533206" w:rsidRPr="000C6E0E" w:rsidRDefault="00533206" w:rsidP="00AC71E6">
      <w:pPr>
        <w:suppressAutoHyphens/>
        <w:ind w:firstLine="709"/>
        <w:jc w:val="both"/>
        <w:rPr>
          <w:bCs/>
          <w:sz w:val="28"/>
          <w:szCs w:val="28"/>
        </w:rPr>
      </w:pPr>
    </w:p>
    <w:p w:rsidR="00064A61" w:rsidRDefault="00064A61" w:rsidP="00AC71E6">
      <w:pPr>
        <w:suppressAutoHyphens/>
        <w:ind w:firstLine="709"/>
        <w:jc w:val="center"/>
        <w:rPr>
          <w:sz w:val="28"/>
          <w:szCs w:val="28"/>
        </w:rPr>
      </w:pPr>
      <w:r w:rsidRPr="000C6E0E">
        <w:rPr>
          <w:sz w:val="28"/>
          <w:szCs w:val="28"/>
        </w:rPr>
        <w:t>ПОСТАНОВЛЯЮ:</w:t>
      </w:r>
    </w:p>
    <w:p w:rsidR="00533206" w:rsidRPr="000C6E0E" w:rsidRDefault="00533206" w:rsidP="00AC71E6">
      <w:pPr>
        <w:suppressAutoHyphens/>
        <w:ind w:firstLine="709"/>
        <w:jc w:val="center"/>
        <w:rPr>
          <w:sz w:val="28"/>
          <w:szCs w:val="28"/>
        </w:rPr>
      </w:pPr>
    </w:p>
    <w:p w:rsidR="00BC3009" w:rsidRPr="00702A04"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Утвердить Административный регламент по предоставлению муниципальной услуги </w:t>
      </w:r>
      <w:r w:rsidRPr="000C6E0E">
        <w:rPr>
          <w:rFonts w:eastAsia="Andale Sans UI"/>
          <w:bCs/>
          <w:kern w:val="1"/>
          <w:sz w:val="28"/>
          <w:szCs w:val="28"/>
          <w:lang w:eastAsia="ar-SA"/>
        </w:rPr>
        <w:t>«</w:t>
      </w:r>
      <w:r w:rsidR="0074437F" w:rsidRPr="00395F72">
        <w:rPr>
          <w:sz w:val="28"/>
          <w:szCs w:val="2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0C6E0E">
        <w:rPr>
          <w:rFonts w:eastAsia="Andale Sans UI"/>
          <w:kern w:val="1"/>
          <w:sz w:val="28"/>
          <w:szCs w:val="28"/>
          <w:lang w:eastAsia="ar-SA"/>
        </w:rPr>
        <w:t xml:space="preserve">» согласно </w:t>
      </w:r>
      <w:proofErr w:type="gramStart"/>
      <w:r w:rsidRPr="000C6E0E">
        <w:rPr>
          <w:rFonts w:eastAsia="Andale Sans UI"/>
          <w:kern w:val="1"/>
          <w:sz w:val="28"/>
          <w:szCs w:val="28"/>
          <w:lang w:eastAsia="ar-SA"/>
        </w:rPr>
        <w:t>приложению</w:t>
      </w:r>
      <w:proofErr w:type="gramEnd"/>
      <w:r w:rsidRPr="000C6E0E">
        <w:rPr>
          <w:rFonts w:eastAsia="Andale Sans UI"/>
          <w:kern w:val="1"/>
          <w:sz w:val="28"/>
          <w:szCs w:val="28"/>
          <w:lang w:eastAsia="ar-SA"/>
        </w:rPr>
        <w:t xml:space="preserve"> к настоящему постановлению.</w:t>
      </w:r>
    </w:p>
    <w:p w:rsidR="00702A04" w:rsidRPr="00702A04" w:rsidRDefault="00702A04" w:rsidP="00702A0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 xml:space="preserve">Признать утратившим силу постановление Администрации Керчикского сельского поселения от </w:t>
      </w:r>
      <w:r w:rsidR="00B408FD">
        <w:rPr>
          <w:rFonts w:eastAsia="Andale Sans UI"/>
          <w:spacing w:val="-4"/>
          <w:kern w:val="1"/>
          <w:sz w:val="28"/>
          <w:szCs w:val="28"/>
          <w:lang w:eastAsia="ar-SA"/>
        </w:rPr>
        <w:t>1</w:t>
      </w:r>
      <w:r w:rsidR="0074437F">
        <w:rPr>
          <w:rFonts w:eastAsia="Andale Sans UI"/>
          <w:spacing w:val="-4"/>
          <w:kern w:val="1"/>
          <w:sz w:val="28"/>
          <w:szCs w:val="28"/>
          <w:lang w:eastAsia="ar-SA"/>
        </w:rPr>
        <w:t>9.09.</w:t>
      </w:r>
      <w:r w:rsidR="00B408FD">
        <w:rPr>
          <w:rFonts w:eastAsia="Andale Sans UI"/>
          <w:spacing w:val="-4"/>
          <w:kern w:val="1"/>
          <w:sz w:val="28"/>
          <w:szCs w:val="28"/>
          <w:lang w:eastAsia="ar-SA"/>
        </w:rPr>
        <w:t>2022 №</w:t>
      </w:r>
      <w:r w:rsidR="0074437F">
        <w:rPr>
          <w:rFonts w:eastAsia="Andale Sans UI"/>
          <w:spacing w:val="-4"/>
          <w:kern w:val="1"/>
          <w:sz w:val="28"/>
          <w:szCs w:val="28"/>
          <w:lang w:eastAsia="ar-SA"/>
        </w:rPr>
        <w:t>61</w:t>
      </w:r>
      <w:r>
        <w:rPr>
          <w:rFonts w:eastAsia="Andale Sans UI"/>
          <w:spacing w:val="-4"/>
          <w:kern w:val="1"/>
          <w:sz w:val="28"/>
          <w:szCs w:val="28"/>
          <w:lang w:eastAsia="ar-SA"/>
        </w:rPr>
        <w:t xml:space="preserve"> «</w:t>
      </w:r>
      <w:r w:rsidRPr="008A4DE4">
        <w:rPr>
          <w:rFonts w:eastAsia="Andale Sans UI"/>
          <w:spacing w:val="-4"/>
          <w:kern w:val="1"/>
          <w:sz w:val="28"/>
          <w:szCs w:val="28"/>
          <w:lang w:eastAsia="ar-SA"/>
        </w:rPr>
        <w:t xml:space="preserve">Об утверждении </w:t>
      </w:r>
      <w:r>
        <w:rPr>
          <w:rFonts w:eastAsia="Andale Sans UI"/>
          <w:spacing w:val="-4"/>
          <w:kern w:val="1"/>
          <w:sz w:val="28"/>
          <w:szCs w:val="28"/>
          <w:lang w:eastAsia="ar-SA"/>
        </w:rPr>
        <w:t>А</w:t>
      </w:r>
      <w:r w:rsidRPr="008A4DE4">
        <w:rPr>
          <w:rFonts w:eastAsia="Andale Sans UI"/>
          <w:spacing w:val="-4"/>
          <w:kern w:val="1"/>
          <w:sz w:val="28"/>
          <w:szCs w:val="28"/>
          <w:lang w:eastAsia="ar-SA"/>
        </w:rPr>
        <w:t xml:space="preserve">дминистративного регламента </w:t>
      </w:r>
      <w:r>
        <w:rPr>
          <w:rFonts w:eastAsia="Andale Sans UI"/>
          <w:spacing w:val="-4"/>
          <w:kern w:val="1"/>
          <w:sz w:val="28"/>
          <w:szCs w:val="28"/>
          <w:lang w:eastAsia="ar-SA"/>
        </w:rPr>
        <w:t xml:space="preserve">по </w:t>
      </w:r>
      <w:r w:rsidRPr="008A4DE4">
        <w:rPr>
          <w:rFonts w:eastAsia="Andale Sans UI"/>
          <w:spacing w:val="-4"/>
          <w:kern w:val="1"/>
          <w:sz w:val="28"/>
          <w:szCs w:val="28"/>
          <w:lang w:eastAsia="ar-SA"/>
        </w:rPr>
        <w:t>предоставлени</w:t>
      </w:r>
      <w:r>
        <w:rPr>
          <w:rFonts w:eastAsia="Andale Sans UI"/>
          <w:spacing w:val="-4"/>
          <w:kern w:val="1"/>
          <w:sz w:val="28"/>
          <w:szCs w:val="28"/>
          <w:lang w:eastAsia="ar-SA"/>
        </w:rPr>
        <w:t>ю</w:t>
      </w:r>
      <w:r w:rsidRPr="008A4DE4">
        <w:rPr>
          <w:rFonts w:eastAsia="Andale Sans UI"/>
          <w:spacing w:val="-4"/>
          <w:kern w:val="1"/>
          <w:sz w:val="28"/>
          <w:szCs w:val="28"/>
          <w:lang w:eastAsia="ar-SA"/>
        </w:rPr>
        <w:t xml:space="preserve"> муниципальной</w:t>
      </w:r>
      <w:r>
        <w:rPr>
          <w:rFonts w:eastAsia="Andale Sans UI"/>
          <w:spacing w:val="-4"/>
          <w:kern w:val="1"/>
          <w:sz w:val="28"/>
          <w:szCs w:val="28"/>
          <w:lang w:eastAsia="ar-SA"/>
        </w:rPr>
        <w:t xml:space="preserve"> услуги «</w:t>
      </w:r>
      <w:r w:rsidR="0074437F">
        <w:rPr>
          <w:sz w:val="28"/>
          <w:szCs w:val="28"/>
        </w:rPr>
        <w:t>Рассмотрение</w:t>
      </w:r>
      <w:r w:rsidR="0074437F" w:rsidRPr="00395F72">
        <w:rPr>
          <w:sz w:val="28"/>
          <w:szCs w:val="28"/>
        </w:rPr>
        <w:t xml:space="preserve"> уведомления о планируемом сносе объекта капитального строительства и уведомления о завершении сноса объекта капитального строительства</w:t>
      </w:r>
      <w:r w:rsidR="0074437F">
        <w:rPr>
          <w:sz w:val="28"/>
          <w:szCs w:val="28"/>
        </w:rPr>
        <w:t>, расположенного на территории Керчикского сельского поселения</w:t>
      </w:r>
      <w:r w:rsidRPr="008A4DE4">
        <w:rPr>
          <w:rFonts w:eastAsia="Andale Sans UI"/>
          <w:spacing w:val="-4"/>
          <w:kern w:val="1"/>
          <w:sz w:val="28"/>
          <w:szCs w:val="28"/>
          <w:lang w:eastAsia="ar-SA"/>
        </w:rPr>
        <w:t>»</w:t>
      </w:r>
      <w:r w:rsidR="00B408FD">
        <w:rPr>
          <w:rFonts w:eastAsia="Andale Sans UI"/>
          <w:spacing w:val="-4"/>
          <w:kern w:val="1"/>
          <w:sz w:val="28"/>
          <w:szCs w:val="28"/>
          <w:lang w:eastAsia="ar-SA"/>
        </w:rPr>
        <w:t>.</w:t>
      </w:r>
    </w:p>
    <w:p w:rsidR="00BC3009" w:rsidRPr="006220B5"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sz w:val="28"/>
          <w:szCs w:val="28"/>
        </w:rPr>
        <w:t>Постановление вступает в силу со дня его подписания и подлежит размещению на официальном сайте Администрации Керчикского сельского поселения в сети «Интернет».</w:t>
      </w:r>
    </w:p>
    <w:p w:rsidR="006220B5" w:rsidRDefault="006220B5" w:rsidP="006220B5">
      <w:pPr>
        <w:widowControl w:val="0"/>
        <w:tabs>
          <w:tab w:val="left" w:pos="1260"/>
          <w:tab w:val="left" w:pos="2940"/>
        </w:tabs>
        <w:suppressAutoHyphens/>
        <w:jc w:val="both"/>
        <w:rPr>
          <w:sz w:val="28"/>
          <w:szCs w:val="28"/>
        </w:rPr>
      </w:pPr>
    </w:p>
    <w:p w:rsidR="006220B5" w:rsidRPr="005F29EF" w:rsidRDefault="006220B5" w:rsidP="006220B5">
      <w:pPr>
        <w:widowControl w:val="0"/>
        <w:tabs>
          <w:tab w:val="left" w:pos="1260"/>
          <w:tab w:val="left" w:pos="2940"/>
        </w:tabs>
        <w:suppressAutoHyphens/>
        <w:jc w:val="both"/>
        <w:rPr>
          <w:rFonts w:eastAsia="Andale Sans UI"/>
          <w:spacing w:val="-4"/>
          <w:kern w:val="1"/>
          <w:sz w:val="28"/>
          <w:szCs w:val="28"/>
          <w:lang w:eastAsia="ar-SA"/>
        </w:rPr>
      </w:pPr>
    </w:p>
    <w:p w:rsidR="00BC3009" w:rsidRDefault="00BC3009" w:rsidP="008F5B74">
      <w:pPr>
        <w:widowControl w:val="0"/>
        <w:numPr>
          <w:ilvl w:val="0"/>
          <w:numId w:val="1"/>
        </w:numPr>
        <w:tabs>
          <w:tab w:val="left" w:pos="1260"/>
          <w:tab w:val="left" w:pos="2940"/>
        </w:tabs>
        <w:suppressAutoHyphens/>
        <w:ind w:left="0" w:firstLine="709"/>
        <w:jc w:val="both"/>
        <w:rPr>
          <w:rFonts w:eastAsia="Andale Sans UI"/>
          <w:spacing w:val="-4"/>
          <w:kern w:val="1"/>
          <w:sz w:val="28"/>
          <w:szCs w:val="28"/>
          <w:lang w:eastAsia="ar-SA"/>
        </w:rPr>
      </w:pPr>
      <w:r w:rsidRPr="000C6E0E">
        <w:rPr>
          <w:rFonts w:eastAsia="Andale Sans UI"/>
          <w:spacing w:val="-4"/>
          <w:kern w:val="1"/>
          <w:sz w:val="28"/>
          <w:szCs w:val="28"/>
          <w:lang w:eastAsia="ar-SA"/>
        </w:rPr>
        <w:t>Контроль по исполнению настоящего постановления оставляю за собой.</w:t>
      </w:r>
    </w:p>
    <w:tbl>
      <w:tblPr>
        <w:tblW w:w="10031" w:type="dxa"/>
        <w:tblLook w:val="0000" w:firstRow="0" w:lastRow="0" w:firstColumn="0" w:lastColumn="0" w:noHBand="0" w:noVBand="0"/>
      </w:tblPr>
      <w:tblGrid>
        <w:gridCol w:w="4927"/>
        <w:gridCol w:w="5104"/>
      </w:tblGrid>
      <w:tr w:rsidR="00064A61" w:rsidRPr="000C6E0E" w:rsidTr="00AD5D15">
        <w:tc>
          <w:tcPr>
            <w:tcW w:w="4927" w:type="dxa"/>
          </w:tcPr>
          <w:p w:rsidR="006220B5" w:rsidRDefault="006220B5" w:rsidP="00AC71E6">
            <w:pPr>
              <w:shd w:val="clear" w:color="auto" w:fill="FFFFFF"/>
              <w:suppressAutoHyphens/>
              <w:rPr>
                <w:sz w:val="28"/>
                <w:szCs w:val="28"/>
              </w:rPr>
            </w:pPr>
          </w:p>
          <w:p w:rsidR="00064A61" w:rsidRPr="000C6E0E" w:rsidRDefault="00064A61" w:rsidP="00AC71E6">
            <w:pPr>
              <w:shd w:val="clear" w:color="auto" w:fill="FFFFFF"/>
              <w:suppressAutoHyphens/>
              <w:rPr>
                <w:sz w:val="28"/>
                <w:szCs w:val="28"/>
              </w:rPr>
            </w:pPr>
            <w:r w:rsidRPr="000C6E0E">
              <w:rPr>
                <w:sz w:val="28"/>
                <w:szCs w:val="28"/>
              </w:rPr>
              <w:t>Вр</w:t>
            </w:r>
            <w:r w:rsidR="00AD5D15" w:rsidRPr="000C6E0E">
              <w:rPr>
                <w:sz w:val="28"/>
                <w:szCs w:val="28"/>
              </w:rPr>
              <w:t>еменно исполняющий обязанности</w:t>
            </w:r>
            <w:r w:rsidRPr="000C6E0E">
              <w:rPr>
                <w:sz w:val="28"/>
                <w:szCs w:val="28"/>
              </w:rPr>
              <w:t xml:space="preserve"> главы Администрации</w:t>
            </w:r>
          </w:p>
          <w:p w:rsidR="00064A61" w:rsidRPr="000C6E0E" w:rsidRDefault="00064A61" w:rsidP="00AC71E6">
            <w:pPr>
              <w:pStyle w:val="30"/>
              <w:tabs>
                <w:tab w:val="left" w:pos="900"/>
              </w:tabs>
              <w:suppressAutoHyphens/>
              <w:jc w:val="left"/>
            </w:pPr>
            <w:r w:rsidRPr="000C6E0E">
              <w:t xml:space="preserve">Керчикского сельского поселения                                             </w:t>
            </w:r>
          </w:p>
        </w:tc>
        <w:tc>
          <w:tcPr>
            <w:tcW w:w="5104" w:type="dxa"/>
          </w:tcPr>
          <w:p w:rsidR="00064A61" w:rsidRPr="000C6E0E" w:rsidRDefault="00064A61" w:rsidP="00AC71E6">
            <w:pPr>
              <w:pStyle w:val="30"/>
              <w:tabs>
                <w:tab w:val="left" w:pos="900"/>
              </w:tabs>
              <w:suppressAutoHyphens/>
              <w:ind w:firstLine="709"/>
            </w:pPr>
          </w:p>
          <w:p w:rsidR="00064A61" w:rsidRPr="000C6E0E" w:rsidRDefault="00064A61" w:rsidP="00AC71E6">
            <w:pPr>
              <w:pStyle w:val="30"/>
              <w:tabs>
                <w:tab w:val="left" w:pos="900"/>
              </w:tabs>
              <w:suppressAutoHyphens/>
              <w:ind w:firstLine="709"/>
            </w:pPr>
            <w:r w:rsidRPr="000C6E0E">
              <w:t xml:space="preserve">                                      Н.Г.Отинов</w:t>
            </w:r>
          </w:p>
        </w:tc>
      </w:tr>
    </w:tbl>
    <w:p w:rsidR="00ED4589" w:rsidRPr="000C6E0E" w:rsidRDefault="006145D0" w:rsidP="00AC71E6">
      <w:pPr>
        <w:widowControl w:val="0"/>
        <w:tabs>
          <w:tab w:val="left" w:pos="1440"/>
        </w:tabs>
        <w:suppressAutoHyphens/>
        <w:ind w:firstLine="709"/>
        <w:jc w:val="right"/>
        <w:rPr>
          <w:sz w:val="28"/>
          <w:szCs w:val="28"/>
          <w:lang w:bidi="ru-RU"/>
        </w:rPr>
      </w:pPr>
      <w:r w:rsidRPr="000C6E0E">
        <w:rPr>
          <w:sz w:val="28"/>
          <w:szCs w:val="28"/>
          <w:lang w:bidi="ru-RU"/>
        </w:rPr>
        <w:br w:type="page"/>
      </w:r>
      <w:r w:rsidR="00ED4589" w:rsidRPr="000C6E0E">
        <w:rPr>
          <w:sz w:val="28"/>
          <w:szCs w:val="28"/>
          <w:lang w:bidi="ru-RU"/>
        </w:rPr>
        <w:lastRenderedPageBreak/>
        <w:t>Приложение</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 постановлению Администрации</w:t>
      </w:r>
    </w:p>
    <w:p w:rsidR="00ED4589" w:rsidRPr="000C6E0E" w:rsidRDefault="00ED4589" w:rsidP="00AC71E6">
      <w:pPr>
        <w:widowControl w:val="0"/>
        <w:tabs>
          <w:tab w:val="left" w:pos="1440"/>
        </w:tabs>
        <w:suppressAutoHyphens/>
        <w:ind w:firstLine="709"/>
        <w:jc w:val="right"/>
        <w:rPr>
          <w:sz w:val="28"/>
          <w:szCs w:val="28"/>
          <w:lang w:bidi="ru-RU"/>
        </w:rPr>
      </w:pPr>
      <w:r w:rsidRPr="000C6E0E">
        <w:rPr>
          <w:sz w:val="28"/>
          <w:szCs w:val="28"/>
          <w:lang w:bidi="ru-RU"/>
        </w:rPr>
        <w:t>Керчикского сельского поселения</w:t>
      </w:r>
    </w:p>
    <w:p w:rsidR="00ED4589" w:rsidRPr="000C6E0E" w:rsidRDefault="00533206" w:rsidP="00AC71E6">
      <w:pPr>
        <w:widowControl w:val="0"/>
        <w:tabs>
          <w:tab w:val="left" w:pos="1440"/>
        </w:tabs>
        <w:suppressAutoHyphens/>
        <w:ind w:firstLine="709"/>
        <w:jc w:val="right"/>
        <w:rPr>
          <w:sz w:val="28"/>
          <w:szCs w:val="28"/>
          <w:lang w:bidi="ru-RU"/>
        </w:rPr>
      </w:pPr>
      <w:r w:rsidRPr="006220B5">
        <w:rPr>
          <w:sz w:val="28"/>
          <w:szCs w:val="28"/>
          <w:lang w:bidi="ru-RU"/>
        </w:rPr>
        <w:t xml:space="preserve">от </w:t>
      </w:r>
      <w:r w:rsidR="009554C2">
        <w:rPr>
          <w:sz w:val="28"/>
          <w:szCs w:val="28"/>
          <w:lang w:bidi="ru-RU"/>
        </w:rPr>
        <w:t>_</w:t>
      </w:r>
      <w:proofErr w:type="gramStart"/>
      <w:r w:rsidR="009554C2">
        <w:rPr>
          <w:sz w:val="28"/>
          <w:szCs w:val="28"/>
          <w:lang w:bidi="ru-RU"/>
        </w:rPr>
        <w:t>_._</w:t>
      </w:r>
      <w:proofErr w:type="gramEnd"/>
      <w:r w:rsidR="009554C2">
        <w:rPr>
          <w:sz w:val="28"/>
          <w:szCs w:val="28"/>
          <w:lang w:bidi="ru-RU"/>
        </w:rPr>
        <w:t>_.____</w:t>
      </w:r>
      <w:r w:rsidRPr="006220B5">
        <w:rPr>
          <w:sz w:val="28"/>
          <w:szCs w:val="28"/>
          <w:lang w:bidi="ru-RU"/>
        </w:rPr>
        <w:t xml:space="preserve"> №</w:t>
      </w:r>
      <w:r w:rsidR="009554C2">
        <w:rPr>
          <w:sz w:val="28"/>
          <w:szCs w:val="28"/>
          <w:lang w:bidi="ru-RU"/>
        </w:rPr>
        <w:t>__</w:t>
      </w:r>
      <w:r w:rsidR="00ED4589" w:rsidRPr="000C6E0E">
        <w:rPr>
          <w:sz w:val="28"/>
          <w:szCs w:val="28"/>
          <w:lang w:bidi="ru-RU"/>
        </w:rPr>
        <w:t xml:space="preserve"> </w:t>
      </w:r>
    </w:p>
    <w:p w:rsidR="00ED4589" w:rsidRPr="000C6E0E" w:rsidRDefault="00ED4589" w:rsidP="00AC71E6">
      <w:pPr>
        <w:suppressAutoHyphens/>
        <w:ind w:left="5670"/>
        <w:jc w:val="center"/>
      </w:pPr>
    </w:p>
    <w:p w:rsidR="00ED4589" w:rsidRPr="000C6E0E" w:rsidRDefault="00ED4589" w:rsidP="00AC71E6">
      <w:pPr>
        <w:suppressAutoHyphens/>
        <w:ind w:left="5670"/>
        <w:jc w:val="center"/>
      </w:pP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Административный регламент</w:t>
      </w:r>
    </w:p>
    <w:p w:rsidR="00ED4589" w:rsidRPr="000C6E0E" w:rsidRDefault="00ED4589" w:rsidP="00AC71E6">
      <w:pPr>
        <w:suppressAutoHyphens/>
        <w:autoSpaceDE w:val="0"/>
        <w:autoSpaceDN w:val="0"/>
        <w:adjustRightInd w:val="0"/>
        <w:ind w:firstLine="709"/>
        <w:jc w:val="center"/>
        <w:rPr>
          <w:b/>
          <w:bCs/>
          <w:sz w:val="28"/>
          <w:szCs w:val="28"/>
        </w:rPr>
      </w:pPr>
      <w:r w:rsidRPr="000C6E0E">
        <w:rPr>
          <w:b/>
          <w:bCs/>
          <w:sz w:val="28"/>
          <w:szCs w:val="28"/>
        </w:rPr>
        <w:t>Администрации Керчикского сельского поселения по                                             предоставлению муниципальной услуги «</w:t>
      </w:r>
      <w:r w:rsidR="0074437F" w:rsidRPr="0074437F">
        <w:rPr>
          <w:b/>
          <w:bCs/>
          <w:sz w:val="28"/>
          <w:szCs w:val="2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0C6E0E">
        <w:rPr>
          <w:sz w:val="28"/>
          <w:szCs w:val="28"/>
        </w:rPr>
        <w:t>»</w:t>
      </w:r>
    </w:p>
    <w:p w:rsidR="00ED4589" w:rsidRPr="000C6E0E" w:rsidRDefault="00ED4589" w:rsidP="00AC71E6">
      <w:pPr>
        <w:tabs>
          <w:tab w:val="left" w:pos="900"/>
          <w:tab w:val="left" w:pos="1080"/>
        </w:tabs>
        <w:suppressAutoHyphens/>
        <w:ind w:firstLine="709"/>
        <w:jc w:val="center"/>
      </w:pPr>
    </w:p>
    <w:p w:rsidR="00ED4589" w:rsidRPr="000C6E0E" w:rsidRDefault="00ED4589" w:rsidP="008F5B74">
      <w:pPr>
        <w:numPr>
          <w:ilvl w:val="0"/>
          <w:numId w:val="2"/>
        </w:numPr>
        <w:suppressAutoHyphens/>
        <w:autoSpaceDE w:val="0"/>
        <w:autoSpaceDN w:val="0"/>
        <w:adjustRightInd w:val="0"/>
        <w:ind w:left="0" w:firstLine="0"/>
        <w:jc w:val="center"/>
        <w:rPr>
          <w:b/>
          <w:i/>
          <w:sz w:val="28"/>
          <w:szCs w:val="28"/>
        </w:rPr>
      </w:pPr>
      <w:bookmarkStart w:id="1" w:name="Par146"/>
      <w:bookmarkEnd w:id="1"/>
      <w:r w:rsidRPr="000C6E0E">
        <w:rPr>
          <w:b/>
          <w:sz w:val="28"/>
          <w:szCs w:val="28"/>
        </w:rPr>
        <w:t>Общие положения</w:t>
      </w:r>
    </w:p>
    <w:p w:rsidR="00ED4589" w:rsidRPr="000C6E0E" w:rsidRDefault="00ED4589" w:rsidP="00AC71E6">
      <w:pPr>
        <w:suppressAutoHyphens/>
        <w:autoSpaceDE w:val="0"/>
        <w:autoSpaceDN w:val="0"/>
        <w:adjustRightInd w:val="0"/>
        <w:ind w:firstLine="709"/>
        <w:jc w:val="both"/>
        <w:rPr>
          <w:b/>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Предмет регулирования Административного регламента</w:t>
      </w:r>
    </w:p>
    <w:p w:rsidR="00ED4589" w:rsidRDefault="00BD32D7" w:rsidP="00AC71E6">
      <w:pPr>
        <w:widowControl w:val="0"/>
        <w:tabs>
          <w:tab w:val="left" w:pos="1440"/>
        </w:tabs>
        <w:suppressAutoHyphens/>
        <w:ind w:firstLine="709"/>
        <w:jc w:val="both"/>
        <w:rPr>
          <w:sz w:val="28"/>
          <w:szCs w:val="28"/>
          <w:lang w:bidi="ru-RU"/>
        </w:rPr>
      </w:pPr>
      <w:r w:rsidRPr="00BD32D7">
        <w:rPr>
          <w:sz w:val="28"/>
          <w:szCs w:val="28"/>
          <w:lang w:bidi="ru-RU"/>
        </w:rPr>
        <w:t>Административный регламент предо</w:t>
      </w:r>
      <w:r>
        <w:rPr>
          <w:sz w:val="28"/>
          <w:szCs w:val="28"/>
          <w:lang w:bidi="ru-RU"/>
        </w:rPr>
        <w:t>ставления муниципальной услуги «</w:t>
      </w:r>
      <w:r w:rsidR="0074437F" w:rsidRPr="00395F72">
        <w:rPr>
          <w:sz w:val="28"/>
          <w:szCs w:val="2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Pr>
          <w:sz w:val="28"/>
          <w:szCs w:val="28"/>
          <w:lang w:bidi="ru-RU"/>
        </w:rPr>
        <w:t>»</w:t>
      </w:r>
      <w:r w:rsidRPr="00BD32D7">
        <w:rPr>
          <w:sz w:val="28"/>
          <w:szCs w:val="28"/>
          <w:lang w:bidi="ru-RU"/>
        </w:rPr>
        <w:t xml:space="preserve"> (далее – Административный регламент) разработан 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w:t>
      </w:r>
      <w:r>
        <w:rPr>
          <w:sz w:val="28"/>
          <w:szCs w:val="28"/>
          <w:lang w:bidi="ru-RU"/>
        </w:rPr>
        <w:t xml:space="preserve">ставлению </w:t>
      </w:r>
      <w:r w:rsidR="0078434F">
        <w:rPr>
          <w:sz w:val="28"/>
          <w:szCs w:val="28"/>
          <w:lang w:bidi="ru-RU"/>
        </w:rPr>
        <w:t>муниципальной услуги «</w:t>
      </w:r>
      <w:r w:rsidR="0074437F" w:rsidRPr="00395F72">
        <w:rPr>
          <w:sz w:val="28"/>
          <w:szCs w:val="2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00B90E28">
        <w:rPr>
          <w:sz w:val="28"/>
          <w:szCs w:val="28"/>
          <w:lang w:bidi="ru-RU"/>
        </w:rPr>
        <w:t>»</w:t>
      </w:r>
      <w:r w:rsidR="0078434F">
        <w:rPr>
          <w:sz w:val="28"/>
          <w:szCs w:val="28"/>
          <w:lang w:bidi="ru-RU"/>
        </w:rPr>
        <w:t xml:space="preserve"> (далее – Услуга, муниципальная услуга)</w:t>
      </w:r>
      <w:r w:rsidR="0078434F" w:rsidRPr="0078434F">
        <w:t xml:space="preserve"> </w:t>
      </w:r>
      <w:r w:rsidR="0078434F" w:rsidRPr="0078434F">
        <w:rPr>
          <w:sz w:val="28"/>
          <w:szCs w:val="28"/>
          <w:lang w:bidi="ru-RU"/>
        </w:rPr>
        <w:t xml:space="preserve">Администрацией </w:t>
      </w:r>
      <w:r w:rsidR="0078434F">
        <w:rPr>
          <w:sz w:val="28"/>
          <w:szCs w:val="28"/>
          <w:lang w:bidi="ru-RU"/>
        </w:rPr>
        <w:t>Керчикского</w:t>
      </w:r>
      <w:r w:rsidR="0078434F" w:rsidRPr="0078434F">
        <w:rPr>
          <w:sz w:val="28"/>
          <w:szCs w:val="28"/>
          <w:lang w:bidi="ru-RU"/>
        </w:rPr>
        <w:t xml:space="preserve"> сельского поселения (далее – </w:t>
      </w:r>
      <w:r w:rsidR="0078434F">
        <w:rPr>
          <w:sz w:val="28"/>
          <w:szCs w:val="28"/>
          <w:lang w:bidi="ru-RU"/>
        </w:rPr>
        <w:t>Администрация</w:t>
      </w:r>
      <w:r w:rsidR="0078434F" w:rsidRPr="0078434F">
        <w:rPr>
          <w:sz w:val="28"/>
          <w:szCs w:val="28"/>
          <w:lang w:bidi="ru-RU"/>
        </w:rPr>
        <w:t>).</w:t>
      </w:r>
    </w:p>
    <w:p w:rsidR="001F4D09" w:rsidRPr="001F4D09" w:rsidRDefault="001F4D09" w:rsidP="001F4D09">
      <w:pPr>
        <w:widowControl w:val="0"/>
        <w:tabs>
          <w:tab w:val="left" w:pos="1440"/>
        </w:tabs>
        <w:suppressAutoHyphens/>
        <w:ind w:firstLine="709"/>
        <w:jc w:val="both"/>
        <w:rPr>
          <w:sz w:val="28"/>
          <w:szCs w:val="28"/>
          <w:lang w:bidi="ru-RU"/>
        </w:rPr>
      </w:pPr>
      <w:r w:rsidRPr="001F4D09">
        <w:rPr>
          <w:sz w:val="28"/>
          <w:szCs w:val="28"/>
          <w:lang w:bidi="ru-RU"/>
        </w:rPr>
        <w:t>Настоящий Административный регламент регулирует отношения, возник</w:t>
      </w:r>
      <w:r>
        <w:rPr>
          <w:sz w:val="28"/>
          <w:szCs w:val="28"/>
          <w:lang w:bidi="ru-RU"/>
        </w:rPr>
        <w:t xml:space="preserve">ающие при оказании следующих </w:t>
      </w:r>
      <w:r w:rsidRPr="001F4D09">
        <w:rPr>
          <w:sz w:val="28"/>
          <w:szCs w:val="28"/>
          <w:lang w:bidi="ru-RU"/>
        </w:rPr>
        <w:t xml:space="preserve">услуг: </w:t>
      </w:r>
    </w:p>
    <w:p w:rsidR="001F4D09" w:rsidRPr="001F4D09" w:rsidRDefault="001F4D09" w:rsidP="001F4D09">
      <w:pPr>
        <w:widowControl w:val="0"/>
        <w:numPr>
          <w:ilvl w:val="0"/>
          <w:numId w:val="41"/>
        </w:numPr>
        <w:tabs>
          <w:tab w:val="left" w:pos="1440"/>
        </w:tabs>
        <w:suppressAutoHyphens/>
        <w:ind w:left="0" w:firstLine="709"/>
        <w:jc w:val="both"/>
        <w:rPr>
          <w:sz w:val="28"/>
          <w:szCs w:val="28"/>
          <w:lang w:bidi="ru-RU"/>
        </w:rPr>
      </w:pPr>
      <w:r>
        <w:rPr>
          <w:sz w:val="28"/>
          <w:szCs w:val="28"/>
          <w:lang w:bidi="ru-RU"/>
        </w:rPr>
        <w:t xml:space="preserve">Направление </w:t>
      </w:r>
      <w:r w:rsidRPr="001F4D09">
        <w:rPr>
          <w:sz w:val="28"/>
          <w:szCs w:val="28"/>
          <w:lang w:bidi="ru-RU"/>
        </w:rPr>
        <w:t xml:space="preserve">уведомления о </w:t>
      </w:r>
      <w:r>
        <w:rPr>
          <w:sz w:val="28"/>
          <w:szCs w:val="28"/>
          <w:lang w:bidi="ru-RU"/>
        </w:rPr>
        <w:t xml:space="preserve">планируемом </w:t>
      </w:r>
      <w:r w:rsidRPr="001F4D09">
        <w:rPr>
          <w:sz w:val="28"/>
          <w:szCs w:val="28"/>
          <w:lang w:bidi="ru-RU"/>
        </w:rPr>
        <w:t xml:space="preserve">сносе объекта капитального строительства;    </w:t>
      </w:r>
    </w:p>
    <w:p w:rsidR="001F4D09" w:rsidRPr="001F4D09" w:rsidRDefault="001F4D09" w:rsidP="001F4D09">
      <w:pPr>
        <w:widowControl w:val="0"/>
        <w:numPr>
          <w:ilvl w:val="0"/>
          <w:numId w:val="41"/>
        </w:numPr>
        <w:tabs>
          <w:tab w:val="left" w:pos="1440"/>
        </w:tabs>
        <w:suppressAutoHyphens/>
        <w:ind w:left="0" w:firstLine="709"/>
        <w:jc w:val="both"/>
        <w:rPr>
          <w:sz w:val="28"/>
          <w:szCs w:val="28"/>
          <w:lang w:bidi="ru-RU"/>
        </w:rPr>
      </w:pPr>
      <w:r w:rsidRPr="001F4D09">
        <w:rPr>
          <w:sz w:val="28"/>
          <w:szCs w:val="28"/>
          <w:lang w:bidi="ru-RU"/>
        </w:rPr>
        <w:t>Направление уведомления о завершении сноса объекта капитального строительства.</w:t>
      </w:r>
    </w:p>
    <w:p w:rsidR="00B90E28" w:rsidRDefault="00B90E28" w:rsidP="00AC71E6">
      <w:pPr>
        <w:widowControl w:val="0"/>
        <w:tabs>
          <w:tab w:val="left" w:pos="1440"/>
        </w:tabs>
        <w:suppressAutoHyphens/>
        <w:ind w:firstLine="709"/>
        <w:jc w:val="both"/>
        <w:rPr>
          <w:sz w:val="28"/>
          <w:szCs w:val="28"/>
          <w:lang w:bidi="ru-RU"/>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Круг заявителей</w:t>
      </w:r>
    </w:p>
    <w:p w:rsidR="001F4D09" w:rsidRPr="001F4D09" w:rsidRDefault="001F4D09" w:rsidP="001F4D09">
      <w:pPr>
        <w:suppressAutoHyphens/>
        <w:autoSpaceDE w:val="0"/>
        <w:autoSpaceDN w:val="0"/>
        <w:adjustRightInd w:val="0"/>
        <w:ind w:firstLine="709"/>
        <w:jc w:val="both"/>
        <w:rPr>
          <w:sz w:val="28"/>
          <w:szCs w:val="28"/>
        </w:rPr>
      </w:pPr>
      <w:r w:rsidRPr="001F4D09">
        <w:rPr>
          <w:sz w:val="28"/>
          <w:szCs w:val="28"/>
        </w:rPr>
        <w:t xml:space="preserve">Заявителями на получение муниципальной услуги являются физические лица, юридические лица, индивидуальные предприниматели, являющиеся застройщиками (далее – Заявитель). </w:t>
      </w:r>
    </w:p>
    <w:p w:rsidR="00BD1C3E" w:rsidRDefault="001F4D09" w:rsidP="001F4D09">
      <w:pPr>
        <w:suppressAutoHyphens/>
        <w:autoSpaceDE w:val="0"/>
        <w:autoSpaceDN w:val="0"/>
        <w:adjustRightInd w:val="0"/>
        <w:ind w:firstLine="709"/>
        <w:jc w:val="both"/>
        <w:rPr>
          <w:sz w:val="28"/>
          <w:szCs w:val="28"/>
        </w:rPr>
      </w:pPr>
      <w:r w:rsidRPr="001F4D09">
        <w:rPr>
          <w:sz w:val="28"/>
          <w:szCs w:val="28"/>
        </w:rPr>
        <w:t xml:space="preserve">Интересы заявителей, указанных в </w:t>
      </w:r>
      <w:r>
        <w:rPr>
          <w:sz w:val="28"/>
          <w:szCs w:val="28"/>
        </w:rPr>
        <w:t>настоящем подразделе</w:t>
      </w:r>
      <w:r w:rsidRPr="001F4D09">
        <w:rPr>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1F4D09" w:rsidRPr="001F4D09" w:rsidRDefault="001F4D09" w:rsidP="001F4D09">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Требования к порядку информирования о государственной (муниципальной) услуге</w:t>
      </w:r>
    </w:p>
    <w:p w:rsidR="007C33A3" w:rsidRPr="000C6E0E" w:rsidRDefault="007C33A3" w:rsidP="008F5B74">
      <w:pPr>
        <w:widowControl w:val="0"/>
        <w:numPr>
          <w:ilvl w:val="2"/>
          <w:numId w:val="2"/>
        </w:numPr>
        <w:tabs>
          <w:tab w:val="left" w:pos="1440"/>
        </w:tabs>
        <w:suppressAutoHyphens/>
        <w:ind w:left="0" w:firstLine="709"/>
        <w:jc w:val="both"/>
        <w:rPr>
          <w:sz w:val="28"/>
          <w:szCs w:val="28"/>
          <w:lang w:bidi="ru-RU"/>
        </w:rPr>
      </w:pPr>
      <w:r w:rsidRPr="000C6E0E">
        <w:rPr>
          <w:sz w:val="28"/>
          <w:szCs w:val="28"/>
          <w:lang w:bidi="ru-RU"/>
        </w:rPr>
        <w:t>Информирование о порядке предоставления муниципальной услуги осуществляется:</w:t>
      </w:r>
    </w:p>
    <w:p w:rsidR="007C33A3" w:rsidRPr="000C6E0E" w:rsidRDefault="007C33A3" w:rsidP="00936637">
      <w:pPr>
        <w:widowControl w:val="0"/>
        <w:numPr>
          <w:ilvl w:val="0"/>
          <w:numId w:val="8"/>
        </w:numPr>
        <w:tabs>
          <w:tab w:val="left" w:pos="1108"/>
        </w:tabs>
        <w:suppressAutoHyphens/>
        <w:ind w:firstLine="709"/>
        <w:jc w:val="both"/>
        <w:rPr>
          <w:iCs/>
          <w:sz w:val="28"/>
          <w:szCs w:val="28"/>
          <w:lang w:bidi="ru-RU"/>
        </w:rPr>
      </w:pPr>
      <w:r w:rsidRPr="000C6E0E">
        <w:rPr>
          <w:sz w:val="28"/>
          <w:szCs w:val="28"/>
          <w:lang w:bidi="ru-RU"/>
        </w:rPr>
        <w:t xml:space="preserve">непосредственно при личном приеме заявителя в </w:t>
      </w:r>
      <w:r w:rsidRPr="000C6E0E">
        <w:rPr>
          <w:iCs/>
          <w:sz w:val="28"/>
          <w:szCs w:val="28"/>
          <w:shd w:val="clear" w:color="auto" w:fill="FFFFFF"/>
          <w:lang w:bidi="ru-RU"/>
        </w:rPr>
        <w:t xml:space="preserve">Администрацию </w:t>
      </w:r>
      <w:r w:rsidRPr="000C6E0E">
        <w:rPr>
          <w:iCs/>
          <w:sz w:val="28"/>
          <w:szCs w:val="28"/>
          <w:shd w:val="clear" w:color="auto" w:fill="FFFFFF"/>
          <w:lang w:bidi="ru-RU"/>
        </w:rPr>
        <w:lastRenderedPageBreak/>
        <w:t>Керчикского сельского поселения (далее -</w:t>
      </w:r>
      <w:r w:rsidRPr="000C6E0E">
        <w:rPr>
          <w:iCs/>
          <w:sz w:val="28"/>
          <w:szCs w:val="28"/>
          <w:lang w:bidi="ru-RU"/>
        </w:rPr>
        <w:t xml:space="preserve"> </w:t>
      </w:r>
      <w:r w:rsidRPr="000C6E0E">
        <w:rPr>
          <w:sz w:val="28"/>
          <w:szCs w:val="28"/>
          <w:lang w:bidi="ru-RU"/>
        </w:rPr>
        <w:t>Администрация);</w:t>
      </w:r>
    </w:p>
    <w:p w:rsidR="007C33A3" w:rsidRPr="000C6E0E" w:rsidRDefault="007C33A3" w:rsidP="00936637">
      <w:pPr>
        <w:widowControl w:val="0"/>
        <w:numPr>
          <w:ilvl w:val="0"/>
          <w:numId w:val="8"/>
        </w:numPr>
        <w:tabs>
          <w:tab w:val="left" w:pos="1127"/>
        </w:tabs>
        <w:suppressAutoHyphens/>
        <w:ind w:firstLine="709"/>
        <w:jc w:val="both"/>
        <w:rPr>
          <w:sz w:val="28"/>
          <w:szCs w:val="28"/>
          <w:lang w:bidi="ru-RU"/>
        </w:rPr>
      </w:pPr>
      <w:r w:rsidRPr="000C6E0E">
        <w:rPr>
          <w:sz w:val="28"/>
          <w:szCs w:val="28"/>
          <w:lang w:bidi="ru-RU"/>
        </w:rPr>
        <w:t>по телефону 8(86360)3-73-38 в Администрацию;</w:t>
      </w:r>
    </w:p>
    <w:p w:rsidR="007C33A3" w:rsidRPr="000C6E0E" w:rsidRDefault="007C33A3" w:rsidP="00936637">
      <w:pPr>
        <w:widowControl w:val="0"/>
        <w:numPr>
          <w:ilvl w:val="0"/>
          <w:numId w:val="8"/>
        </w:numPr>
        <w:tabs>
          <w:tab w:val="left" w:pos="1127"/>
        </w:tabs>
        <w:suppressAutoHyphens/>
        <w:ind w:firstLine="709"/>
        <w:jc w:val="both"/>
        <w:rPr>
          <w:sz w:val="28"/>
          <w:szCs w:val="28"/>
          <w:lang w:bidi="ru-RU"/>
        </w:rPr>
      </w:pPr>
      <w:r w:rsidRPr="000C6E0E">
        <w:rPr>
          <w:sz w:val="28"/>
          <w:szCs w:val="28"/>
          <w:lang w:bidi="ru-RU"/>
        </w:rPr>
        <w:t>письменно, в том числе посредством электронной почты sp28296@mail.ru.</w:t>
      </w:r>
    </w:p>
    <w:p w:rsidR="007C33A3" w:rsidRPr="000C6E0E" w:rsidRDefault="007C33A3" w:rsidP="00936637">
      <w:pPr>
        <w:widowControl w:val="0"/>
        <w:numPr>
          <w:ilvl w:val="0"/>
          <w:numId w:val="8"/>
        </w:numPr>
        <w:tabs>
          <w:tab w:val="left" w:pos="1108"/>
        </w:tabs>
        <w:suppressAutoHyphens/>
        <w:ind w:firstLine="709"/>
        <w:jc w:val="both"/>
        <w:rPr>
          <w:sz w:val="28"/>
          <w:szCs w:val="28"/>
          <w:lang w:bidi="ru-RU"/>
        </w:rPr>
      </w:pPr>
      <w:r w:rsidRPr="000C6E0E">
        <w:rPr>
          <w:sz w:val="28"/>
          <w:szCs w:val="28"/>
          <w:lang w:bidi="ru-RU"/>
        </w:rPr>
        <w:t>посредством размещения в открытой и доступной форме информации:</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в федеральной государственной информационной системе «Единый портал государственных и муниципальных услуг (функций)» (</w:t>
      </w:r>
      <w:hyperlink r:id="rId9" w:history="1">
        <w:r w:rsidRPr="000C6E0E">
          <w:rPr>
            <w:sz w:val="28"/>
            <w:szCs w:val="28"/>
            <w:lang w:bidi="ru-RU"/>
          </w:rPr>
          <w:t>https://www.gosuslugi.ru/</w:t>
        </w:r>
      </w:hyperlink>
      <w:r w:rsidRPr="000C6E0E">
        <w:rPr>
          <w:sz w:val="28"/>
          <w:szCs w:val="28"/>
          <w:lang w:bidi="ru-RU"/>
        </w:rPr>
        <w:t>) (далее - ЕПГУ);</w:t>
      </w:r>
    </w:p>
    <w:p w:rsidR="007C33A3" w:rsidRPr="000C6E0E" w:rsidRDefault="007C33A3" w:rsidP="00032220">
      <w:pPr>
        <w:widowControl w:val="0"/>
        <w:numPr>
          <w:ilvl w:val="0"/>
          <w:numId w:val="7"/>
        </w:numPr>
        <w:tabs>
          <w:tab w:val="left" w:pos="1108"/>
        </w:tabs>
        <w:suppressAutoHyphens/>
        <w:ind w:firstLine="709"/>
        <w:jc w:val="both"/>
        <w:rPr>
          <w:sz w:val="28"/>
          <w:szCs w:val="28"/>
          <w:lang w:bidi="ru-RU"/>
        </w:rPr>
      </w:pPr>
      <w:r w:rsidRPr="000C6E0E">
        <w:rPr>
          <w:sz w:val="28"/>
          <w:szCs w:val="28"/>
          <w:lang w:bidi="ru-RU"/>
        </w:rPr>
        <w:t>на официальном сайте Администрации Керчикского сельского поселения (http://www.kerchikskoe.ru/).</w:t>
      </w:r>
    </w:p>
    <w:p w:rsidR="007C33A3" w:rsidRPr="000C6E0E" w:rsidRDefault="007C33A3" w:rsidP="00032220">
      <w:pPr>
        <w:widowControl w:val="0"/>
        <w:numPr>
          <w:ilvl w:val="2"/>
          <w:numId w:val="3"/>
        </w:numPr>
        <w:tabs>
          <w:tab w:val="left" w:pos="1267"/>
        </w:tabs>
        <w:suppressAutoHyphens/>
        <w:ind w:left="0" w:firstLine="709"/>
        <w:jc w:val="both"/>
        <w:rPr>
          <w:sz w:val="28"/>
          <w:szCs w:val="28"/>
          <w:lang w:bidi="ru-RU"/>
        </w:rPr>
      </w:pPr>
      <w:r w:rsidRPr="000C6E0E">
        <w:rPr>
          <w:sz w:val="28"/>
          <w:szCs w:val="28"/>
          <w:lang w:bidi="ru-RU"/>
        </w:rPr>
        <w:t>Информирование осуществляется по вопросам, касающимся:</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способов подачи заявления о предоставлении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адресов Администрации, обращение в которые необходимо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справочной информации о работе Администрации (структурных подразделений Администрации);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 xml:space="preserve">порядка и сроков предоставления муниципальной услуги; </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 вопросам предоставления услуг, которые являются необходимыми и обязательными для предоставления муниципальной услуги;</w:t>
      </w:r>
    </w:p>
    <w:p w:rsidR="007C33A3" w:rsidRPr="000C6E0E" w:rsidRDefault="007C33A3" w:rsidP="00032220">
      <w:pPr>
        <w:widowControl w:val="0"/>
        <w:numPr>
          <w:ilvl w:val="0"/>
          <w:numId w:val="4"/>
        </w:numPr>
        <w:suppressAutoHyphens/>
        <w:ind w:firstLine="709"/>
        <w:jc w:val="both"/>
        <w:rPr>
          <w:sz w:val="28"/>
          <w:szCs w:val="28"/>
          <w:lang w:bidi="ru-RU"/>
        </w:rPr>
      </w:pPr>
      <w:r w:rsidRPr="000C6E0E">
        <w:rPr>
          <w:sz w:val="28"/>
          <w:szCs w:val="28"/>
          <w:lang w:bidi="ru-RU"/>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7C33A3" w:rsidRPr="000C6E0E" w:rsidRDefault="007C33A3" w:rsidP="00032220">
      <w:pPr>
        <w:widowControl w:val="0"/>
        <w:numPr>
          <w:ilvl w:val="2"/>
          <w:numId w:val="3"/>
        </w:numPr>
        <w:tabs>
          <w:tab w:val="left" w:pos="1266"/>
        </w:tabs>
        <w:suppressAutoHyphens/>
        <w:ind w:left="0" w:firstLine="709"/>
        <w:jc w:val="both"/>
        <w:rPr>
          <w:sz w:val="28"/>
          <w:szCs w:val="28"/>
          <w:lang w:bidi="ru-RU"/>
        </w:rPr>
      </w:pPr>
      <w:r w:rsidRPr="000C6E0E">
        <w:rPr>
          <w:sz w:val="28"/>
          <w:szCs w:val="28"/>
          <w:lang w:bidi="ru-RU"/>
        </w:rPr>
        <w:t>При устном обращении Заявителя (лично или по телефону) должностное лицо Администрации, осуществляющий консультирование, подробно и в вежливой (корректной) форме информирует обратившихся по интересующим вопросам.</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Если должностное лицо Администрации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lastRenderedPageBreak/>
        <w:t xml:space="preserve">Если подготовка ответа требует продолжительного времени, он предлагает Заявителю один из следующих вариантов дальнейших действий: </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изложить обращение в письменной форме;</w:t>
      </w:r>
    </w:p>
    <w:p w:rsidR="007C33A3" w:rsidRPr="000C6E0E" w:rsidRDefault="007C33A3" w:rsidP="00032220">
      <w:pPr>
        <w:widowControl w:val="0"/>
        <w:numPr>
          <w:ilvl w:val="0"/>
          <w:numId w:val="5"/>
        </w:numPr>
        <w:suppressAutoHyphens/>
        <w:ind w:left="0" w:firstLine="709"/>
        <w:jc w:val="both"/>
        <w:rPr>
          <w:sz w:val="28"/>
          <w:szCs w:val="28"/>
          <w:lang w:bidi="ru-RU"/>
        </w:rPr>
      </w:pPr>
      <w:r w:rsidRPr="000C6E0E">
        <w:rPr>
          <w:sz w:val="28"/>
          <w:szCs w:val="28"/>
          <w:lang w:bidi="ru-RU"/>
        </w:rPr>
        <w:t>назначить другое время для консультаций.</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Должностное лицо 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Продолжительность информирования по телефону не должна превышать 10 минут.</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Информирование осуществляется в соответствии с графиком приема граждан.</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По письменному обращению должностное лицо 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разделе </w:t>
      </w:r>
      <w:r w:rsidR="00EF6A4D">
        <w:rPr>
          <w:sz w:val="28"/>
          <w:szCs w:val="28"/>
          <w:lang w:bidi="ru-RU"/>
        </w:rPr>
        <w:t>2</w:t>
      </w:r>
      <w:r w:rsidRPr="000C6E0E">
        <w:rPr>
          <w:sz w:val="28"/>
          <w:szCs w:val="28"/>
          <w:lang w:bidi="ru-RU"/>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r w:rsidR="00A61393">
        <w:rPr>
          <w:sz w:val="28"/>
          <w:szCs w:val="28"/>
          <w:lang w:bidi="ru-RU"/>
        </w:rPr>
        <w:t xml:space="preserve"> «</w:t>
      </w:r>
      <w:r w:rsidR="00A61393" w:rsidRPr="00A61393">
        <w:rPr>
          <w:sz w:val="28"/>
          <w:szCs w:val="28"/>
          <w:lang w:bidi="ru-RU"/>
        </w:rPr>
        <w: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r w:rsidR="00A61393">
        <w:rPr>
          <w:sz w:val="28"/>
          <w:szCs w:val="28"/>
          <w:lang w:bidi="ru-RU"/>
        </w:rPr>
        <w:t>»</w:t>
      </w:r>
      <w:r w:rsidRPr="000C6E0E">
        <w:rPr>
          <w:sz w:val="28"/>
          <w:szCs w:val="28"/>
          <w:lang w:bidi="ru-RU"/>
        </w:rPr>
        <w:t>.</w:t>
      </w:r>
    </w:p>
    <w:p w:rsidR="007C33A3" w:rsidRPr="000C6E0E" w:rsidRDefault="007C33A3" w:rsidP="00AC71E6">
      <w:pPr>
        <w:widowControl w:val="0"/>
        <w:suppressAutoHyphens/>
        <w:ind w:firstLine="709"/>
        <w:jc w:val="both"/>
        <w:rPr>
          <w:sz w:val="28"/>
          <w:szCs w:val="28"/>
          <w:lang w:bidi="ru-RU"/>
        </w:rPr>
      </w:pPr>
      <w:r w:rsidRPr="000C6E0E">
        <w:rPr>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33A3" w:rsidRPr="000C6E0E" w:rsidRDefault="007C33A3" w:rsidP="00032220">
      <w:pPr>
        <w:widowControl w:val="0"/>
        <w:numPr>
          <w:ilvl w:val="2"/>
          <w:numId w:val="3"/>
        </w:numPr>
        <w:tabs>
          <w:tab w:val="left" w:pos="1344"/>
        </w:tabs>
        <w:suppressAutoHyphens/>
        <w:ind w:left="0" w:firstLine="709"/>
        <w:jc w:val="both"/>
        <w:rPr>
          <w:sz w:val="28"/>
          <w:szCs w:val="28"/>
          <w:lang w:bidi="ru-RU"/>
        </w:rPr>
      </w:pPr>
      <w:r w:rsidRPr="000C6E0E">
        <w:rPr>
          <w:sz w:val="28"/>
          <w:szCs w:val="28"/>
          <w:lang w:bidi="ru-RU"/>
        </w:rPr>
        <w:t xml:space="preserve"> На официальном сайте Администрации,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о месте нахождения и графике работы Администрации и их структурных подразделений, ответственных за предоставление муниципальной услуги;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справочные телефоны структурных подразделений Администрации, ответственных за предоставление муниципальной услуги, в том числе номер телефона-автоинформатора (при наличии);</w:t>
      </w:r>
    </w:p>
    <w:p w:rsidR="007C33A3" w:rsidRPr="000C6E0E" w:rsidRDefault="007C33A3" w:rsidP="00032220">
      <w:pPr>
        <w:widowControl w:val="0"/>
        <w:numPr>
          <w:ilvl w:val="0"/>
          <w:numId w:val="6"/>
        </w:numPr>
        <w:suppressAutoHyphens/>
        <w:ind w:left="0" w:firstLine="709"/>
        <w:jc w:val="both"/>
        <w:rPr>
          <w:sz w:val="28"/>
          <w:szCs w:val="28"/>
          <w:lang w:bidi="ru-RU"/>
        </w:rPr>
      </w:pPr>
      <w:r w:rsidRPr="000C6E0E">
        <w:rPr>
          <w:sz w:val="28"/>
          <w:szCs w:val="28"/>
          <w:lang w:bidi="ru-RU"/>
        </w:rPr>
        <w:t>адрес официального сайта, а также электронной почты и (или) формы обратной связи Администрации в сети «Интернет».</w:t>
      </w:r>
    </w:p>
    <w:p w:rsidR="007C33A3" w:rsidRPr="000C6E0E" w:rsidRDefault="007C33A3" w:rsidP="00032220">
      <w:pPr>
        <w:widowControl w:val="0"/>
        <w:numPr>
          <w:ilvl w:val="2"/>
          <w:numId w:val="3"/>
        </w:numPr>
        <w:tabs>
          <w:tab w:val="left" w:pos="1529"/>
        </w:tabs>
        <w:suppressAutoHyphens/>
        <w:ind w:left="0" w:firstLine="709"/>
        <w:jc w:val="both"/>
        <w:rPr>
          <w:sz w:val="28"/>
          <w:szCs w:val="28"/>
          <w:lang w:bidi="ru-RU"/>
        </w:rPr>
      </w:pPr>
      <w:r w:rsidRPr="000C6E0E">
        <w:rPr>
          <w:sz w:val="28"/>
          <w:szCs w:val="28"/>
          <w:lang w:bidi="ru-RU"/>
        </w:rPr>
        <w:lastRenderedPageBreak/>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Администрации при обращении заявителя лично, по телефону, посредством электронной почты.</w:t>
      </w:r>
    </w:p>
    <w:p w:rsidR="00ED4589" w:rsidRPr="000C6E0E" w:rsidRDefault="00ED4589" w:rsidP="00AC71E6">
      <w:pPr>
        <w:widowControl w:val="0"/>
        <w:tabs>
          <w:tab w:val="left" w:pos="1409"/>
        </w:tabs>
        <w:suppressAutoHyphens/>
        <w:ind w:firstLine="709"/>
        <w:jc w:val="both"/>
        <w:rPr>
          <w:sz w:val="28"/>
          <w:szCs w:val="28"/>
          <w:lang w:bidi="ru-RU"/>
        </w:rPr>
      </w:pPr>
    </w:p>
    <w:p w:rsidR="00ED4589" w:rsidRPr="000C6E0E" w:rsidRDefault="00ED4589" w:rsidP="008F5B74">
      <w:pPr>
        <w:numPr>
          <w:ilvl w:val="0"/>
          <w:numId w:val="2"/>
        </w:numPr>
        <w:suppressAutoHyphens/>
        <w:autoSpaceDE w:val="0"/>
        <w:autoSpaceDN w:val="0"/>
        <w:adjustRightInd w:val="0"/>
        <w:ind w:left="0" w:firstLine="0"/>
        <w:jc w:val="center"/>
        <w:rPr>
          <w:b/>
          <w:sz w:val="28"/>
          <w:szCs w:val="28"/>
        </w:rPr>
      </w:pPr>
      <w:r w:rsidRPr="000C6E0E">
        <w:rPr>
          <w:b/>
          <w:sz w:val="28"/>
          <w:szCs w:val="28"/>
        </w:rPr>
        <w:t>Стандарт предоставления муниципальной услуги</w:t>
      </w:r>
    </w:p>
    <w:p w:rsidR="00ED4589" w:rsidRPr="000C6E0E" w:rsidRDefault="00ED4589" w:rsidP="00394C97">
      <w:pPr>
        <w:suppressAutoHyphens/>
        <w:autoSpaceDE w:val="0"/>
        <w:autoSpaceDN w:val="0"/>
        <w:adjustRightInd w:val="0"/>
        <w:ind w:firstLine="709"/>
        <w:jc w:val="both"/>
        <w:rPr>
          <w:sz w:val="28"/>
          <w:szCs w:val="28"/>
        </w:rPr>
      </w:pPr>
    </w:p>
    <w:p w:rsidR="00ED4589" w:rsidRPr="000C6E0E" w:rsidRDefault="00ED4589" w:rsidP="008F5B74">
      <w:pPr>
        <w:numPr>
          <w:ilvl w:val="1"/>
          <w:numId w:val="2"/>
        </w:numPr>
        <w:suppressAutoHyphens/>
        <w:autoSpaceDE w:val="0"/>
        <w:autoSpaceDN w:val="0"/>
        <w:adjustRightInd w:val="0"/>
        <w:ind w:left="0" w:firstLine="0"/>
        <w:jc w:val="center"/>
        <w:rPr>
          <w:b/>
          <w:sz w:val="28"/>
          <w:szCs w:val="28"/>
        </w:rPr>
      </w:pPr>
      <w:r w:rsidRPr="000C6E0E">
        <w:rPr>
          <w:b/>
          <w:sz w:val="28"/>
          <w:szCs w:val="28"/>
        </w:rPr>
        <w:t>Наименование муниципальной услуги</w:t>
      </w:r>
    </w:p>
    <w:p w:rsidR="00ED4589" w:rsidRPr="000C6E0E" w:rsidRDefault="00ED4589" w:rsidP="00394C97">
      <w:pPr>
        <w:suppressAutoHyphens/>
        <w:ind w:firstLine="709"/>
        <w:jc w:val="both"/>
        <w:rPr>
          <w:sz w:val="28"/>
          <w:szCs w:val="28"/>
        </w:rPr>
      </w:pPr>
      <w:r w:rsidRPr="000C6E0E">
        <w:rPr>
          <w:sz w:val="28"/>
          <w:szCs w:val="28"/>
        </w:rPr>
        <w:t xml:space="preserve">Муниципальная услуга </w:t>
      </w:r>
      <w:r w:rsidRPr="000C6E0E">
        <w:rPr>
          <w:rFonts w:eastAsia="Andale Sans UI"/>
          <w:bCs/>
          <w:kern w:val="1"/>
          <w:sz w:val="28"/>
          <w:szCs w:val="28"/>
          <w:lang w:eastAsia="ar-SA"/>
        </w:rPr>
        <w:t>«</w:t>
      </w:r>
      <w:r w:rsidR="001F4D09" w:rsidRPr="00395F72">
        <w:rPr>
          <w:sz w:val="28"/>
          <w:szCs w:val="28"/>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0C6E0E">
        <w:rPr>
          <w:rFonts w:eastAsia="Andale Sans UI"/>
          <w:kern w:val="1"/>
          <w:sz w:val="28"/>
          <w:szCs w:val="28"/>
          <w:lang w:eastAsia="ar-SA"/>
        </w:rPr>
        <w:t>»</w:t>
      </w:r>
      <w:r w:rsidRPr="000C6E0E">
        <w:rPr>
          <w:sz w:val="28"/>
          <w:szCs w:val="28"/>
          <w:lang w:bidi="ru-RU"/>
        </w:rPr>
        <w:t>.</w:t>
      </w:r>
    </w:p>
    <w:p w:rsidR="00ED4589" w:rsidRPr="000C6E0E" w:rsidRDefault="00ED4589" w:rsidP="00394C97">
      <w:pPr>
        <w:widowControl w:val="0"/>
        <w:suppressAutoHyphens/>
        <w:ind w:firstLine="709"/>
        <w:jc w:val="both"/>
        <w:rPr>
          <w:b/>
          <w:bCs/>
          <w:sz w:val="28"/>
          <w:szCs w:val="28"/>
          <w:lang w:bidi="ru-RU"/>
        </w:rPr>
      </w:pPr>
      <w:bookmarkStart w:id="2" w:name="bookmark6"/>
    </w:p>
    <w:p w:rsidR="00ED4589" w:rsidRPr="000C6E0E" w:rsidRDefault="00ED4589" w:rsidP="008F5B74">
      <w:pPr>
        <w:widowControl w:val="0"/>
        <w:numPr>
          <w:ilvl w:val="1"/>
          <w:numId w:val="2"/>
        </w:numPr>
        <w:suppressAutoHyphens/>
        <w:ind w:left="0" w:firstLine="0"/>
        <w:jc w:val="center"/>
        <w:rPr>
          <w:b/>
          <w:bCs/>
          <w:sz w:val="28"/>
          <w:szCs w:val="28"/>
          <w:lang w:bidi="ru-RU"/>
        </w:rPr>
      </w:pPr>
      <w:r w:rsidRPr="000C6E0E">
        <w:rPr>
          <w:b/>
          <w:bCs/>
          <w:sz w:val="28"/>
          <w:szCs w:val="28"/>
          <w:lang w:bidi="ru-RU"/>
        </w:rPr>
        <w:t>Наименование органа государственной власти, органа местного</w:t>
      </w:r>
      <w:bookmarkEnd w:id="2"/>
      <w:r w:rsidRPr="000C6E0E">
        <w:rPr>
          <w:b/>
          <w:bCs/>
          <w:sz w:val="28"/>
          <w:szCs w:val="28"/>
          <w:lang w:bidi="ru-RU"/>
        </w:rPr>
        <w:t xml:space="preserve"> самоуправления (организации), </w:t>
      </w:r>
      <w:bookmarkStart w:id="3" w:name="bookmark7"/>
      <w:r w:rsidRPr="000C6E0E">
        <w:rPr>
          <w:b/>
          <w:bCs/>
          <w:sz w:val="28"/>
          <w:szCs w:val="28"/>
          <w:lang w:bidi="ru-RU"/>
        </w:rPr>
        <w:t>предоставляющего муниципальную услугу</w:t>
      </w:r>
      <w:bookmarkEnd w:id="3"/>
    </w:p>
    <w:p w:rsidR="00174963" w:rsidRPr="000C6E0E" w:rsidRDefault="00174963" w:rsidP="00394C97">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 xml:space="preserve">Муниципальная услуга предоставляется </w:t>
      </w:r>
      <w:r w:rsidRPr="000C6E0E">
        <w:rPr>
          <w:iCs/>
          <w:sz w:val="28"/>
          <w:szCs w:val="28"/>
          <w:lang w:bidi="ru-RU"/>
        </w:rPr>
        <w:t>Администрацией Керчикского сельского поселения.</w:t>
      </w:r>
    </w:p>
    <w:p w:rsidR="00771374" w:rsidRPr="000C6E0E" w:rsidRDefault="00771374" w:rsidP="00771374">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Администрация взаимодействует с:</w:t>
      </w:r>
    </w:p>
    <w:p w:rsidR="00771374" w:rsidRPr="000C6E0E" w:rsidRDefault="00771374" w:rsidP="00D76272">
      <w:pPr>
        <w:widowControl w:val="0"/>
        <w:numPr>
          <w:ilvl w:val="0"/>
          <w:numId w:val="29"/>
        </w:numPr>
        <w:tabs>
          <w:tab w:val="left" w:pos="1529"/>
        </w:tabs>
        <w:suppressAutoHyphens/>
        <w:ind w:left="0" w:firstLine="709"/>
        <w:jc w:val="both"/>
        <w:rPr>
          <w:sz w:val="28"/>
          <w:szCs w:val="28"/>
          <w:lang w:bidi="ru-RU"/>
        </w:rPr>
      </w:pPr>
      <w:r w:rsidRPr="000C6E0E">
        <w:rPr>
          <w:sz w:val="28"/>
          <w:szCs w:val="28"/>
          <w:lang w:bidi="ru-RU"/>
        </w:rPr>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771374" w:rsidRPr="000C6E0E" w:rsidRDefault="00771374" w:rsidP="00D76272">
      <w:pPr>
        <w:widowControl w:val="0"/>
        <w:numPr>
          <w:ilvl w:val="0"/>
          <w:numId w:val="29"/>
        </w:numPr>
        <w:tabs>
          <w:tab w:val="left" w:pos="1529"/>
        </w:tabs>
        <w:suppressAutoHyphens/>
        <w:ind w:left="0" w:firstLine="709"/>
        <w:jc w:val="both"/>
        <w:rPr>
          <w:sz w:val="28"/>
          <w:szCs w:val="28"/>
          <w:lang w:bidi="ru-RU"/>
        </w:rPr>
      </w:pPr>
      <w:r w:rsidRPr="000C6E0E">
        <w:rPr>
          <w:sz w:val="28"/>
          <w:szCs w:val="28"/>
          <w:lang w:bidi="ru-RU"/>
        </w:rPr>
        <w:t>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771374" w:rsidRPr="000C6E0E" w:rsidRDefault="00771374" w:rsidP="00D76272">
      <w:pPr>
        <w:widowControl w:val="0"/>
        <w:numPr>
          <w:ilvl w:val="0"/>
          <w:numId w:val="29"/>
        </w:numPr>
        <w:tabs>
          <w:tab w:val="left" w:pos="1529"/>
        </w:tabs>
        <w:suppressAutoHyphens/>
        <w:ind w:left="0" w:firstLine="709"/>
        <w:jc w:val="both"/>
        <w:rPr>
          <w:sz w:val="28"/>
          <w:szCs w:val="28"/>
          <w:lang w:bidi="ru-RU"/>
        </w:rPr>
      </w:pPr>
      <w:r w:rsidRPr="000C6E0E">
        <w:rPr>
          <w:sz w:val="28"/>
          <w:szCs w:val="28"/>
          <w:lang w:bidi="ru-RU"/>
        </w:rPr>
        <w:t>Пенсионным Фондом Российской Федерации в части проверки соответствия фамильно-именной группы, даты рождения, СНИЛС.</w:t>
      </w:r>
    </w:p>
    <w:p w:rsidR="00771374" w:rsidRDefault="00771374" w:rsidP="00D76272">
      <w:pPr>
        <w:widowControl w:val="0"/>
        <w:numPr>
          <w:ilvl w:val="0"/>
          <w:numId w:val="29"/>
        </w:numPr>
        <w:tabs>
          <w:tab w:val="left" w:pos="1529"/>
        </w:tabs>
        <w:suppressAutoHyphens/>
        <w:ind w:left="0" w:firstLine="709"/>
        <w:jc w:val="both"/>
        <w:rPr>
          <w:sz w:val="28"/>
          <w:szCs w:val="28"/>
          <w:lang w:bidi="ru-RU"/>
        </w:rPr>
      </w:pPr>
      <w:r w:rsidRPr="000C6E0E">
        <w:rPr>
          <w:sz w:val="28"/>
          <w:szCs w:val="28"/>
          <w:lang w:bidi="ru-RU"/>
        </w:rP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771374" w:rsidRPr="000C6E0E" w:rsidRDefault="00771374" w:rsidP="00771374">
      <w:pPr>
        <w:widowControl w:val="0"/>
        <w:tabs>
          <w:tab w:val="left" w:pos="1696"/>
          <w:tab w:val="left" w:pos="4173"/>
          <w:tab w:val="left" w:pos="6774"/>
        </w:tabs>
        <w:suppressAutoHyphens/>
        <w:ind w:firstLine="709"/>
        <w:jc w:val="both"/>
        <w:rPr>
          <w:sz w:val="28"/>
          <w:szCs w:val="28"/>
          <w:lang w:bidi="ru-RU"/>
        </w:rPr>
      </w:pPr>
      <w:r w:rsidRPr="000C6E0E">
        <w:rPr>
          <w:sz w:val="28"/>
          <w:szCs w:val="28"/>
          <w:lang w:bidi="ru-RU"/>
        </w:rPr>
        <w:t>При предоставлении муниципальной услуги Администрации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D4589" w:rsidRPr="000C6E0E" w:rsidRDefault="00ED4589" w:rsidP="00394C97">
      <w:pPr>
        <w:widowControl w:val="0"/>
        <w:tabs>
          <w:tab w:val="left" w:pos="1529"/>
        </w:tabs>
        <w:suppressAutoHyphens/>
        <w:ind w:firstLine="709"/>
        <w:jc w:val="both"/>
        <w:rPr>
          <w:sz w:val="28"/>
          <w:szCs w:val="28"/>
          <w:lang w:bidi="ru-RU"/>
        </w:rPr>
      </w:pPr>
    </w:p>
    <w:p w:rsidR="00ED4589" w:rsidRPr="000C6E0E" w:rsidRDefault="00ED4589" w:rsidP="00771374">
      <w:pPr>
        <w:numPr>
          <w:ilvl w:val="1"/>
          <w:numId w:val="2"/>
        </w:numPr>
        <w:suppressAutoHyphens/>
        <w:ind w:left="0" w:firstLine="0"/>
        <w:jc w:val="center"/>
        <w:rPr>
          <w:b/>
          <w:bCs/>
          <w:sz w:val="28"/>
          <w:szCs w:val="28"/>
          <w:lang w:bidi="ru-RU"/>
        </w:rPr>
      </w:pPr>
      <w:bookmarkStart w:id="4" w:name="bookmark8"/>
      <w:r w:rsidRPr="000C6E0E">
        <w:rPr>
          <w:b/>
          <w:bCs/>
          <w:sz w:val="28"/>
          <w:szCs w:val="28"/>
          <w:lang w:bidi="ru-RU"/>
        </w:rPr>
        <w:t>Описание результата предоставления муниципальной</w:t>
      </w:r>
      <w:bookmarkStart w:id="5" w:name="bookmark9"/>
      <w:bookmarkEnd w:id="4"/>
      <w:r w:rsidRPr="000C6E0E">
        <w:rPr>
          <w:b/>
          <w:bCs/>
          <w:sz w:val="28"/>
          <w:szCs w:val="28"/>
          <w:lang w:bidi="ru-RU"/>
        </w:rPr>
        <w:t xml:space="preserve"> </w:t>
      </w:r>
      <w:r w:rsidRPr="000C6E0E">
        <w:rPr>
          <w:b/>
          <w:sz w:val="28"/>
          <w:szCs w:val="28"/>
          <w:lang w:bidi="ru-RU"/>
        </w:rPr>
        <w:t>услуги</w:t>
      </w:r>
      <w:bookmarkEnd w:id="5"/>
    </w:p>
    <w:p w:rsidR="00ED4589" w:rsidRPr="000C6E0E" w:rsidRDefault="00ED4589" w:rsidP="00394C97">
      <w:pPr>
        <w:widowControl w:val="0"/>
        <w:tabs>
          <w:tab w:val="left" w:pos="1250"/>
        </w:tabs>
        <w:suppressAutoHyphens/>
        <w:ind w:firstLine="709"/>
        <w:jc w:val="both"/>
        <w:rPr>
          <w:sz w:val="28"/>
          <w:szCs w:val="28"/>
          <w:lang w:bidi="ru-RU"/>
        </w:rPr>
      </w:pPr>
      <w:r w:rsidRPr="000C6E0E">
        <w:rPr>
          <w:sz w:val="28"/>
          <w:szCs w:val="28"/>
          <w:lang w:bidi="ru-RU"/>
        </w:rPr>
        <w:t>Результатом предоставления муниципальной услуги является:</w:t>
      </w:r>
    </w:p>
    <w:p w:rsidR="00BD1C3E" w:rsidRDefault="00DD3158" w:rsidP="00771374">
      <w:pPr>
        <w:widowControl w:val="0"/>
        <w:numPr>
          <w:ilvl w:val="0"/>
          <w:numId w:val="9"/>
        </w:numPr>
        <w:suppressAutoHyphens/>
        <w:ind w:left="0" w:firstLine="709"/>
        <w:jc w:val="both"/>
        <w:rPr>
          <w:sz w:val="28"/>
          <w:szCs w:val="28"/>
          <w:lang w:bidi="ru-RU"/>
        </w:rPr>
      </w:pPr>
      <w:r>
        <w:rPr>
          <w:sz w:val="28"/>
        </w:rPr>
        <w:t>Извещение о приеме, регистрации и размещении</w:t>
      </w:r>
      <w:r w:rsidR="00BD1C3E" w:rsidRPr="00BD1C3E">
        <w:rPr>
          <w:sz w:val="28"/>
          <w:szCs w:val="28"/>
          <w:lang w:bidi="ru-RU"/>
        </w:rPr>
        <w:t xml:space="preserve"> </w:t>
      </w:r>
      <w:r w:rsidRPr="001F4D09">
        <w:rPr>
          <w:sz w:val="28"/>
          <w:szCs w:val="28"/>
          <w:lang w:bidi="ru-RU"/>
        </w:rPr>
        <w:t xml:space="preserve">уведомления о </w:t>
      </w:r>
      <w:r>
        <w:rPr>
          <w:sz w:val="28"/>
          <w:szCs w:val="28"/>
          <w:lang w:bidi="ru-RU"/>
        </w:rPr>
        <w:t xml:space="preserve">планируемом </w:t>
      </w:r>
      <w:r w:rsidRPr="001F4D09">
        <w:rPr>
          <w:sz w:val="28"/>
          <w:szCs w:val="28"/>
          <w:lang w:bidi="ru-RU"/>
        </w:rPr>
        <w:t>сносе объекта капитального строительства;</w:t>
      </w:r>
    </w:p>
    <w:p w:rsidR="00DD3158" w:rsidRDefault="00DD3158" w:rsidP="003B065F">
      <w:pPr>
        <w:widowControl w:val="0"/>
        <w:numPr>
          <w:ilvl w:val="0"/>
          <w:numId w:val="9"/>
        </w:numPr>
        <w:suppressAutoHyphens/>
        <w:ind w:left="0" w:firstLine="709"/>
        <w:jc w:val="both"/>
        <w:rPr>
          <w:sz w:val="28"/>
          <w:szCs w:val="28"/>
          <w:lang w:bidi="ru-RU"/>
        </w:rPr>
      </w:pPr>
      <w:r>
        <w:rPr>
          <w:sz w:val="28"/>
        </w:rPr>
        <w:lastRenderedPageBreak/>
        <w:t>Извещение о приеме, регистрации и размещении</w:t>
      </w:r>
      <w:r w:rsidRPr="00BD1C3E">
        <w:rPr>
          <w:sz w:val="28"/>
          <w:szCs w:val="28"/>
          <w:lang w:bidi="ru-RU"/>
        </w:rPr>
        <w:t xml:space="preserve"> </w:t>
      </w:r>
      <w:r w:rsidRPr="001F4D09">
        <w:rPr>
          <w:sz w:val="28"/>
          <w:szCs w:val="28"/>
          <w:lang w:bidi="ru-RU"/>
        </w:rPr>
        <w:t xml:space="preserve">уведомления о </w:t>
      </w:r>
      <w:r>
        <w:rPr>
          <w:sz w:val="28"/>
          <w:szCs w:val="28"/>
          <w:lang w:bidi="ru-RU"/>
        </w:rPr>
        <w:t xml:space="preserve">завершении </w:t>
      </w:r>
      <w:r w:rsidRPr="001F4D09">
        <w:rPr>
          <w:sz w:val="28"/>
          <w:szCs w:val="28"/>
          <w:lang w:bidi="ru-RU"/>
        </w:rPr>
        <w:t>снос</w:t>
      </w:r>
      <w:r>
        <w:rPr>
          <w:sz w:val="28"/>
          <w:szCs w:val="28"/>
          <w:lang w:bidi="ru-RU"/>
        </w:rPr>
        <w:t>а</w:t>
      </w:r>
      <w:r w:rsidRPr="001F4D09">
        <w:rPr>
          <w:sz w:val="28"/>
          <w:szCs w:val="28"/>
          <w:lang w:bidi="ru-RU"/>
        </w:rPr>
        <w:t xml:space="preserve"> объекта капитального строительства;</w:t>
      </w:r>
    </w:p>
    <w:p w:rsidR="00ED4589" w:rsidRPr="003B065F" w:rsidRDefault="00DF5FD9" w:rsidP="003B065F">
      <w:pPr>
        <w:widowControl w:val="0"/>
        <w:numPr>
          <w:ilvl w:val="0"/>
          <w:numId w:val="9"/>
        </w:numPr>
        <w:suppressAutoHyphens/>
        <w:ind w:left="0" w:firstLine="709"/>
        <w:jc w:val="both"/>
        <w:rPr>
          <w:sz w:val="28"/>
          <w:szCs w:val="28"/>
          <w:lang w:bidi="ru-RU"/>
        </w:rPr>
      </w:pPr>
      <w:r w:rsidRPr="003B065F">
        <w:rPr>
          <w:sz w:val="28"/>
          <w:szCs w:val="28"/>
          <w:lang w:bidi="ru-RU"/>
        </w:rPr>
        <w:t>Уведомление</w:t>
      </w:r>
      <w:r w:rsidR="00ED4589" w:rsidRPr="003B065F">
        <w:rPr>
          <w:sz w:val="28"/>
          <w:szCs w:val="28"/>
          <w:lang w:bidi="ru-RU"/>
        </w:rPr>
        <w:t xml:space="preserve"> об отказе в предоставлении государственной (муниципальной) услуги.</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8F5B74">
      <w:pPr>
        <w:widowControl w:val="0"/>
        <w:numPr>
          <w:ilvl w:val="1"/>
          <w:numId w:val="2"/>
        </w:numPr>
        <w:tabs>
          <w:tab w:val="left" w:pos="1460"/>
        </w:tabs>
        <w:suppressAutoHyphens/>
        <w:ind w:left="0" w:firstLine="0"/>
        <w:jc w:val="center"/>
        <w:rPr>
          <w:b/>
          <w:sz w:val="28"/>
          <w:szCs w:val="28"/>
          <w:lang w:bidi="ru-RU"/>
        </w:rPr>
      </w:pPr>
      <w:r w:rsidRPr="000C6E0E">
        <w:rPr>
          <w:b/>
          <w:sz w:val="28"/>
          <w:szCs w:val="28"/>
          <w:lang w:bidi="ru-RU"/>
        </w:rPr>
        <w:t>Срок предоставления государств</w:t>
      </w:r>
      <w:r w:rsidR="00EF6A4D">
        <w:rPr>
          <w:b/>
          <w:sz w:val="28"/>
          <w:szCs w:val="28"/>
          <w:lang w:bidi="ru-RU"/>
        </w:rPr>
        <w:t>енной (муниципальной) услуг</w:t>
      </w:r>
    </w:p>
    <w:p w:rsidR="00A95293" w:rsidRDefault="00B16B57" w:rsidP="00A95293">
      <w:pPr>
        <w:widowControl w:val="0"/>
        <w:tabs>
          <w:tab w:val="left" w:pos="1250"/>
        </w:tabs>
        <w:suppressAutoHyphens/>
        <w:spacing w:line="322" w:lineRule="exact"/>
        <w:ind w:firstLine="709"/>
        <w:jc w:val="both"/>
        <w:rPr>
          <w:color w:val="000000"/>
          <w:sz w:val="28"/>
          <w:szCs w:val="28"/>
          <w:lang w:bidi="ru-RU"/>
        </w:rPr>
      </w:pPr>
      <w:r w:rsidRPr="00B16B57">
        <w:rPr>
          <w:sz w:val="28"/>
          <w:szCs w:val="28"/>
        </w:rPr>
        <w:t>Общий срок предост</w:t>
      </w:r>
      <w:r w:rsidR="00DE70B5">
        <w:rPr>
          <w:sz w:val="28"/>
          <w:szCs w:val="28"/>
        </w:rPr>
        <w:t>авления муниципальной услуги</w:t>
      </w:r>
      <w:r w:rsidR="00A95293" w:rsidRPr="00A95293">
        <w:rPr>
          <w:color w:val="000000"/>
          <w:sz w:val="28"/>
          <w:szCs w:val="28"/>
          <w:lang w:bidi="ru-RU"/>
        </w:rPr>
        <w:t xml:space="preserve"> </w:t>
      </w:r>
      <w:r w:rsidR="00BD1C3E">
        <w:rPr>
          <w:color w:val="000000"/>
          <w:sz w:val="28"/>
          <w:szCs w:val="28"/>
          <w:lang w:bidi="ru-RU"/>
        </w:rPr>
        <w:t xml:space="preserve">составляет </w:t>
      </w:r>
      <w:r w:rsidR="00DD3158">
        <w:rPr>
          <w:color w:val="000000"/>
          <w:sz w:val="28"/>
          <w:szCs w:val="28"/>
          <w:lang w:bidi="ru-RU"/>
        </w:rPr>
        <w:t>не более 7</w:t>
      </w:r>
      <w:r w:rsidR="00A95293" w:rsidRPr="00C30497">
        <w:rPr>
          <w:color w:val="000000"/>
          <w:sz w:val="28"/>
          <w:szCs w:val="28"/>
          <w:lang w:bidi="ru-RU"/>
        </w:rPr>
        <w:t xml:space="preserve"> </w:t>
      </w:r>
      <w:r w:rsidR="00771374">
        <w:rPr>
          <w:color w:val="000000"/>
          <w:sz w:val="28"/>
          <w:szCs w:val="28"/>
          <w:lang w:bidi="ru-RU"/>
        </w:rPr>
        <w:t>календарных</w:t>
      </w:r>
      <w:r w:rsidR="00A95293" w:rsidRPr="00C30497">
        <w:rPr>
          <w:color w:val="000000"/>
          <w:sz w:val="28"/>
          <w:szCs w:val="28"/>
          <w:lang w:bidi="ru-RU"/>
        </w:rPr>
        <w:t xml:space="preserve"> дней со дня </w:t>
      </w:r>
      <w:r w:rsidR="00DD3158" w:rsidRPr="00482971">
        <w:rPr>
          <w:bCs/>
          <w:sz w:val="28"/>
          <w:szCs w:val="28"/>
          <w:lang w:eastAsia="zh-CN"/>
        </w:rPr>
        <w:t xml:space="preserve">поступления уведомления о сносе, уведомления о завершении сноса в </w:t>
      </w:r>
      <w:r w:rsidR="00DD3158">
        <w:rPr>
          <w:bCs/>
          <w:sz w:val="28"/>
          <w:szCs w:val="28"/>
          <w:lang w:eastAsia="zh-CN"/>
        </w:rPr>
        <w:t>Администрацию</w:t>
      </w:r>
      <w:r w:rsidR="00A95293">
        <w:rPr>
          <w:color w:val="000000"/>
          <w:sz w:val="28"/>
          <w:szCs w:val="28"/>
          <w:lang w:bidi="ru-RU"/>
        </w:rPr>
        <w:t>.</w:t>
      </w:r>
    </w:p>
    <w:p w:rsidR="00B16B57" w:rsidRPr="00B16B57" w:rsidRDefault="00B16B57" w:rsidP="00A95293">
      <w:pPr>
        <w:suppressAutoHyphens/>
        <w:autoSpaceDE w:val="0"/>
        <w:autoSpaceDN w:val="0"/>
        <w:adjustRightInd w:val="0"/>
        <w:ind w:firstLine="709"/>
        <w:jc w:val="both"/>
        <w:rPr>
          <w:sz w:val="28"/>
          <w:szCs w:val="28"/>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5FD9" w:rsidRPr="000C6E0E" w:rsidRDefault="00DF5FD9" w:rsidP="00B05871">
      <w:pPr>
        <w:widowControl w:val="0"/>
        <w:tabs>
          <w:tab w:val="left" w:pos="1444"/>
        </w:tabs>
        <w:suppressAutoHyphens/>
        <w:ind w:firstLine="709"/>
        <w:jc w:val="both"/>
        <w:rPr>
          <w:sz w:val="28"/>
          <w:szCs w:val="28"/>
          <w:lang w:bidi="ru-RU"/>
        </w:rPr>
      </w:pPr>
      <w:r w:rsidRPr="000C6E0E">
        <w:rPr>
          <w:sz w:val="28"/>
          <w:szCs w:val="28"/>
          <w:lang w:bidi="ru-RU"/>
        </w:rPr>
        <w:t>Для получения муниципальной услуги заявитель представляет:</w:t>
      </w:r>
    </w:p>
    <w:p w:rsidR="00DF5FD9" w:rsidRDefault="00DD3158" w:rsidP="00936637">
      <w:pPr>
        <w:widowControl w:val="0"/>
        <w:numPr>
          <w:ilvl w:val="0"/>
          <w:numId w:val="25"/>
        </w:numPr>
        <w:tabs>
          <w:tab w:val="left" w:pos="1474"/>
        </w:tabs>
        <w:suppressAutoHyphens/>
        <w:ind w:left="0" w:firstLine="709"/>
        <w:jc w:val="both"/>
        <w:rPr>
          <w:sz w:val="28"/>
          <w:szCs w:val="28"/>
          <w:lang w:bidi="ru-RU"/>
        </w:rPr>
      </w:pPr>
      <w:r>
        <w:rPr>
          <w:sz w:val="28"/>
          <w:szCs w:val="28"/>
          <w:lang w:bidi="ru-RU"/>
        </w:rPr>
        <w:t>У</w:t>
      </w:r>
      <w:r w:rsidRPr="001F4D09">
        <w:rPr>
          <w:sz w:val="28"/>
          <w:szCs w:val="28"/>
          <w:lang w:bidi="ru-RU"/>
        </w:rPr>
        <w:t xml:space="preserve">ведомления о </w:t>
      </w:r>
      <w:r>
        <w:rPr>
          <w:sz w:val="28"/>
          <w:szCs w:val="28"/>
          <w:lang w:bidi="ru-RU"/>
        </w:rPr>
        <w:t xml:space="preserve">планируемом </w:t>
      </w:r>
      <w:r w:rsidRPr="001F4D09">
        <w:rPr>
          <w:sz w:val="28"/>
          <w:szCs w:val="28"/>
          <w:lang w:bidi="ru-RU"/>
        </w:rPr>
        <w:t>сносе объекта капитального строительства</w:t>
      </w:r>
      <w:r>
        <w:rPr>
          <w:sz w:val="28"/>
          <w:szCs w:val="28"/>
          <w:lang w:bidi="ru-RU"/>
        </w:rPr>
        <w:t>;</w:t>
      </w:r>
    </w:p>
    <w:p w:rsidR="00BF656A" w:rsidRDefault="00BF656A" w:rsidP="00BF656A">
      <w:pPr>
        <w:widowControl w:val="0"/>
        <w:numPr>
          <w:ilvl w:val="0"/>
          <w:numId w:val="25"/>
        </w:numPr>
        <w:suppressAutoHyphens/>
        <w:autoSpaceDE w:val="0"/>
        <w:autoSpaceDN w:val="0"/>
        <w:ind w:left="0" w:firstLine="709"/>
        <w:jc w:val="both"/>
        <w:rPr>
          <w:sz w:val="28"/>
          <w:szCs w:val="28"/>
        </w:rPr>
      </w:pPr>
      <w:r w:rsidRPr="00157D6A">
        <w:rPr>
          <w:sz w:val="28"/>
          <w:szCs w:val="28"/>
        </w:rPr>
        <w:t>Документ, удостоверяющий личность заявителя и</w:t>
      </w:r>
      <w:r>
        <w:rPr>
          <w:sz w:val="28"/>
          <w:szCs w:val="28"/>
        </w:rPr>
        <w:t xml:space="preserve"> (или) представителя заявителя:</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временное удостоверение личности (для граждан Российской Федерации),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разрешение на временное проживание (для лиц без гражданства),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вид на жительство (для лиц без гражданства),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удостоверение беженца в Российской Федерации (для беженцев),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свидетельство о представлении временного убежища на территории Российской Федерации, </w:t>
      </w:r>
    </w:p>
    <w:p w:rsidR="00BF656A" w:rsidRPr="00157D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w:t>
      </w:r>
      <w:r>
        <w:rPr>
          <w:sz w:val="28"/>
          <w:szCs w:val="28"/>
        </w:rPr>
        <w:t>.</w:t>
      </w:r>
    </w:p>
    <w:p w:rsidR="00BF656A" w:rsidRPr="006F68FE" w:rsidRDefault="00BF656A" w:rsidP="00BF656A">
      <w:pPr>
        <w:widowControl w:val="0"/>
        <w:numPr>
          <w:ilvl w:val="0"/>
          <w:numId w:val="25"/>
        </w:numPr>
        <w:suppressAutoHyphens/>
        <w:autoSpaceDE w:val="0"/>
        <w:autoSpaceDN w:val="0"/>
        <w:ind w:left="0" w:firstLine="709"/>
        <w:jc w:val="both"/>
        <w:rPr>
          <w:sz w:val="28"/>
          <w:szCs w:val="28"/>
        </w:rPr>
      </w:pPr>
      <w:r>
        <w:rPr>
          <w:sz w:val="28"/>
          <w:szCs w:val="28"/>
        </w:rPr>
        <w:t>Д</w:t>
      </w:r>
      <w:r w:rsidRPr="006F68FE">
        <w:rPr>
          <w:sz w:val="28"/>
          <w:szCs w:val="28"/>
        </w:rPr>
        <w:t>окумент, подтверждающий полномочия представителя заявителя, в случае, если с заявлением обра</w:t>
      </w:r>
      <w:r>
        <w:rPr>
          <w:sz w:val="28"/>
          <w:szCs w:val="28"/>
        </w:rPr>
        <w:t>щается представитель заявителя.</w:t>
      </w:r>
    </w:p>
    <w:p w:rsidR="00BF656A" w:rsidRPr="006F68FE" w:rsidRDefault="00BF656A" w:rsidP="00BF656A">
      <w:pPr>
        <w:autoSpaceDE w:val="0"/>
        <w:autoSpaceDN w:val="0"/>
        <w:ind w:firstLine="709"/>
        <w:jc w:val="both"/>
        <w:rPr>
          <w:sz w:val="28"/>
          <w:szCs w:val="28"/>
        </w:rPr>
      </w:pPr>
      <w:r w:rsidRPr="006F68FE">
        <w:rPr>
          <w:sz w:val="28"/>
          <w:szCs w:val="28"/>
        </w:rPr>
        <w:t xml:space="preserve">Для представителей физического лица: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доверенность, оформленная в установленном законом порядке, на представление ин</w:t>
      </w:r>
      <w:r>
        <w:rPr>
          <w:sz w:val="28"/>
          <w:szCs w:val="28"/>
        </w:rPr>
        <w:t>тересов заявителя (заявителей);</w:t>
      </w:r>
    </w:p>
    <w:p w:rsidR="00BF656A" w:rsidRPr="006F68FE" w:rsidRDefault="00BF656A" w:rsidP="00D76272">
      <w:pPr>
        <w:widowControl w:val="0"/>
        <w:numPr>
          <w:ilvl w:val="0"/>
          <w:numId w:val="30"/>
        </w:numPr>
        <w:suppressAutoHyphens/>
        <w:autoSpaceDE w:val="0"/>
        <w:autoSpaceDN w:val="0"/>
        <w:ind w:left="0" w:firstLine="709"/>
        <w:jc w:val="both"/>
        <w:rPr>
          <w:sz w:val="28"/>
          <w:szCs w:val="28"/>
        </w:rPr>
      </w:pPr>
      <w:r w:rsidRPr="001D644C">
        <w:rPr>
          <w:sz w:val="28"/>
          <w:szCs w:val="28"/>
        </w:rPr>
        <w:t xml:space="preserve">документ, подтверждающий полномочия представителя действовать от имени физического лица без доверенности (законный представитель), за </w:t>
      </w:r>
      <w:r w:rsidRPr="001D644C">
        <w:rPr>
          <w:sz w:val="28"/>
          <w:szCs w:val="28"/>
        </w:rPr>
        <w:lastRenderedPageBreak/>
        <w:t>исключением документов, представляемых в составе документов, удостоверяющих личность заявителя</w:t>
      </w:r>
      <w:r>
        <w:rPr>
          <w:sz w:val="28"/>
          <w:szCs w:val="28"/>
        </w:rPr>
        <w:t>.</w:t>
      </w:r>
    </w:p>
    <w:p w:rsidR="00BF656A" w:rsidRPr="006F68FE" w:rsidRDefault="00BF656A" w:rsidP="00BF656A">
      <w:pPr>
        <w:autoSpaceDE w:val="0"/>
        <w:autoSpaceDN w:val="0"/>
        <w:ind w:firstLine="709"/>
        <w:jc w:val="both"/>
        <w:rPr>
          <w:sz w:val="28"/>
          <w:szCs w:val="28"/>
        </w:rPr>
      </w:pPr>
      <w:r w:rsidRPr="006F68FE">
        <w:rPr>
          <w:sz w:val="28"/>
          <w:szCs w:val="28"/>
        </w:rPr>
        <w:t xml:space="preserve">Для представителей юридического лица: </w:t>
      </w:r>
    </w:p>
    <w:p w:rsidR="00BF656A" w:rsidRPr="006F68FE"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 xml:space="preserve">доверенность, оформленная в установленном законом порядке на представление интересов заявителя (заявителей); </w:t>
      </w:r>
    </w:p>
    <w:p w:rsidR="00BF656A" w:rsidRDefault="00BF656A" w:rsidP="00D76272">
      <w:pPr>
        <w:widowControl w:val="0"/>
        <w:numPr>
          <w:ilvl w:val="0"/>
          <w:numId w:val="30"/>
        </w:numPr>
        <w:suppressAutoHyphens/>
        <w:autoSpaceDE w:val="0"/>
        <w:autoSpaceDN w:val="0"/>
        <w:ind w:left="0" w:firstLine="709"/>
        <w:jc w:val="both"/>
        <w:rPr>
          <w:sz w:val="28"/>
          <w:szCs w:val="28"/>
        </w:rPr>
      </w:pPr>
      <w:r w:rsidRPr="006F68FE">
        <w:rPr>
          <w:sz w:val="28"/>
          <w:szCs w:val="28"/>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w:t>
      </w:r>
      <w:r>
        <w:rPr>
          <w:sz w:val="28"/>
          <w:szCs w:val="28"/>
        </w:rPr>
        <w:t>дура внешнего управления).</w:t>
      </w:r>
    </w:p>
    <w:p w:rsidR="00DD3158" w:rsidRDefault="00DD3158" w:rsidP="00DD3158">
      <w:pPr>
        <w:widowControl w:val="0"/>
        <w:numPr>
          <w:ilvl w:val="0"/>
          <w:numId w:val="25"/>
        </w:numPr>
        <w:suppressAutoHyphens/>
        <w:autoSpaceDE w:val="0"/>
        <w:autoSpaceDN w:val="0"/>
        <w:ind w:left="0" w:firstLine="709"/>
        <w:jc w:val="both"/>
        <w:rPr>
          <w:sz w:val="28"/>
          <w:szCs w:val="28"/>
        </w:rPr>
      </w:pPr>
      <w:r>
        <w:rPr>
          <w:sz w:val="28"/>
          <w:szCs w:val="28"/>
        </w:rPr>
        <w:t>Н</w:t>
      </w:r>
      <w:r w:rsidRPr="00DD3158">
        <w:rPr>
          <w:sz w:val="28"/>
          <w:szCs w:val="28"/>
        </w:rPr>
        <w:t xml:space="preserve">отариально удостоверенное согласие всех правообладателей объекта капитального строительства на снос (в случае, если у заявленного в уведомлении объекта капитального строительства более одного правообладателя). </w:t>
      </w:r>
    </w:p>
    <w:p w:rsidR="00DD3158" w:rsidRDefault="00DD3158" w:rsidP="00DD3158">
      <w:pPr>
        <w:widowControl w:val="0"/>
        <w:numPr>
          <w:ilvl w:val="0"/>
          <w:numId w:val="25"/>
        </w:numPr>
        <w:suppressAutoHyphens/>
        <w:autoSpaceDE w:val="0"/>
        <w:autoSpaceDN w:val="0"/>
        <w:ind w:left="0" w:firstLine="709"/>
        <w:jc w:val="both"/>
        <w:rPr>
          <w:sz w:val="28"/>
          <w:szCs w:val="28"/>
        </w:rPr>
      </w:pPr>
      <w:r>
        <w:rPr>
          <w:sz w:val="28"/>
          <w:szCs w:val="28"/>
        </w:rPr>
        <w:t>З</w:t>
      </w:r>
      <w:r w:rsidRPr="00DD3158">
        <w:rPr>
          <w:sz w:val="28"/>
          <w:szCs w:val="28"/>
        </w:rPr>
        <w:t xml:space="preserve">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rsidR="00DD3158" w:rsidRDefault="00DD3158" w:rsidP="00DD3158">
      <w:pPr>
        <w:widowControl w:val="0"/>
        <w:numPr>
          <w:ilvl w:val="0"/>
          <w:numId w:val="25"/>
        </w:numPr>
        <w:suppressAutoHyphens/>
        <w:autoSpaceDE w:val="0"/>
        <w:autoSpaceDN w:val="0"/>
        <w:ind w:left="0" w:firstLine="709"/>
        <w:jc w:val="both"/>
        <w:rPr>
          <w:sz w:val="28"/>
          <w:szCs w:val="28"/>
        </w:rPr>
      </w:pPr>
      <w:r>
        <w:rPr>
          <w:sz w:val="28"/>
          <w:szCs w:val="28"/>
        </w:rPr>
        <w:t>Р</w:t>
      </w:r>
      <w:r w:rsidRPr="00DD3158">
        <w:rPr>
          <w:sz w:val="28"/>
          <w:szCs w:val="28"/>
        </w:rPr>
        <w:t xml:space="preserve">езультаты и материалы обследования объекта капитального строительства (в случае направления уведомления о сносе); </w:t>
      </w:r>
    </w:p>
    <w:p w:rsidR="00DD3158" w:rsidRDefault="00DD3158" w:rsidP="006D3581">
      <w:pPr>
        <w:widowControl w:val="0"/>
        <w:numPr>
          <w:ilvl w:val="0"/>
          <w:numId w:val="25"/>
        </w:numPr>
        <w:suppressAutoHyphens/>
        <w:autoSpaceDE w:val="0"/>
        <w:autoSpaceDN w:val="0"/>
        <w:ind w:left="0" w:firstLine="709"/>
        <w:jc w:val="both"/>
        <w:rPr>
          <w:sz w:val="28"/>
          <w:szCs w:val="28"/>
        </w:rPr>
      </w:pPr>
      <w:r w:rsidRPr="00DD3158">
        <w:rPr>
          <w:sz w:val="28"/>
          <w:szCs w:val="28"/>
        </w:rPr>
        <w:t xml:space="preserve">Проект организации работ по сносу объекта капитального строительства (в случае направления уведомления о сносе); </w:t>
      </w:r>
    </w:p>
    <w:p w:rsidR="00DD3158" w:rsidRPr="00DD3158" w:rsidRDefault="00DD3158" w:rsidP="006D3581">
      <w:pPr>
        <w:widowControl w:val="0"/>
        <w:numPr>
          <w:ilvl w:val="0"/>
          <w:numId w:val="25"/>
        </w:numPr>
        <w:suppressAutoHyphens/>
        <w:autoSpaceDE w:val="0"/>
        <w:autoSpaceDN w:val="0"/>
        <w:ind w:left="0" w:firstLine="709"/>
        <w:jc w:val="both"/>
        <w:rPr>
          <w:sz w:val="28"/>
          <w:szCs w:val="28"/>
        </w:rPr>
      </w:pPr>
      <w:r>
        <w:rPr>
          <w:sz w:val="28"/>
          <w:szCs w:val="28"/>
        </w:rPr>
        <w:t>У</w:t>
      </w:r>
      <w:r w:rsidRPr="00DD3158">
        <w:rPr>
          <w:sz w:val="28"/>
          <w:szCs w:val="28"/>
        </w:rPr>
        <w:t>ведомление о завершении сноса</w:t>
      </w:r>
      <w:r>
        <w:rPr>
          <w:sz w:val="28"/>
          <w:szCs w:val="28"/>
        </w:rPr>
        <w:t xml:space="preserve"> </w:t>
      </w:r>
      <w:r w:rsidRPr="001F4D09">
        <w:rPr>
          <w:sz w:val="28"/>
          <w:szCs w:val="28"/>
          <w:lang w:bidi="ru-RU"/>
        </w:rPr>
        <w:t>объекта капитального строительства</w:t>
      </w:r>
      <w:r w:rsidRPr="00DD3158">
        <w:rPr>
          <w:sz w:val="28"/>
          <w:szCs w:val="28"/>
        </w:rPr>
        <w:t xml:space="preserve">. </w:t>
      </w:r>
    </w:p>
    <w:p w:rsidR="00ED4589" w:rsidRDefault="00371D2D" w:rsidP="00DD3158">
      <w:pPr>
        <w:tabs>
          <w:tab w:val="left" w:pos="142"/>
          <w:tab w:val="left" w:pos="284"/>
        </w:tabs>
        <w:suppressAutoHyphens/>
        <w:ind w:firstLine="709"/>
        <w:jc w:val="both"/>
        <w:rPr>
          <w:sz w:val="28"/>
          <w:szCs w:val="28"/>
        </w:rPr>
      </w:pPr>
      <w:r w:rsidRPr="00371D2D">
        <w:rPr>
          <w:sz w:val="28"/>
          <w:szCs w:val="28"/>
        </w:rPr>
        <w:t xml:space="preserve">При подаче заявления и прилагаемых к нему документов в </w:t>
      </w:r>
      <w:r w:rsidR="00BA4567">
        <w:rPr>
          <w:sz w:val="28"/>
          <w:szCs w:val="28"/>
        </w:rPr>
        <w:t>Администрацию</w:t>
      </w:r>
      <w:r w:rsidRPr="00371D2D">
        <w:rPr>
          <w:sz w:val="28"/>
          <w:szCs w:val="28"/>
        </w:rPr>
        <w:t xml:space="preserve"> Заявитель предъявляет оригиналы документов для сверки.</w:t>
      </w:r>
    </w:p>
    <w:p w:rsidR="00BF656A" w:rsidRDefault="00BF656A" w:rsidP="00BF656A">
      <w:pPr>
        <w:tabs>
          <w:tab w:val="left" w:pos="142"/>
          <w:tab w:val="left" w:pos="284"/>
        </w:tabs>
        <w:suppressAutoHyphens/>
        <w:ind w:firstLine="709"/>
        <w:jc w:val="both"/>
        <w:rPr>
          <w:sz w:val="28"/>
          <w:szCs w:val="28"/>
        </w:rPr>
      </w:pPr>
      <w:r w:rsidRPr="001D644C">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71D2D" w:rsidRPr="00371D2D" w:rsidRDefault="00371D2D" w:rsidP="00371D2D">
      <w:pPr>
        <w:tabs>
          <w:tab w:val="left" w:pos="142"/>
          <w:tab w:val="left" w:pos="284"/>
        </w:tabs>
        <w:suppressAutoHyphens/>
        <w:ind w:firstLine="709"/>
        <w:jc w:val="both"/>
        <w:rPr>
          <w:sz w:val="28"/>
          <w:szCs w:val="28"/>
          <w:lang w:val="x-none" w:eastAsia="x-none"/>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B52A1" w:rsidRPr="004A54C5" w:rsidRDefault="007B52A1" w:rsidP="007B52A1">
      <w:pPr>
        <w:widowControl w:val="0"/>
        <w:suppressAutoHyphens/>
        <w:autoSpaceDE w:val="0"/>
        <w:autoSpaceDN w:val="0"/>
        <w:ind w:firstLine="709"/>
        <w:jc w:val="both"/>
        <w:rPr>
          <w:sz w:val="28"/>
          <w:szCs w:val="28"/>
        </w:rPr>
      </w:pPr>
      <w:r w:rsidRPr="004A54C5">
        <w:rPr>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7B52A1" w:rsidRPr="007B52A1" w:rsidRDefault="007B52A1" w:rsidP="00D76272">
      <w:pPr>
        <w:widowControl w:val="0"/>
        <w:numPr>
          <w:ilvl w:val="0"/>
          <w:numId w:val="35"/>
        </w:numPr>
        <w:suppressAutoHyphens/>
        <w:autoSpaceDE w:val="0"/>
        <w:autoSpaceDN w:val="0"/>
        <w:ind w:left="0" w:firstLine="709"/>
        <w:jc w:val="both"/>
        <w:rPr>
          <w:sz w:val="28"/>
          <w:szCs w:val="28"/>
        </w:rPr>
      </w:pPr>
      <w:r>
        <w:rPr>
          <w:sz w:val="28"/>
          <w:szCs w:val="28"/>
        </w:rPr>
        <w:t>с</w:t>
      </w:r>
      <w:r w:rsidRPr="007751F5">
        <w:rPr>
          <w:sz w:val="28"/>
          <w:szCs w:val="28"/>
        </w:rPr>
        <w:t xml:space="preserve">ведения </w:t>
      </w:r>
      <w:r w:rsidRPr="007B52A1">
        <w:rPr>
          <w:sz w:val="28"/>
          <w:szCs w:val="28"/>
        </w:rPr>
        <w:t xml:space="preserve">выписка из Единого государственного реестра индивидуальных предпринимателей (запрашивается для подтверждения регистрации индивидуального предпринимателя на территории Российской </w:t>
      </w:r>
      <w:r w:rsidRPr="007B52A1">
        <w:rPr>
          <w:sz w:val="28"/>
          <w:szCs w:val="28"/>
        </w:rPr>
        <w:lastRenderedPageBreak/>
        <w:t>Федерации);</w:t>
      </w:r>
    </w:p>
    <w:p w:rsidR="007B52A1" w:rsidRPr="007B52A1" w:rsidRDefault="007B52A1" w:rsidP="00D76272">
      <w:pPr>
        <w:widowControl w:val="0"/>
        <w:numPr>
          <w:ilvl w:val="0"/>
          <w:numId w:val="35"/>
        </w:numPr>
        <w:suppressAutoHyphens/>
        <w:autoSpaceDE w:val="0"/>
        <w:autoSpaceDN w:val="0"/>
        <w:ind w:left="0" w:firstLine="709"/>
        <w:jc w:val="both"/>
        <w:rPr>
          <w:sz w:val="28"/>
          <w:szCs w:val="28"/>
        </w:rPr>
      </w:pPr>
      <w:r w:rsidRPr="007B52A1">
        <w:rPr>
          <w:sz w:val="28"/>
          <w:szCs w:val="28"/>
        </w:rPr>
        <w:t>выписка из Единого государственного реестра юридических лиц (запрашивается в Федеральной налоговой службе Российской Федерации) (в случае обращения юридического лица);</w:t>
      </w:r>
    </w:p>
    <w:p w:rsidR="007B52A1" w:rsidRPr="007B52A1" w:rsidRDefault="007B52A1" w:rsidP="00D76272">
      <w:pPr>
        <w:widowControl w:val="0"/>
        <w:numPr>
          <w:ilvl w:val="0"/>
          <w:numId w:val="35"/>
        </w:numPr>
        <w:suppressAutoHyphens/>
        <w:autoSpaceDE w:val="0"/>
        <w:autoSpaceDN w:val="0"/>
        <w:ind w:left="0" w:firstLine="709"/>
        <w:jc w:val="both"/>
        <w:rPr>
          <w:sz w:val="28"/>
          <w:szCs w:val="28"/>
        </w:rPr>
      </w:pPr>
      <w:r w:rsidRPr="007B52A1">
        <w:rPr>
          <w:sz w:val="28"/>
          <w:szCs w:val="28"/>
        </w:rPr>
        <w:t>выписка из ЕГРН об объекте недвижимости (</w:t>
      </w:r>
      <w:r w:rsidR="00094252">
        <w:rPr>
          <w:sz w:val="28"/>
          <w:szCs w:val="28"/>
        </w:rPr>
        <w:t xml:space="preserve">об </w:t>
      </w:r>
      <w:r w:rsidRPr="007B52A1">
        <w:rPr>
          <w:sz w:val="28"/>
          <w:szCs w:val="28"/>
        </w:rPr>
        <w:t>объ</w:t>
      </w:r>
      <w:r w:rsidR="00094252">
        <w:rPr>
          <w:sz w:val="28"/>
          <w:szCs w:val="28"/>
        </w:rPr>
        <w:t>екте капитального строительства);</w:t>
      </w:r>
    </w:p>
    <w:p w:rsidR="00094252" w:rsidRPr="00482971" w:rsidRDefault="00094252" w:rsidP="00094252">
      <w:pPr>
        <w:numPr>
          <w:ilvl w:val="0"/>
          <w:numId w:val="35"/>
        </w:numPr>
        <w:autoSpaceDE w:val="0"/>
        <w:ind w:right="-141"/>
        <w:jc w:val="both"/>
        <w:rPr>
          <w:bCs/>
          <w:sz w:val="28"/>
          <w:szCs w:val="28"/>
          <w:lang w:eastAsia="zh-CN"/>
        </w:rPr>
      </w:pPr>
      <w:r w:rsidRPr="00482971">
        <w:rPr>
          <w:bCs/>
          <w:sz w:val="28"/>
          <w:szCs w:val="28"/>
          <w:lang w:eastAsia="zh-CN"/>
        </w:rPr>
        <w:t>решение суда о сносе объект</w:t>
      </w:r>
      <w:r>
        <w:rPr>
          <w:bCs/>
          <w:sz w:val="28"/>
          <w:szCs w:val="28"/>
          <w:lang w:eastAsia="zh-CN"/>
        </w:rPr>
        <w:t>а капитального строительства;</w:t>
      </w:r>
    </w:p>
    <w:p w:rsidR="00094252" w:rsidRPr="00482971" w:rsidRDefault="00094252" w:rsidP="00094252">
      <w:pPr>
        <w:numPr>
          <w:ilvl w:val="0"/>
          <w:numId w:val="35"/>
        </w:numPr>
        <w:autoSpaceDE w:val="0"/>
        <w:ind w:right="-141"/>
        <w:jc w:val="both"/>
        <w:rPr>
          <w:bCs/>
          <w:sz w:val="28"/>
          <w:szCs w:val="28"/>
          <w:lang w:eastAsia="zh-CN"/>
        </w:rPr>
      </w:pPr>
      <w:r w:rsidRPr="00482971">
        <w:rPr>
          <w:bCs/>
          <w:sz w:val="28"/>
          <w:szCs w:val="28"/>
          <w:lang w:eastAsia="zh-CN"/>
        </w:rPr>
        <w:t xml:space="preserve">решение органа местного самоуправления о сносе объекта капитального строительства. </w:t>
      </w:r>
    </w:p>
    <w:p w:rsidR="007B52A1" w:rsidRDefault="007B52A1" w:rsidP="007B52A1">
      <w:pPr>
        <w:widowControl w:val="0"/>
        <w:suppressAutoHyphens/>
        <w:autoSpaceDE w:val="0"/>
        <w:autoSpaceDN w:val="0"/>
        <w:ind w:firstLine="709"/>
        <w:jc w:val="both"/>
        <w:rPr>
          <w:sz w:val="28"/>
          <w:szCs w:val="28"/>
        </w:rPr>
      </w:pPr>
      <w:r w:rsidRPr="007B52A1">
        <w:rPr>
          <w:sz w:val="28"/>
          <w:szCs w:val="28"/>
        </w:rPr>
        <w:t xml:space="preserve">Непредставление заявителем (представителем заявителя) документов и информации, указанных в настоящем пункте, не является основанием для отказа в предоставлении муниципальной услуги. </w:t>
      </w:r>
    </w:p>
    <w:p w:rsidR="007B52A1" w:rsidRPr="004A54C5" w:rsidRDefault="007B52A1" w:rsidP="007B52A1">
      <w:pPr>
        <w:widowControl w:val="0"/>
        <w:suppressAutoHyphens/>
        <w:autoSpaceDE w:val="0"/>
        <w:autoSpaceDN w:val="0"/>
        <w:ind w:firstLine="709"/>
        <w:jc w:val="both"/>
        <w:rPr>
          <w:sz w:val="28"/>
          <w:szCs w:val="28"/>
        </w:rPr>
      </w:pPr>
      <w:r w:rsidRPr="004A54C5">
        <w:rPr>
          <w:sz w:val="28"/>
          <w:szCs w:val="28"/>
        </w:rPr>
        <w:t>При предоставлении муниципальной услуги запрещается требовать от заявителя:</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 xml:space="preserve">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4A54C5">
          <w:rPr>
            <w:rStyle w:val="ab"/>
            <w:sz w:val="28"/>
            <w:szCs w:val="28"/>
          </w:rPr>
          <w:t>частью 1 статьи 1</w:t>
        </w:r>
      </w:hyperlink>
      <w:r w:rsidRPr="004A54C5">
        <w:rPr>
          <w:sz w:val="28"/>
          <w:szCs w:val="28"/>
        </w:rPr>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1" w:history="1">
        <w:r w:rsidRPr="004A54C5">
          <w:rPr>
            <w:rStyle w:val="ab"/>
            <w:sz w:val="28"/>
            <w:szCs w:val="28"/>
          </w:rPr>
          <w:t>частью 6 статьи 7</w:t>
        </w:r>
      </w:hyperlink>
      <w:r w:rsidRPr="004A54C5">
        <w:rPr>
          <w:sz w:val="28"/>
          <w:szCs w:val="28"/>
        </w:rPr>
        <w:t xml:space="preserve">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7B52A1" w:rsidRPr="004A54C5" w:rsidRDefault="007B52A1" w:rsidP="00D76272">
      <w:pPr>
        <w:widowControl w:val="0"/>
        <w:numPr>
          <w:ilvl w:val="0"/>
          <w:numId w:val="34"/>
        </w:numPr>
        <w:suppressAutoHyphens/>
        <w:autoSpaceDE w:val="0"/>
        <w:autoSpaceDN w:val="0"/>
        <w:ind w:left="0" w:firstLine="709"/>
        <w:jc w:val="both"/>
        <w:rPr>
          <w:sz w:val="28"/>
          <w:szCs w:val="28"/>
        </w:rPr>
      </w:pPr>
      <w:r w:rsidRPr="004A54C5">
        <w:rPr>
          <w:sz w:val="28"/>
          <w:szCs w:val="28"/>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7B52A1" w:rsidRPr="004A54C5" w:rsidRDefault="007B52A1" w:rsidP="00D76272">
      <w:pPr>
        <w:widowControl w:val="0"/>
        <w:numPr>
          <w:ilvl w:val="0"/>
          <w:numId w:val="34"/>
        </w:numPr>
        <w:suppressAutoHyphens/>
        <w:autoSpaceDE w:val="0"/>
        <w:autoSpaceDN w:val="0"/>
        <w:ind w:left="0" w:firstLine="709"/>
        <w:jc w:val="both"/>
        <w:rPr>
          <w:sz w:val="28"/>
          <w:szCs w:val="28"/>
        </w:rPr>
      </w:pPr>
      <w:r w:rsidRPr="004A54C5">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7B52A1" w:rsidRPr="004A54C5" w:rsidRDefault="007B52A1" w:rsidP="00D76272">
      <w:pPr>
        <w:widowControl w:val="0"/>
        <w:numPr>
          <w:ilvl w:val="0"/>
          <w:numId w:val="34"/>
        </w:numPr>
        <w:suppressAutoHyphens/>
        <w:autoSpaceDE w:val="0"/>
        <w:autoSpaceDN w:val="0"/>
        <w:ind w:left="0" w:firstLine="709"/>
        <w:jc w:val="both"/>
        <w:rPr>
          <w:sz w:val="28"/>
          <w:szCs w:val="28"/>
        </w:rPr>
      </w:pPr>
      <w:r w:rsidRPr="004A54C5">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7B52A1" w:rsidRPr="004A54C5" w:rsidRDefault="007B52A1" w:rsidP="00D76272">
      <w:pPr>
        <w:widowControl w:val="0"/>
        <w:numPr>
          <w:ilvl w:val="0"/>
          <w:numId w:val="34"/>
        </w:numPr>
        <w:suppressAutoHyphens/>
        <w:autoSpaceDE w:val="0"/>
        <w:autoSpaceDN w:val="0"/>
        <w:ind w:left="0" w:firstLine="709"/>
        <w:jc w:val="both"/>
        <w:rPr>
          <w:sz w:val="28"/>
          <w:szCs w:val="28"/>
        </w:rPr>
      </w:pPr>
      <w:r w:rsidRPr="004A54C5">
        <w:rPr>
          <w:sz w:val="28"/>
          <w:szCs w:val="28"/>
        </w:rPr>
        <w:t xml:space="preserve">выявление документально подтвержденного факта (признаков) ошибочного или </w:t>
      </w:r>
      <w:r w:rsidRPr="00AE6206">
        <w:rPr>
          <w:sz w:val="28"/>
          <w:szCs w:val="28"/>
          <w:lang w:eastAsia="en-US"/>
        </w:rPr>
        <w:t xml:space="preserve">противоправного действия (бездействия) должностного лица Администрации, </w:t>
      </w:r>
      <w:r w:rsidRPr="004A54C5">
        <w:rPr>
          <w:sz w:val="28"/>
          <w:szCs w:val="28"/>
        </w:rPr>
        <w:t xml:space="preserve">предусмотренной </w:t>
      </w:r>
      <w:hyperlink r:id="rId12" w:history="1">
        <w:r w:rsidRPr="004A54C5">
          <w:rPr>
            <w:rStyle w:val="ab"/>
            <w:sz w:val="28"/>
            <w:szCs w:val="28"/>
          </w:rPr>
          <w:t>частью 1.1 статьи 16</w:t>
        </w:r>
      </w:hyperlink>
      <w:r w:rsidRPr="004A54C5">
        <w:rPr>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Pr>
          <w:sz w:val="28"/>
          <w:szCs w:val="28"/>
        </w:rPr>
        <w:t>Администрации</w:t>
      </w:r>
      <w:r w:rsidRPr="004A54C5">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4A54C5">
          <w:rPr>
            <w:rStyle w:val="ab"/>
            <w:sz w:val="28"/>
            <w:szCs w:val="28"/>
          </w:rPr>
          <w:t>частью 1.1 статьи 16</w:t>
        </w:r>
      </w:hyperlink>
      <w:r w:rsidRPr="004A54C5">
        <w:rPr>
          <w:sz w:val="28"/>
          <w:szCs w:val="28"/>
        </w:rPr>
        <w:t xml:space="preserve"> Федерального закона № 210-ФЗ, уведомляется заявитель, а также приносятся извинения за доставленные неудобства.</w:t>
      </w:r>
    </w:p>
    <w:p w:rsidR="007B52A1" w:rsidRPr="004A54C5" w:rsidRDefault="007B52A1" w:rsidP="00D76272">
      <w:pPr>
        <w:widowControl w:val="0"/>
        <w:numPr>
          <w:ilvl w:val="0"/>
          <w:numId w:val="33"/>
        </w:numPr>
        <w:suppressAutoHyphens/>
        <w:autoSpaceDE w:val="0"/>
        <w:autoSpaceDN w:val="0"/>
        <w:ind w:left="0" w:firstLine="709"/>
        <w:jc w:val="both"/>
        <w:rPr>
          <w:sz w:val="28"/>
          <w:szCs w:val="28"/>
        </w:rPr>
      </w:pPr>
      <w:r w:rsidRPr="004A54C5">
        <w:rPr>
          <w:sz w:val="28"/>
          <w:szCs w:val="28"/>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D4654" w:rsidRPr="000C6E0E" w:rsidRDefault="001D4654" w:rsidP="003B065F">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rsidR="00C23D23" w:rsidRPr="000C6E0E" w:rsidRDefault="00C23D23" w:rsidP="00394C97">
      <w:pPr>
        <w:widowControl w:val="0"/>
        <w:suppressAutoHyphens/>
        <w:ind w:firstLine="709"/>
        <w:jc w:val="both"/>
        <w:rPr>
          <w:sz w:val="28"/>
          <w:szCs w:val="28"/>
          <w:lang w:bidi="ru-RU"/>
        </w:rPr>
      </w:pPr>
      <w:r w:rsidRPr="000C6E0E">
        <w:rPr>
          <w:sz w:val="28"/>
          <w:szCs w:val="28"/>
          <w:lang w:bidi="ru-RU"/>
        </w:rPr>
        <w:t>Основаниями для отказа в приеме к рассмотрению документов, необходимых для предоставления муниципальной услуги, являются:</w:t>
      </w:r>
    </w:p>
    <w:p w:rsidR="008B1268" w:rsidRDefault="008B1268"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t>Н</w:t>
      </w:r>
      <w:r w:rsidRPr="008B1268">
        <w:rPr>
          <w:color w:val="000000"/>
          <w:sz w:val="28"/>
          <w:szCs w:val="28"/>
          <w:lang w:bidi="ru-RU"/>
        </w:rPr>
        <w:t>еполное заполнение полей в форме заявления, в том числе в интерактивной форме заявления на ЕПГУ;</w:t>
      </w:r>
    </w:p>
    <w:p w:rsidR="007B52A1" w:rsidRPr="008B1268" w:rsidRDefault="007B52A1"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sz w:val="28"/>
          <w:szCs w:val="28"/>
        </w:rPr>
        <w:t>П</w:t>
      </w:r>
      <w:r w:rsidRPr="00E962EE">
        <w:rPr>
          <w:sz w:val="28"/>
          <w:szCs w:val="28"/>
        </w:rPr>
        <w:t>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8B1268" w:rsidRDefault="008B1268"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t>П</w:t>
      </w:r>
      <w:r w:rsidRPr="008B1268">
        <w:rPr>
          <w:color w:val="000000"/>
          <w:sz w:val="28"/>
          <w:szCs w:val="28"/>
          <w:lang w:bidi="ru-RU"/>
        </w:rPr>
        <w:t>редставление неполного комплекта документов;</w:t>
      </w:r>
    </w:p>
    <w:p w:rsidR="007B52A1" w:rsidRDefault="007B52A1" w:rsidP="007B52A1">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t>Д</w:t>
      </w:r>
      <w:r w:rsidRPr="007B52A1">
        <w:rPr>
          <w:color w:val="000000"/>
          <w:sz w:val="28"/>
          <w:szCs w:val="28"/>
          <w:lang w:bidi="ru-RU"/>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B52A1" w:rsidRPr="007B52A1" w:rsidRDefault="007B52A1" w:rsidP="007B52A1">
      <w:pPr>
        <w:widowControl w:val="0"/>
        <w:numPr>
          <w:ilvl w:val="0"/>
          <w:numId w:val="27"/>
        </w:numPr>
        <w:suppressAutoHyphens/>
        <w:autoSpaceDE w:val="0"/>
        <w:autoSpaceDN w:val="0"/>
        <w:adjustRightInd w:val="0"/>
        <w:ind w:left="0" w:firstLine="709"/>
        <w:jc w:val="both"/>
        <w:rPr>
          <w:color w:val="000000"/>
          <w:sz w:val="28"/>
          <w:szCs w:val="28"/>
          <w:lang w:bidi="ru-RU"/>
        </w:rPr>
      </w:pPr>
      <w:r>
        <w:rPr>
          <w:color w:val="000000"/>
          <w:sz w:val="28"/>
          <w:szCs w:val="28"/>
          <w:lang w:bidi="ru-RU"/>
        </w:rPr>
        <w:t>П</w:t>
      </w:r>
      <w:r w:rsidRPr="008B1268">
        <w:rPr>
          <w:color w:val="000000"/>
          <w:sz w:val="28"/>
          <w:szCs w:val="28"/>
          <w:lang w:bidi="ru-RU"/>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1B2F79" w:rsidRPr="008B1268" w:rsidRDefault="001B2F79" w:rsidP="00936637">
      <w:pPr>
        <w:widowControl w:val="0"/>
        <w:numPr>
          <w:ilvl w:val="0"/>
          <w:numId w:val="27"/>
        </w:numPr>
        <w:suppressAutoHyphens/>
        <w:autoSpaceDE w:val="0"/>
        <w:autoSpaceDN w:val="0"/>
        <w:adjustRightInd w:val="0"/>
        <w:ind w:left="0" w:firstLine="709"/>
        <w:jc w:val="both"/>
        <w:rPr>
          <w:color w:val="000000"/>
          <w:sz w:val="28"/>
          <w:szCs w:val="28"/>
          <w:lang w:bidi="ru-RU"/>
        </w:rPr>
      </w:pPr>
      <w:r w:rsidRPr="00C30497">
        <w:rPr>
          <w:color w:val="000000"/>
          <w:sz w:val="28"/>
          <w:szCs w:val="28"/>
          <w:lang w:bidi="ru-RU"/>
        </w:rPr>
        <w:lastRenderedPageBreak/>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r>
        <w:rPr>
          <w:color w:val="000000"/>
          <w:sz w:val="28"/>
          <w:szCs w:val="28"/>
          <w:lang w:bidi="ru-RU"/>
        </w:rPr>
        <w:t>;</w:t>
      </w:r>
    </w:p>
    <w:p w:rsidR="008D4823" w:rsidRPr="008B1268" w:rsidRDefault="008D4823" w:rsidP="00936637">
      <w:pPr>
        <w:widowControl w:val="0"/>
        <w:numPr>
          <w:ilvl w:val="0"/>
          <w:numId w:val="27"/>
        </w:numPr>
        <w:suppressAutoHyphens/>
        <w:autoSpaceDE w:val="0"/>
        <w:autoSpaceDN w:val="0"/>
        <w:adjustRightInd w:val="0"/>
        <w:ind w:left="0" w:firstLine="709"/>
        <w:jc w:val="both"/>
        <w:rPr>
          <w:color w:val="000000"/>
          <w:sz w:val="28"/>
          <w:szCs w:val="28"/>
          <w:lang w:bidi="ru-RU"/>
        </w:rPr>
      </w:pPr>
      <w:r>
        <w:rPr>
          <w:sz w:val="28"/>
          <w:szCs w:val="28"/>
          <w:lang w:eastAsia="x-none"/>
        </w:rPr>
        <w:t>Н</w:t>
      </w:r>
      <w:proofErr w:type="spellStart"/>
      <w:r w:rsidRPr="00B477B6">
        <w:rPr>
          <w:sz w:val="28"/>
          <w:szCs w:val="28"/>
          <w:lang w:val="x-none" w:eastAsia="x-none"/>
        </w:rPr>
        <w:t>аличие</w:t>
      </w:r>
      <w:proofErr w:type="spellEnd"/>
      <w:r w:rsidRPr="00B477B6">
        <w:rPr>
          <w:sz w:val="28"/>
          <w:szCs w:val="28"/>
          <w:lang w:val="x-none" w:eastAsia="x-none"/>
        </w:rPr>
        <w:t xml:space="preserve"> противоречивых сведений в запросе и приложенных к нему документах</w:t>
      </w:r>
      <w:r w:rsidR="001D4654">
        <w:rPr>
          <w:sz w:val="28"/>
          <w:szCs w:val="28"/>
          <w:lang w:eastAsia="x-none"/>
        </w:rPr>
        <w:t>.</w:t>
      </w:r>
    </w:p>
    <w:p w:rsidR="00ED4589" w:rsidRDefault="00C23D23" w:rsidP="008B1268">
      <w:pPr>
        <w:widowControl w:val="0"/>
        <w:suppressAutoHyphens/>
        <w:autoSpaceDE w:val="0"/>
        <w:autoSpaceDN w:val="0"/>
        <w:adjustRightInd w:val="0"/>
        <w:ind w:firstLine="709"/>
        <w:jc w:val="both"/>
        <w:rPr>
          <w:sz w:val="28"/>
          <w:szCs w:val="28"/>
          <w:lang w:bidi="ru-RU"/>
        </w:rPr>
      </w:pPr>
      <w:r w:rsidRPr="000C6E0E">
        <w:rPr>
          <w:sz w:val="28"/>
          <w:szCs w:val="28"/>
          <w:lang w:bidi="ru-RU"/>
        </w:rPr>
        <w:t>Решение об отказе в приеме документов направляется не позднее первого рабочего дня, следующего за днем подачи заявления.</w:t>
      </w:r>
    </w:p>
    <w:p w:rsidR="0091648A" w:rsidRPr="000C6E0E" w:rsidRDefault="0091648A" w:rsidP="00394C97">
      <w:pPr>
        <w:widowControl w:val="0"/>
        <w:suppressAutoHyphens/>
        <w:autoSpaceDE w:val="0"/>
        <w:autoSpaceDN w:val="0"/>
        <w:adjustRightInd w:val="0"/>
        <w:ind w:firstLine="709"/>
        <w:jc w:val="both"/>
        <w:rPr>
          <w:sz w:val="28"/>
          <w:szCs w:val="28"/>
          <w:lang w:bidi="ru-RU"/>
        </w:rPr>
      </w:pPr>
      <w:r w:rsidRPr="004A54C5">
        <w:rPr>
          <w:sz w:val="28"/>
          <w:szCs w:val="28"/>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C23D23" w:rsidRPr="000C6E0E" w:rsidRDefault="00C23D23"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8F5B74">
      <w:pPr>
        <w:widowControl w:val="0"/>
        <w:numPr>
          <w:ilvl w:val="1"/>
          <w:numId w:val="2"/>
        </w:numPr>
        <w:suppressAutoHyphens/>
        <w:autoSpaceDE w:val="0"/>
        <w:autoSpaceDN w:val="0"/>
        <w:adjustRightInd w:val="0"/>
        <w:ind w:left="0" w:firstLine="0"/>
        <w:jc w:val="center"/>
        <w:rPr>
          <w:b/>
          <w:sz w:val="28"/>
          <w:szCs w:val="28"/>
          <w:lang w:eastAsia="en-US"/>
        </w:rPr>
      </w:pPr>
      <w:r w:rsidRPr="000C6E0E">
        <w:rPr>
          <w:b/>
          <w:sz w:val="28"/>
          <w:szCs w:val="28"/>
          <w:lang w:eastAsia="en-US"/>
        </w:rPr>
        <w:t>Исчерпывающий перечень оснований для приостановления или отказа в предоставлении муниципальной услуги</w:t>
      </w:r>
    </w:p>
    <w:p w:rsidR="00164C60" w:rsidRDefault="002E40AE" w:rsidP="00C44CCC">
      <w:pPr>
        <w:widowControl w:val="0"/>
        <w:suppressAutoHyphens/>
        <w:autoSpaceDE w:val="0"/>
        <w:autoSpaceDN w:val="0"/>
        <w:adjustRightInd w:val="0"/>
        <w:ind w:firstLine="709"/>
        <w:jc w:val="both"/>
        <w:rPr>
          <w:sz w:val="28"/>
          <w:szCs w:val="28"/>
          <w:lang w:bidi="ru-RU"/>
        </w:rPr>
      </w:pPr>
      <w:r w:rsidRPr="004A54C5">
        <w:rPr>
          <w:sz w:val="28"/>
          <w:szCs w:val="28"/>
        </w:rPr>
        <w:t>Основания для приостановления предоставления м</w:t>
      </w:r>
      <w:r w:rsidR="00C44CCC">
        <w:rPr>
          <w:sz w:val="28"/>
          <w:szCs w:val="28"/>
        </w:rPr>
        <w:t>униципальной услуги отсутствуют.</w:t>
      </w:r>
    </w:p>
    <w:p w:rsidR="000C5A4B" w:rsidRPr="000C6E0E" w:rsidRDefault="000C5A4B" w:rsidP="00C44CCC">
      <w:pPr>
        <w:widowControl w:val="0"/>
        <w:suppressAutoHyphens/>
        <w:autoSpaceDE w:val="0"/>
        <w:autoSpaceDN w:val="0"/>
        <w:adjustRightInd w:val="0"/>
        <w:ind w:firstLine="709"/>
        <w:jc w:val="both"/>
        <w:rPr>
          <w:sz w:val="28"/>
          <w:szCs w:val="28"/>
          <w:lang w:bidi="ru-RU"/>
        </w:rPr>
      </w:pPr>
      <w:r w:rsidRPr="000C6E0E">
        <w:rPr>
          <w:sz w:val="28"/>
          <w:szCs w:val="28"/>
          <w:lang w:bidi="ru-RU"/>
        </w:rPr>
        <w:t>Основаниями для отказа в предоставлении муниципальной услуги являются:</w:t>
      </w:r>
    </w:p>
    <w:p w:rsidR="00C44CCC" w:rsidRPr="00C44CCC" w:rsidRDefault="00C44CCC" w:rsidP="00C44CCC">
      <w:pPr>
        <w:widowControl w:val="0"/>
        <w:numPr>
          <w:ilvl w:val="0"/>
          <w:numId w:val="36"/>
        </w:numPr>
        <w:suppressAutoHyphens/>
        <w:autoSpaceDE w:val="0"/>
        <w:autoSpaceDN w:val="0"/>
        <w:ind w:left="0" w:firstLine="709"/>
        <w:jc w:val="both"/>
        <w:rPr>
          <w:sz w:val="28"/>
          <w:szCs w:val="28"/>
        </w:rPr>
      </w:pPr>
      <w:r w:rsidRPr="00C44CCC">
        <w:rPr>
          <w:sz w:val="28"/>
          <w:szCs w:val="28"/>
        </w:rPr>
        <w:t xml:space="preserve">В случае обращения за услугой «Направление уведомления о планируемом сносе объекта капитального строительства»: </w:t>
      </w:r>
    </w:p>
    <w:p w:rsidR="00C44CCC" w:rsidRPr="00C44CCC" w:rsidRDefault="00C44CCC" w:rsidP="00C44CCC">
      <w:pPr>
        <w:widowControl w:val="0"/>
        <w:numPr>
          <w:ilvl w:val="0"/>
          <w:numId w:val="42"/>
        </w:numPr>
        <w:suppressAutoHyphens/>
        <w:autoSpaceDE w:val="0"/>
        <w:autoSpaceDN w:val="0"/>
        <w:ind w:left="0" w:firstLine="709"/>
        <w:jc w:val="both"/>
        <w:rPr>
          <w:sz w:val="28"/>
          <w:szCs w:val="28"/>
        </w:rPr>
      </w:pPr>
      <w:r w:rsidRPr="00C44CCC">
        <w:rPr>
          <w:sz w:val="28"/>
          <w:szCs w:val="28"/>
        </w:rPr>
        <w:t xml:space="preserve">документы (сведения), представленные заявителем, противоречат документам (сведениям), полученным в рамках межведомственного взаимодействия; </w:t>
      </w:r>
    </w:p>
    <w:p w:rsidR="00C44CCC" w:rsidRPr="00C44CCC" w:rsidRDefault="00C44CCC" w:rsidP="00C44CCC">
      <w:pPr>
        <w:widowControl w:val="0"/>
        <w:numPr>
          <w:ilvl w:val="0"/>
          <w:numId w:val="42"/>
        </w:numPr>
        <w:suppressAutoHyphens/>
        <w:autoSpaceDE w:val="0"/>
        <w:autoSpaceDN w:val="0"/>
        <w:ind w:left="0" w:firstLine="709"/>
        <w:jc w:val="both"/>
        <w:rPr>
          <w:sz w:val="28"/>
          <w:szCs w:val="28"/>
        </w:rPr>
      </w:pPr>
      <w:r w:rsidRPr="00C44CCC">
        <w:rPr>
          <w:sz w:val="28"/>
          <w:szCs w:val="28"/>
        </w:rPr>
        <w:t xml:space="preserve">отсутствие документов (сведений), предусмотренных нормативными правовыми актами Российской Федерации; </w:t>
      </w:r>
    </w:p>
    <w:p w:rsidR="00C44CCC" w:rsidRPr="00C44CCC" w:rsidRDefault="00C44CCC" w:rsidP="00C44CCC">
      <w:pPr>
        <w:widowControl w:val="0"/>
        <w:numPr>
          <w:ilvl w:val="0"/>
          <w:numId w:val="42"/>
        </w:numPr>
        <w:suppressAutoHyphens/>
        <w:autoSpaceDE w:val="0"/>
        <w:autoSpaceDN w:val="0"/>
        <w:ind w:left="0" w:firstLine="709"/>
        <w:jc w:val="both"/>
        <w:rPr>
          <w:sz w:val="28"/>
          <w:szCs w:val="28"/>
        </w:rPr>
      </w:pPr>
      <w:r w:rsidRPr="00C44CCC">
        <w:rPr>
          <w:sz w:val="28"/>
          <w:szCs w:val="28"/>
        </w:rPr>
        <w:t xml:space="preserve">заявитель не является правообладателем объекта капитального строительства; </w:t>
      </w:r>
    </w:p>
    <w:p w:rsidR="00C44CCC" w:rsidRPr="00C44CCC" w:rsidRDefault="00C44CCC" w:rsidP="00C44CCC">
      <w:pPr>
        <w:widowControl w:val="0"/>
        <w:numPr>
          <w:ilvl w:val="0"/>
          <w:numId w:val="42"/>
        </w:numPr>
        <w:suppressAutoHyphens/>
        <w:autoSpaceDE w:val="0"/>
        <w:autoSpaceDN w:val="0"/>
        <w:ind w:left="0" w:firstLine="709"/>
        <w:jc w:val="both"/>
        <w:rPr>
          <w:sz w:val="28"/>
          <w:szCs w:val="28"/>
        </w:rPr>
      </w:pPr>
      <w:r w:rsidRPr="00C44CCC">
        <w:rPr>
          <w:sz w:val="28"/>
          <w:szCs w:val="28"/>
        </w:rPr>
        <w:t xml:space="preserve">уведомление о сносе содержит сведения об объекте, который не является объектом капитального строительства. </w:t>
      </w:r>
    </w:p>
    <w:p w:rsidR="00C44CCC" w:rsidRPr="00C44CCC" w:rsidRDefault="00C44CCC" w:rsidP="00C44CCC">
      <w:pPr>
        <w:widowControl w:val="0"/>
        <w:numPr>
          <w:ilvl w:val="0"/>
          <w:numId w:val="36"/>
        </w:numPr>
        <w:suppressAutoHyphens/>
        <w:autoSpaceDE w:val="0"/>
        <w:autoSpaceDN w:val="0"/>
        <w:ind w:left="0" w:firstLine="709"/>
        <w:jc w:val="both"/>
        <w:rPr>
          <w:sz w:val="28"/>
          <w:szCs w:val="28"/>
        </w:rPr>
      </w:pPr>
      <w:r>
        <w:rPr>
          <w:sz w:val="28"/>
          <w:szCs w:val="28"/>
        </w:rPr>
        <w:t xml:space="preserve">В </w:t>
      </w:r>
      <w:r w:rsidRPr="00C44CCC">
        <w:rPr>
          <w:sz w:val="28"/>
          <w:szCs w:val="28"/>
        </w:rPr>
        <w:t>случае обращения</w:t>
      </w:r>
      <w:r>
        <w:rPr>
          <w:sz w:val="28"/>
          <w:szCs w:val="28"/>
        </w:rPr>
        <w:t xml:space="preserve"> за </w:t>
      </w:r>
      <w:r w:rsidRPr="00C44CCC">
        <w:rPr>
          <w:sz w:val="28"/>
          <w:szCs w:val="28"/>
        </w:rPr>
        <w:t xml:space="preserve">услугой «Направление уведомления о завершении сноса объекта капитального строительства»: </w:t>
      </w:r>
    </w:p>
    <w:p w:rsidR="00C44CCC" w:rsidRPr="00C44CCC" w:rsidRDefault="00C44CCC" w:rsidP="00C44CCC">
      <w:pPr>
        <w:widowControl w:val="0"/>
        <w:numPr>
          <w:ilvl w:val="0"/>
          <w:numId w:val="42"/>
        </w:numPr>
        <w:suppressAutoHyphens/>
        <w:autoSpaceDE w:val="0"/>
        <w:autoSpaceDN w:val="0"/>
        <w:ind w:left="0" w:firstLine="709"/>
        <w:jc w:val="both"/>
        <w:rPr>
          <w:sz w:val="28"/>
          <w:szCs w:val="28"/>
        </w:rPr>
      </w:pPr>
      <w:r w:rsidRPr="00C44CCC">
        <w:rPr>
          <w:sz w:val="28"/>
          <w:szCs w:val="28"/>
        </w:rPr>
        <w:t xml:space="preserve">документы (сведения), представленные заявителем, противоречат документам (сведениям), полученным в рамках межведомственного взаимодействия; </w:t>
      </w:r>
    </w:p>
    <w:p w:rsidR="001D4654" w:rsidRDefault="00C44CCC" w:rsidP="00C44CCC">
      <w:pPr>
        <w:widowControl w:val="0"/>
        <w:numPr>
          <w:ilvl w:val="0"/>
          <w:numId w:val="42"/>
        </w:numPr>
        <w:suppressAutoHyphens/>
        <w:autoSpaceDE w:val="0"/>
        <w:autoSpaceDN w:val="0"/>
        <w:ind w:left="0" w:firstLine="709"/>
        <w:jc w:val="both"/>
        <w:rPr>
          <w:sz w:val="28"/>
          <w:szCs w:val="28"/>
        </w:rPr>
      </w:pPr>
      <w:r w:rsidRPr="00C44CCC">
        <w:rPr>
          <w:sz w:val="28"/>
          <w:szCs w:val="28"/>
        </w:rPr>
        <w:t>отсутствие документов (сведений), предусмотренных нормативными правовыми актами Российской Федерации».</w:t>
      </w:r>
    </w:p>
    <w:p w:rsidR="00164C60" w:rsidRPr="008D4823" w:rsidRDefault="00164C60" w:rsidP="00164C60">
      <w:pPr>
        <w:widowControl w:val="0"/>
        <w:suppressAutoHyphens/>
        <w:autoSpaceDE w:val="0"/>
        <w:autoSpaceDN w:val="0"/>
        <w:jc w:val="both"/>
        <w:rPr>
          <w:color w:val="000000"/>
          <w:sz w:val="28"/>
          <w:szCs w:val="28"/>
          <w:lang w:bidi="ru-RU"/>
        </w:rPr>
      </w:pPr>
    </w:p>
    <w:p w:rsidR="00ED4589" w:rsidRPr="000C6E0E" w:rsidRDefault="00ED4589" w:rsidP="008F5B74">
      <w:pPr>
        <w:widowControl w:val="0"/>
        <w:numPr>
          <w:ilvl w:val="1"/>
          <w:numId w:val="2"/>
        </w:numPr>
        <w:suppressAutoHyphens/>
        <w:autoSpaceDE w:val="0"/>
        <w:autoSpaceDN w:val="0"/>
        <w:adjustRightInd w:val="0"/>
        <w:ind w:left="0" w:firstLine="0"/>
        <w:jc w:val="center"/>
        <w:rPr>
          <w:b/>
          <w:bCs/>
          <w:sz w:val="28"/>
          <w:szCs w:val="28"/>
          <w:lang w:eastAsia="en-US" w:bidi="ru-RU"/>
        </w:rPr>
      </w:pPr>
      <w:r w:rsidRPr="000C6E0E">
        <w:rPr>
          <w:b/>
          <w:bCs/>
          <w:sz w:val="28"/>
          <w:szCs w:val="28"/>
          <w:lang w:eastAsia="en-US" w:bidi="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w:t>
      </w:r>
      <w:bookmarkStart w:id="6" w:name="bookmark13"/>
      <w:r w:rsidRPr="000C6E0E">
        <w:rPr>
          <w:b/>
          <w:sz w:val="28"/>
          <w:szCs w:val="28"/>
          <w:lang w:eastAsia="en-US" w:bidi="ru-RU"/>
        </w:rPr>
        <w:t>муниципальной услуги</w:t>
      </w:r>
      <w:bookmarkEnd w:id="6"/>
    </w:p>
    <w:p w:rsidR="001D4654" w:rsidRDefault="00114948" w:rsidP="00114948">
      <w:pPr>
        <w:widowControl w:val="0"/>
        <w:suppressAutoHyphens/>
        <w:ind w:firstLine="709"/>
        <w:jc w:val="both"/>
        <w:rPr>
          <w:sz w:val="28"/>
          <w:szCs w:val="28"/>
          <w:lang w:bidi="ru-RU"/>
        </w:rPr>
      </w:pPr>
      <w:r w:rsidRPr="00114948">
        <w:rPr>
          <w:sz w:val="28"/>
          <w:szCs w:val="28"/>
          <w:lang w:bidi="ru-RU"/>
        </w:rPr>
        <w:t>Услуги, необходимые и обязательные для предоставления Услуги, отсутствуют.</w:t>
      </w:r>
    </w:p>
    <w:p w:rsidR="00114948" w:rsidRPr="001D4654" w:rsidRDefault="00114948" w:rsidP="00114948">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7" w:name="bookmark14"/>
      <w:r w:rsidRPr="000C6E0E">
        <w:rPr>
          <w:b/>
          <w:bCs/>
          <w:sz w:val="28"/>
          <w:szCs w:val="28"/>
          <w:lang w:bidi="ru-RU"/>
        </w:rPr>
        <w:t xml:space="preserve">Порядок, размер и основания взимания государственной пошлины </w:t>
      </w:r>
      <w:r w:rsidRPr="000C6E0E">
        <w:rPr>
          <w:b/>
          <w:bCs/>
          <w:sz w:val="28"/>
          <w:szCs w:val="28"/>
          <w:lang w:bidi="ru-RU"/>
        </w:rPr>
        <w:lastRenderedPageBreak/>
        <w:t>или иной оплаты, взимаемой за предоставление муниципальной</w:t>
      </w:r>
      <w:bookmarkStart w:id="8" w:name="bookmark15"/>
      <w:bookmarkEnd w:id="7"/>
      <w:r w:rsidRPr="000C6E0E">
        <w:rPr>
          <w:b/>
          <w:bCs/>
          <w:sz w:val="28"/>
          <w:szCs w:val="28"/>
          <w:lang w:bidi="ru-RU"/>
        </w:rPr>
        <w:t xml:space="preserve"> услуги</w:t>
      </w:r>
      <w:bookmarkEnd w:id="8"/>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Предоставление муниципальной услуги осуществляется бесплатно.</w:t>
      </w:r>
    </w:p>
    <w:p w:rsidR="000C5A4B" w:rsidRPr="000C6E0E" w:rsidRDefault="000C5A4B" w:rsidP="00394C97">
      <w:pPr>
        <w:widowControl w:val="0"/>
        <w:suppressAutoHyphens/>
        <w:ind w:firstLine="709"/>
        <w:jc w:val="both"/>
        <w:rPr>
          <w:b/>
          <w:bCs/>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w:t>
      </w:r>
      <w:bookmarkStart w:id="9" w:name="bookmark16"/>
      <w:r w:rsidRPr="000C6E0E">
        <w:rPr>
          <w:b/>
          <w:bCs/>
          <w:sz w:val="28"/>
          <w:szCs w:val="28"/>
          <w:lang w:bidi="ru-RU"/>
        </w:rPr>
        <w:t xml:space="preserve"> расчета размера такой платы</w:t>
      </w:r>
      <w:bookmarkEnd w:id="9"/>
    </w:p>
    <w:p w:rsidR="000C5A4B" w:rsidRPr="000C6E0E" w:rsidRDefault="00FA37B9" w:rsidP="00FA37B9">
      <w:pPr>
        <w:widowControl w:val="0"/>
        <w:tabs>
          <w:tab w:val="left" w:pos="1685"/>
        </w:tabs>
        <w:suppressAutoHyphens/>
        <w:ind w:firstLine="709"/>
        <w:jc w:val="both"/>
        <w:rPr>
          <w:sz w:val="28"/>
          <w:szCs w:val="28"/>
          <w:lang w:bidi="ru-RU"/>
        </w:rPr>
      </w:pPr>
      <w:r>
        <w:rPr>
          <w:sz w:val="28"/>
          <w:szCs w:val="28"/>
          <w:lang w:bidi="ru-RU"/>
        </w:rPr>
        <w:t>За</w:t>
      </w:r>
      <w:r w:rsidR="000C5A4B" w:rsidRPr="000C6E0E">
        <w:rPr>
          <w:sz w:val="28"/>
          <w:szCs w:val="28"/>
          <w:lang w:bidi="ru-RU"/>
        </w:rPr>
        <w:t xml:space="preserve"> </w:t>
      </w:r>
      <w:r w:rsidRPr="004A54C5">
        <w:rPr>
          <w:sz w:val="28"/>
          <w:szCs w:val="28"/>
        </w:rPr>
        <w:t>предоставление услуг, необходимых и обязательных для предоставления муниципальной услуги не предусмотрена плата.</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D4589" w:rsidRPr="000C6E0E" w:rsidRDefault="005C4064" w:rsidP="00394C97">
      <w:pPr>
        <w:widowControl w:val="0"/>
        <w:tabs>
          <w:tab w:val="left" w:pos="1498"/>
        </w:tabs>
        <w:suppressAutoHyphens/>
        <w:ind w:firstLine="709"/>
        <w:jc w:val="both"/>
        <w:rPr>
          <w:sz w:val="28"/>
          <w:szCs w:val="28"/>
          <w:lang w:bidi="ru-RU"/>
        </w:rPr>
      </w:pPr>
      <w:r w:rsidRPr="004A54C5">
        <w:rPr>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w:t>
      </w:r>
      <w:r>
        <w:rPr>
          <w:sz w:val="28"/>
          <w:szCs w:val="28"/>
        </w:rPr>
        <w:t>Администрации</w:t>
      </w:r>
      <w:r w:rsidRPr="004A54C5">
        <w:rPr>
          <w:sz w:val="28"/>
          <w:szCs w:val="28"/>
        </w:rPr>
        <w:t xml:space="preserve"> составляет не более 15 минут.</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10" w:name="bookmark17"/>
      <w:r w:rsidRPr="000C6E0E">
        <w:rPr>
          <w:b/>
          <w:bCs/>
          <w:sz w:val="28"/>
          <w:szCs w:val="28"/>
          <w:lang w:bidi="ru-RU"/>
        </w:rPr>
        <w:t>Срок и порядок регистрации запроса заявителя о предоставлении муниципальной услуги, в том числе в электронной форме</w:t>
      </w:r>
      <w:bookmarkEnd w:id="10"/>
    </w:p>
    <w:p w:rsidR="000C5A4B" w:rsidRDefault="000C5A4B" w:rsidP="00394C97">
      <w:pPr>
        <w:widowControl w:val="0"/>
        <w:tabs>
          <w:tab w:val="left" w:pos="1498"/>
        </w:tabs>
        <w:suppressAutoHyphens/>
        <w:ind w:firstLine="709"/>
        <w:jc w:val="both"/>
        <w:rPr>
          <w:sz w:val="28"/>
          <w:szCs w:val="28"/>
          <w:lang w:bidi="ru-RU"/>
        </w:rPr>
      </w:pPr>
      <w:r w:rsidRPr="000C6E0E">
        <w:rPr>
          <w:sz w:val="28"/>
          <w:szCs w:val="28"/>
          <w:lang w:bidi="ru-RU"/>
        </w:rPr>
        <w:t>Срок регистрации заявления о предоставлении муниципальной услуги подлежат регистрации в Администрации в течение 1 рабочего дня со дня получения заявления и документов, необходимых для предоставления муниципальной услуги.</w:t>
      </w:r>
    </w:p>
    <w:p w:rsidR="008F5BC8" w:rsidRPr="008F5BC8" w:rsidRDefault="008F5BC8" w:rsidP="008F5BC8">
      <w:pPr>
        <w:widowControl w:val="0"/>
        <w:tabs>
          <w:tab w:val="left" w:pos="1498"/>
        </w:tabs>
        <w:suppressAutoHyphens/>
        <w:ind w:firstLine="709"/>
        <w:jc w:val="both"/>
        <w:rPr>
          <w:sz w:val="28"/>
          <w:szCs w:val="28"/>
          <w:lang w:bidi="ru-RU"/>
        </w:rPr>
      </w:pPr>
      <w:r w:rsidRPr="008F5BC8">
        <w:rPr>
          <w:sz w:val="28"/>
          <w:szCs w:val="28"/>
          <w:lang w:bidi="ru-RU"/>
        </w:rPr>
        <w:t>В случае наличия оснований для отказа в приеме документов, необходимых для предоставления государственной (муниципальной)</w:t>
      </w:r>
      <w:r>
        <w:rPr>
          <w:sz w:val="28"/>
          <w:szCs w:val="28"/>
          <w:lang w:bidi="ru-RU"/>
        </w:rPr>
        <w:t xml:space="preserve"> услуги, указанных в пункте 2.7</w:t>
      </w:r>
      <w:r w:rsidRPr="008F5BC8">
        <w:rPr>
          <w:sz w:val="28"/>
          <w:szCs w:val="28"/>
          <w:lang w:bidi="ru-RU"/>
        </w:rPr>
        <w:t xml:space="preserve">. настоящего Административного регламента, </w:t>
      </w:r>
      <w:r>
        <w:rPr>
          <w:sz w:val="28"/>
          <w:szCs w:val="28"/>
          <w:lang w:bidi="ru-RU"/>
        </w:rPr>
        <w:t>Администрация</w:t>
      </w:r>
      <w:r w:rsidRPr="008F5BC8">
        <w:rPr>
          <w:sz w:val="28"/>
          <w:szCs w:val="28"/>
          <w:lang w:bidi="ru-RU"/>
        </w:rPr>
        <w:t xml:space="preserve"> не позднее следующего за днем поступления заявления и документов, необходимых для предоставления государственной (муниципальной) услуги, рабочего дня, направляет Заявителю либо его представителю решение об отказе в приеме документов, необходимых для предоставления государственно (муниципальной) услуги</w:t>
      </w:r>
      <w:r>
        <w:rPr>
          <w:sz w:val="28"/>
          <w:szCs w:val="28"/>
          <w:lang w:bidi="ru-RU"/>
        </w:rPr>
        <w:t>.</w:t>
      </w:r>
    </w:p>
    <w:p w:rsidR="00ED4589" w:rsidRPr="000C6E0E" w:rsidRDefault="00ED4589" w:rsidP="00394C97">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Требования к помещениям, в которых предоставляется муниципальная услуга</w:t>
      </w:r>
    </w:p>
    <w:p w:rsidR="000C5A4B" w:rsidRPr="000C6E0E" w:rsidRDefault="000C5A4B" w:rsidP="00394C97">
      <w:pPr>
        <w:widowControl w:val="0"/>
        <w:tabs>
          <w:tab w:val="left" w:pos="1388"/>
        </w:tabs>
        <w:suppressAutoHyphens/>
        <w:ind w:firstLine="709"/>
        <w:jc w:val="both"/>
        <w:rPr>
          <w:sz w:val="28"/>
          <w:szCs w:val="28"/>
          <w:lang w:bidi="ru-RU"/>
        </w:rPr>
      </w:pPr>
      <w:r w:rsidRPr="000C6E0E">
        <w:rPr>
          <w:sz w:val="28"/>
          <w:szCs w:val="28"/>
          <w:lang w:bidi="ru-RU"/>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lastRenderedPageBreak/>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0C6E0E">
        <w:rPr>
          <w:sz w:val="28"/>
          <w:szCs w:val="28"/>
          <w:lang w:val="en-US" w:eastAsia="en-US" w:bidi="en-US"/>
        </w:rPr>
        <w:t>I</w:t>
      </w:r>
      <w:r w:rsidRPr="000C6E0E">
        <w:rPr>
          <w:sz w:val="28"/>
          <w:szCs w:val="28"/>
          <w:lang w:eastAsia="en-US" w:bidi="en-US"/>
        </w:rPr>
        <w:t xml:space="preserve">, </w:t>
      </w:r>
      <w:r w:rsidRPr="000C6E0E">
        <w:rPr>
          <w:sz w:val="28"/>
          <w:szCs w:val="28"/>
          <w:lang w:bidi="ru-RU"/>
        </w:rP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0C5A4B" w:rsidRPr="000C6E0E" w:rsidRDefault="000C5A4B" w:rsidP="00394C97">
      <w:pPr>
        <w:widowControl w:val="0"/>
        <w:tabs>
          <w:tab w:val="left" w:pos="4714"/>
          <w:tab w:val="left" w:pos="7176"/>
          <w:tab w:val="left" w:pos="8443"/>
        </w:tabs>
        <w:suppressAutoHyphens/>
        <w:ind w:firstLine="709"/>
        <w:jc w:val="both"/>
        <w:rPr>
          <w:sz w:val="28"/>
          <w:szCs w:val="28"/>
          <w:lang w:bidi="ru-RU"/>
        </w:rPr>
      </w:pPr>
      <w:r w:rsidRPr="000C6E0E">
        <w:rPr>
          <w:sz w:val="28"/>
          <w:szCs w:val="28"/>
          <w:lang w:bidi="ru-RU"/>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Центральный вход в здание Администрации должен быть оборудован информационной табличкой (вывеской), содержащей информацию: </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наименование;</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 xml:space="preserve">местонахождение и юридический адрес; </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 xml:space="preserve">режим работы; </w:t>
      </w:r>
    </w:p>
    <w:p w:rsidR="000C5A4B" w:rsidRPr="000C6E0E" w:rsidRDefault="000C5A4B" w:rsidP="00936637">
      <w:pPr>
        <w:widowControl w:val="0"/>
        <w:numPr>
          <w:ilvl w:val="0"/>
          <w:numId w:val="10"/>
        </w:numPr>
        <w:suppressAutoHyphens/>
        <w:ind w:left="0" w:firstLine="709"/>
        <w:jc w:val="both"/>
        <w:rPr>
          <w:sz w:val="28"/>
          <w:szCs w:val="28"/>
          <w:lang w:bidi="ru-RU"/>
        </w:rPr>
      </w:pPr>
      <w:r w:rsidRPr="000C6E0E">
        <w:rPr>
          <w:sz w:val="28"/>
          <w:szCs w:val="28"/>
          <w:lang w:bidi="ru-RU"/>
        </w:rPr>
        <w:t>номера телефонов для справок.</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должны соответствовать санитарно-эпидемиологическим правилам и нормативам.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Помещения, в которых предоставляется муниципальная услуга, оснащаются:</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 xml:space="preserve">противопожарной системой и средствами пожаротушения; </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 xml:space="preserve">системой оповещения о возникновении чрезвычайной ситуации; </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 xml:space="preserve">средствами оказания первой медицинской помощи; </w:t>
      </w:r>
    </w:p>
    <w:p w:rsidR="000C5A4B" w:rsidRPr="000C6E0E" w:rsidRDefault="000C5A4B" w:rsidP="00936637">
      <w:pPr>
        <w:widowControl w:val="0"/>
        <w:numPr>
          <w:ilvl w:val="0"/>
          <w:numId w:val="11"/>
        </w:numPr>
        <w:suppressAutoHyphens/>
        <w:ind w:left="0" w:firstLine="709"/>
        <w:jc w:val="both"/>
        <w:rPr>
          <w:sz w:val="28"/>
          <w:szCs w:val="28"/>
          <w:lang w:bidi="ru-RU"/>
        </w:rPr>
      </w:pPr>
      <w:r w:rsidRPr="000C6E0E">
        <w:rPr>
          <w:sz w:val="28"/>
          <w:szCs w:val="28"/>
          <w:lang w:bidi="ru-RU"/>
        </w:rPr>
        <w:t>туалетными комнатами для посетителей.</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Рабочее место каждого ответственного лица за прием документов, должно</w:t>
      </w:r>
      <w:r w:rsidRPr="000C6E0E">
        <w:rPr>
          <w:b/>
          <w:bCs/>
          <w:smallCaps/>
          <w:sz w:val="28"/>
          <w:szCs w:val="28"/>
          <w:lang w:bidi="ru-RU"/>
        </w:rPr>
        <w:t xml:space="preserve"> </w:t>
      </w:r>
      <w:r w:rsidRPr="000C6E0E">
        <w:rPr>
          <w:sz w:val="28"/>
          <w:szCs w:val="28"/>
          <w:lang w:bidi="ru-RU"/>
        </w:rPr>
        <w:t>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предоставлении муниципальной услуги инвалидам обеспечиваются:</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возможность беспрепятственного доступа к объекту (зданию, помещению), в котором предоставляется муниципальная услуга;</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возможность самостоятельного передвижения по территории, на которой расположены здания и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сопровождение инвалидов, имеющих стойкие расстройства функции зрения и самостоятельного передвижения;</w:t>
      </w:r>
    </w:p>
    <w:p w:rsidR="000C5A4B" w:rsidRPr="000C6E0E" w:rsidRDefault="000C5A4B" w:rsidP="00936637">
      <w:pPr>
        <w:widowControl w:val="0"/>
        <w:numPr>
          <w:ilvl w:val="0"/>
          <w:numId w:val="12"/>
        </w:numPr>
        <w:suppressAutoHyphens/>
        <w:ind w:left="0" w:firstLine="709"/>
        <w:jc w:val="both"/>
        <w:rPr>
          <w:sz w:val="28"/>
          <w:szCs w:val="28"/>
          <w:lang w:bidi="ru-RU"/>
        </w:rPr>
      </w:pPr>
      <w:r w:rsidRPr="000C6E0E">
        <w:rPr>
          <w:sz w:val="28"/>
          <w:szCs w:val="28"/>
          <w:lang w:bidi="ru-RU"/>
        </w:rPr>
        <w:t xml:space="preserve">надлежащее размещение оборудования и носителей информации, </w:t>
      </w:r>
      <w:r w:rsidRPr="000C6E0E">
        <w:rPr>
          <w:sz w:val="28"/>
          <w:szCs w:val="28"/>
          <w:lang w:bidi="ru-RU"/>
        </w:rPr>
        <w:lastRenderedPageBreak/>
        <w:t>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D4589" w:rsidRPr="000C6E0E" w:rsidRDefault="000C5A4B" w:rsidP="00394C97">
      <w:pPr>
        <w:widowControl w:val="0"/>
        <w:suppressAutoHyphens/>
        <w:ind w:firstLine="709"/>
        <w:jc w:val="both"/>
        <w:rPr>
          <w:sz w:val="28"/>
          <w:szCs w:val="28"/>
          <w:lang w:bidi="ru-RU"/>
        </w:rPr>
      </w:pPr>
      <w:r w:rsidRPr="000C6E0E">
        <w:rPr>
          <w:sz w:val="28"/>
          <w:szCs w:val="28"/>
          <w:lang w:bidi="ru-RU"/>
        </w:rPr>
        <w:t>оказание инвалидам помощи в преодолении барьеров, мешающих получению ими муниципальных услуг наравне с другими лицами.</w:t>
      </w:r>
    </w:p>
    <w:p w:rsidR="000C5A4B" w:rsidRPr="000C6E0E" w:rsidRDefault="000C5A4B" w:rsidP="00394C97">
      <w:pPr>
        <w:widowControl w:val="0"/>
        <w:suppressAutoHyphens/>
        <w:ind w:firstLine="709"/>
        <w:jc w:val="both"/>
        <w:rPr>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bookmarkStart w:id="11" w:name="bookmark18"/>
      <w:r w:rsidRPr="000C6E0E">
        <w:rPr>
          <w:b/>
          <w:bCs/>
          <w:sz w:val="28"/>
          <w:szCs w:val="28"/>
          <w:lang w:bidi="ru-RU"/>
        </w:rPr>
        <w:t>Показатели доступности и качества муниципальной услуги</w:t>
      </w:r>
      <w:bookmarkEnd w:id="11"/>
    </w:p>
    <w:p w:rsidR="000C5A4B" w:rsidRPr="000C6E0E" w:rsidRDefault="000C5A4B" w:rsidP="00394C97">
      <w:pPr>
        <w:widowControl w:val="0"/>
        <w:tabs>
          <w:tab w:val="left" w:pos="1862"/>
        </w:tabs>
        <w:suppressAutoHyphens/>
        <w:ind w:firstLine="709"/>
        <w:jc w:val="both"/>
        <w:rPr>
          <w:sz w:val="28"/>
          <w:szCs w:val="28"/>
          <w:lang w:bidi="ru-RU"/>
        </w:rPr>
      </w:pPr>
      <w:r w:rsidRPr="000C6E0E">
        <w:rPr>
          <w:sz w:val="28"/>
          <w:szCs w:val="28"/>
          <w:lang w:bidi="ru-RU"/>
        </w:rPr>
        <w:t>Основными показателями доступности предоставления муниципальной услуги являются:</w:t>
      </w:r>
    </w:p>
    <w:p w:rsidR="000C5A4B" w:rsidRPr="000C6E0E" w:rsidRDefault="000C5A4B" w:rsidP="00936637">
      <w:pPr>
        <w:widowControl w:val="0"/>
        <w:numPr>
          <w:ilvl w:val="1"/>
          <w:numId w:val="13"/>
        </w:numPr>
        <w:suppressAutoHyphens/>
        <w:ind w:left="0" w:firstLine="709"/>
        <w:jc w:val="both"/>
        <w:rPr>
          <w:sz w:val="28"/>
          <w:szCs w:val="28"/>
          <w:lang w:bidi="ru-RU"/>
        </w:rPr>
      </w:pPr>
      <w:r w:rsidRPr="000C6E0E">
        <w:rPr>
          <w:sz w:val="28"/>
          <w:szCs w:val="28"/>
          <w:lang w:bidi="ru-RU"/>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0C5A4B" w:rsidRPr="000C6E0E" w:rsidRDefault="000C5A4B" w:rsidP="00936637">
      <w:pPr>
        <w:widowControl w:val="0"/>
        <w:numPr>
          <w:ilvl w:val="1"/>
          <w:numId w:val="13"/>
        </w:numPr>
        <w:suppressAutoHyphens/>
        <w:ind w:left="0" w:firstLine="709"/>
        <w:jc w:val="both"/>
        <w:rPr>
          <w:sz w:val="28"/>
          <w:szCs w:val="28"/>
          <w:lang w:bidi="ru-RU"/>
        </w:rPr>
      </w:pPr>
      <w:r w:rsidRPr="000C6E0E">
        <w:rPr>
          <w:sz w:val="28"/>
          <w:szCs w:val="28"/>
          <w:lang w:bidi="ru-RU"/>
        </w:rPr>
        <w:t>возможность получения заявителем уведомлений о предоставлении муниципальной услуги с помощью ЕПГУ;</w:t>
      </w:r>
    </w:p>
    <w:p w:rsidR="000C5A4B" w:rsidRPr="000C6E0E" w:rsidRDefault="000C5A4B" w:rsidP="00936637">
      <w:pPr>
        <w:widowControl w:val="0"/>
        <w:numPr>
          <w:ilvl w:val="1"/>
          <w:numId w:val="13"/>
        </w:numPr>
        <w:suppressAutoHyphens/>
        <w:ind w:left="0" w:firstLine="709"/>
        <w:jc w:val="both"/>
        <w:rPr>
          <w:sz w:val="28"/>
          <w:szCs w:val="28"/>
          <w:lang w:bidi="ru-RU"/>
        </w:rPr>
      </w:pPr>
      <w:r w:rsidRPr="000C6E0E">
        <w:rPr>
          <w:sz w:val="28"/>
          <w:szCs w:val="28"/>
          <w:lang w:bidi="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Основными показателями качества предоставления муниципальной услуги являются:</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отсутствие обоснованных жалоб на действия (бездействие) сотрудников и их некорректное (невнимательное) отношение к заявителям;</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отсутствие нарушений установленных сроков в процессе предоставления муниципальной услуги;</w:t>
      </w:r>
    </w:p>
    <w:p w:rsidR="000C5A4B" w:rsidRPr="000C6E0E" w:rsidRDefault="000C5A4B" w:rsidP="00936637">
      <w:pPr>
        <w:widowControl w:val="0"/>
        <w:numPr>
          <w:ilvl w:val="0"/>
          <w:numId w:val="14"/>
        </w:numPr>
        <w:suppressAutoHyphens/>
        <w:ind w:left="0" w:firstLine="709"/>
        <w:jc w:val="both"/>
        <w:rPr>
          <w:sz w:val="28"/>
          <w:szCs w:val="28"/>
          <w:lang w:bidi="ru-RU"/>
        </w:rPr>
      </w:pPr>
      <w:r w:rsidRPr="000C6E0E">
        <w:rPr>
          <w:sz w:val="28"/>
          <w:szCs w:val="28"/>
          <w:lang w:bidi="ru-RU"/>
        </w:rPr>
        <w:t>отсутствие заявлений об оспаривании решений, действий (бездействия) Администрации,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ED4589" w:rsidRPr="000C6E0E" w:rsidRDefault="00ED4589" w:rsidP="00394C97">
      <w:pPr>
        <w:widowControl w:val="0"/>
        <w:suppressAutoHyphens/>
        <w:ind w:firstLine="709"/>
        <w:jc w:val="both"/>
        <w:rPr>
          <w:b/>
          <w:bCs/>
          <w:sz w:val="28"/>
          <w:szCs w:val="28"/>
          <w:lang w:bidi="ru-RU"/>
        </w:rPr>
      </w:pPr>
    </w:p>
    <w:p w:rsidR="00ED4589" w:rsidRPr="000C6E0E" w:rsidRDefault="00ED4589" w:rsidP="001D4654">
      <w:pPr>
        <w:widowControl w:val="0"/>
        <w:numPr>
          <w:ilvl w:val="1"/>
          <w:numId w:val="2"/>
        </w:numPr>
        <w:suppressAutoHyphens/>
        <w:ind w:left="0" w:firstLine="0"/>
        <w:jc w:val="center"/>
        <w:rPr>
          <w:b/>
          <w:bCs/>
          <w:sz w:val="28"/>
          <w:szCs w:val="28"/>
          <w:lang w:bidi="ru-RU"/>
        </w:rPr>
      </w:pPr>
      <w:r w:rsidRPr="000C6E0E">
        <w:rPr>
          <w:b/>
          <w:bCs/>
          <w:sz w:val="28"/>
          <w:szCs w:val="28"/>
          <w:lang w:bidi="ru-RU"/>
        </w:rPr>
        <w:t>Иные требования, в том числе учитывающие особенности предоставления муниципальной услуги по</w:t>
      </w:r>
      <w:r w:rsidR="00EA44FF">
        <w:rPr>
          <w:b/>
          <w:bCs/>
          <w:sz w:val="28"/>
          <w:szCs w:val="28"/>
          <w:lang w:bidi="ru-RU"/>
        </w:rPr>
        <w:t xml:space="preserve"> </w:t>
      </w:r>
      <w:r w:rsidRPr="000C6E0E">
        <w:rPr>
          <w:b/>
          <w:bCs/>
          <w:sz w:val="28"/>
          <w:szCs w:val="28"/>
          <w:lang w:bidi="ru-RU"/>
        </w:rPr>
        <w:t>экстерриториальному принципу и особенности предоставления</w:t>
      </w:r>
      <w:r w:rsidR="00EA44FF">
        <w:rPr>
          <w:b/>
          <w:bCs/>
          <w:sz w:val="28"/>
          <w:szCs w:val="28"/>
          <w:lang w:bidi="ru-RU"/>
        </w:rPr>
        <w:t xml:space="preserve"> </w:t>
      </w:r>
      <w:r w:rsidRPr="000C6E0E">
        <w:rPr>
          <w:b/>
          <w:bCs/>
          <w:sz w:val="28"/>
          <w:szCs w:val="28"/>
          <w:lang w:bidi="ru-RU"/>
        </w:rPr>
        <w:t>муниципальной услуги в электронной форме</w:t>
      </w:r>
    </w:p>
    <w:p w:rsidR="000C5A4B" w:rsidRPr="000C6E0E" w:rsidRDefault="000C5A4B" w:rsidP="00394C97">
      <w:pPr>
        <w:widowControl w:val="0"/>
        <w:tabs>
          <w:tab w:val="left" w:pos="1594"/>
        </w:tabs>
        <w:suppressAutoHyphens/>
        <w:ind w:firstLine="709"/>
        <w:jc w:val="both"/>
        <w:rPr>
          <w:sz w:val="28"/>
          <w:szCs w:val="28"/>
          <w:lang w:bidi="ru-RU"/>
        </w:rPr>
      </w:pPr>
      <w:r w:rsidRPr="000C6E0E">
        <w:rPr>
          <w:sz w:val="28"/>
          <w:szCs w:val="28"/>
          <w:lang w:bidi="ru-RU"/>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p>
    <w:p w:rsidR="000C5A4B" w:rsidRPr="000C6E0E" w:rsidRDefault="000C5A4B" w:rsidP="00394C97">
      <w:pPr>
        <w:widowControl w:val="0"/>
        <w:tabs>
          <w:tab w:val="left" w:pos="1428"/>
        </w:tabs>
        <w:suppressAutoHyphens/>
        <w:ind w:firstLine="709"/>
        <w:jc w:val="both"/>
        <w:rPr>
          <w:sz w:val="28"/>
          <w:szCs w:val="28"/>
          <w:lang w:bidi="ru-RU"/>
        </w:rPr>
      </w:pPr>
      <w:r w:rsidRPr="000C6E0E">
        <w:rPr>
          <w:sz w:val="28"/>
          <w:szCs w:val="28"/>
          <w:lang w:bidi="ru-RU"/>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lastRenderedPageBreak/>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w:t>
      </w:r>
      <w:r w:rsidRPr="000C6E0E">
        <w:rPr>
          <w:sz w:val="28"/>
          <w:szCs w:val="28"/>
          <w:lang w:bidi="ru-RU"/>
        </w:rPr>
        <w:t>Администрации</w:t>
      </w:r>
      <w:r w:rsidRPr="000C6E0E">
        <w:rPr>
          <w:sz w:val="28"/>
          <w:szCs w:val="28"/>
          <w:lang w:eastAsia="en-US"/>
        </w:rPr>
        <w:t>.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w:t>
      </w:r>
      <w:r w:rsidRPr="000C6E0E">
        <w:rPr>
          <w:sz w:val="28"/>
          <w:szCs w:val="28"/>
          <w:lang w:bidi="ru-RU"/>
        </w:rPr>
        <w:t xml:space="preserve">Администрации </w:t>
      </w:r>
      <w:r w:rsidRPr="000C6E0E">
        <w:rPr>
          <w:sz w:val="28"/>
          <w:szCs w:val="28"/>
          <w:lang w:eastAsia="en-US"/>
        </w:rPr>
        <w:t>в случае направления заявления посредством ЕПГУ.</w:t>
      </w:r>
    </w:p>
    <w:p w:rsidR="00691A51" w:rsidRDefault="000C5A4B" w:rsidP="00691A51">
      <w:pPr>
        <w:widowControl w:val="0"/>
        <w:suppressAutoHyphens/>
        <w:autoSpaceDE w:val="0"/>
        <w:autoSpaceDN w:val="0"/>
        <w:adjustRightInd w:val="0"/>
        <w:ind w:firstLine="709"/>
        <w:jc w:val="both"/>
        <w:rPr>
          <w:sz w:val="28"/>
          <w:szCs w:val="28"/>
        </w:rPr>
      </w:pPr>
      <w:r w:rsidRPr="000C6E0E">
        <w:rPr>
          <w:sz w:val="28"/>
          <w:szCs w:val="28"/>
          <w:lang w:eastAsia="en-US"/>
        </w:rPr>
        <w:t xml:space="preserve">Электронные </w:t>
      </w:r>
      <w:r w:rsidR="00691A51" w:rsidRPr="004A54C5">
        <w:rPr>
          <w:sz w:val="28"/>
          <w:szCs w:val="28"/>
        </w:rPr>
        <w:t xml:space="preserve">документы могут быть предоставлены в следующих форматах: </w:t>
      </w:r>
      <w:proofErr w:type="spellStart"/>
      <w:r w:rsidR="00691A51" w:rsidRPr="004A54C5">
        <w:rPr>
          <w:sz w:val="28"/>
          <w:szCs w:val="28"/>
        </w:rPr>
        <w:t>xml</w:t>
      </w:r>
      <w:proofErr w:type="spellEnd"/>
      <w:r w:rsidR="00691A51" w:rsidRPr="004A54C5">
        <w:rPr>
          <w:sz w:val="28"/>
          <w:szCs w:val="28"/>
        </w:rPr>
        <w:t xml:space="preserve">, </w:t>
      </w:r>
      <w:proofErr w:type="spellStart"/>
      <w:r w:rsidR="00691A51" w:rsidRPr="004A54C5">
        <w:rPr>
          <w:sz w:val="28"/>
          <w:szCs w:val="28"/>
        </w:rPr>
        <w:t>doc</w:t>
      </w:r>
      <w:proofErr w:type="spellEnd"/>
      <w:r w:rsidR="00691A51" w:rsidRPr="004A54C5">
        <w:rPr>
          <w:sz w:val="28"/>
          <w:szCs w:val="28"/>
        </w:rPr>
        <w:t xml:space="preserve">, </w:t>
      </w:r>
      <w:proofErr w:type="spellStart"/>
      <w:r w:rsidR="00691A51" w:rsidRPr="004A54C5">
        <w:rPr>
          <w:sz w:val="28"/>
          <w:szCs w:val="28"/>
        </w:rPr>
        <w:t>docx</w:t>
      </w:r>
      <w:proofErr w:type="spellEnd"/>
      <w:r w:rsidR="00691A51" w:rsidRPr="004A54C5">
        <w:rPr>
          <w:sz w:val="28"/>
          <w:szCs w:val="28"/>
        </w:rPr>
        <w:t xml:space="preserve">, </w:t>
      </w:r>
      <w:proofErr w:type="spellStart"/>
      <w:r w:rsidR="00691A51" w:rsidRPr="004A54C5">
        <w:rPr>
          <w:sz w:val="28"/>
          <w:szCs w:val="28"/>
        </w:rPr>
        <w:t>odt</w:t>
      </w:r>
      <w:proofErr w:type="spellEnd"/>
      <w:r w:rsidR="00691A51" w:rsidRPr="004A54C5">
        <w:rPr>
          <w:sz w:val="28"/>
          <w:szCs w:val="28"/>
        </w:rPr>
        <w:t xml:space="preserve">, </w:t>
      </w:r>
      <w:proofErr w:type="spellStart"/>
      <w:r w:rsidR="00691A51" w:rsidRPr="004A54C5">
        <w:rPr>
          <w:sz w:val="28"/>
          <w:szCs w:val="28"/>
        </w:rPr>
        <w:t>xls</w:t>
      </w:r>
      <w:proofErr w:type="spellEnd"/>
      <w:r w:rsidR="00691A51" w:rsidRPr="004A54C5">
        <w:rPr>
          <w:sz w:val="28"/>
          <w:szCs w:val="28"/>
        </w:rPr>
        <w:t xml:space="preserve">, </w:t>
      </w:r>
      <w:proofErr w:type="spellStart"/>
      <w:r w:rsidR="00691A51" w:rsidRPr="004A54C5">
        <w:rPr>
          <w:sz w:val="28"/>
          <w:szCs w:val="28"/>
        </w:rPr>
        <w:t>xlsx</w:t>
      </w:r>
      <w:proofErr w:type="spellEnd"/>
      <w:r w:rsidR="00691A51" w:rsidRPr="004A54C5">
        <w:rPr>
          <w:sz w:val="28"/>
          <w:szCs w:val="28"/>
        </w:rPr>
        <w:t xml:space="preserve">, </w:t>
      </w:r>
      <w:proofErr w:type="spellStart"/>
      <w:r w:rsidR="00691A51" w:rsidRPr="004A54C5">
        <w:rPr>
          <w:sz w:val="28"/>
          <w:szCs w:val="28"/>
        </w:rPr>
        <w:t>ods</w:t>
      </w:r>
      <w:proofErr w:type="spellEnd"/>
      <w:r w:rsidR="00691A51" w:rsidRPr="004A54C5">
        <w:rPr>
          <w:sz w:val="28"/>
          <w:szCs w:val="28"/>
        </w:rPr>
        <w:t xml:space="preserve">, </w:t>
      </w:r>
      <w:proofErr w:type="spellStart"/>
      <w:r w:rsidR="00691A51" w:rsidRPr="004A54C5">
        <w:rPr>
          <w:sz w:val="28"/>
          <w:szCs w:val="28"/>
        </w:rPr>
        <w:t>pdf</w:t>
      </w:r>
      <w:proofErr w:type="spellEnd"/>
      <w:r w:rsidR="00691A51" w:rsidRPr="004A54C5">
        <w:rPr>
          <w:sz w:val="28"/>
          <w:szCs w:val="28"/>
        </w:rPr>
        <w:t xml:space="preserve">, </w:t>
      </w:r>
      <w:proofErr w:type="spellStart"/>
      <w:r w:rsidR="00691A51" w:rsidRPr="004A54C5">
        <w:rPr>
          <w:sz w:val="28"/>
          <w:szCs w:val="28"/>
        </w:rPr>
        <w:t>jpg</w:t>
      </w:r>
      <w:proofErr w:type="spellEnd"/>
      <w:r w:rsidR="00691A51" w:rsidRPr="004A54C5">
        <w:rPr>
          <w:sz w:val="28"/>
          <w:szCs w:val="28"/>
        </w:rPr>
        <w:t xml:space="preserve">, </w:t>
      </w:r>
      <w:proofErr w:type="spellStart"/>
      <w:r w:rsidR="00691A51" w:rsidRPr="004A54C5">
        <w:rPr>
          <w:sz w:val="28"/>
          <w:szCs w:val="28"/>
        </w:rPr>
        <w:t>jpeg</w:t>
      </w:r>
      <w:proofErr w:type="spellEnd"/>
      <w:r w:rsidR="00691A51" w:rsidRPr="004A54C5">
        <w:rPr>
          <w:sz w:val="28"/>
          <w:szCs w:val="28"/>
        </w:rPr>
        <w:t xml:space="preserve">, </w:t>
      </w:r>
      <w:proofErr w:type="spellStart"/>
      <w:r w:rsidR="00691A51" w:rsidRPr="004A54C5">
        <w:rPr>
          <w:sz w:val="28"/>
          <w:szCs w:val="28"/>
        </w:rPr>
        <w:t>zip</w:t>
      </w:r>
      <w:proofErr w:type="spellEnd"/>
      <w:r w:rsidR="00691A51" w:rsidRPr="004A54C5">
        <w:rPr>
          <w:sz w:val="28"/>
          <w:szCs w:val="28"/>
        </w:rPr>
        <w:t xml:space="preserve">, </w:t>
      </w:r>
      <w:proofErr w:type="spellStart"/>
      <w:r w:rsidR="00691A51" w:rsidRPr="004A54C5">
        <w:rPr>
          <w:sz w:val="28"/>
          <w:szCs w:val="28"/>
        </w:rPr>
        <w:t>rar</w:t>
      </w:r>
      <w:proofErr w:type="spellEnd"/>
      <w:r w:rsidR="00691A51" w:rsidRPr="004A54C5">
        <w:rPr>
          <w:sz w:val="28"/>
          <w:szCs w:val="28"/>
        </w:rPr>
        <w:t xml:space="preserve">, </w:t>
      </w:r>
      <w:proofErr w:type="spellStart"/>
      <w:r w:rsidR="00691A51" w:rsidRPr="004A54C5">
        <w:rPr>
          <w:sz w:val="28"/>
          <w:szCs w:val="28"/>
        </w:rPr>
        <w:t>sig</w:t>
      </w:r>
      <w:proofErr w:type="spellEnd"/>
      <w:r w:rsidR="00691A51" w:rsidRPr="004A54C5">
        <w:rPr>
          <w:sz w:val="28"/>
          <w:szCs w:val="28"/>
        </w:rPr>
        <w:t xml:space="preserve">, </w:t>
      </w:r>
      <w:proofErr w:type="spellStart"/>
      <w:r w:rsidR="00691A51" w:rsidRPr="004A54C5">
        <w:rPr>
          <w:sz w:val="28"/>
          <w:szCs w:val="28"/>
        </w:rPr>
        <w:t>png</w:t>
      </w:r>
      <w:proofErr w:type="spellEnd"/>
      <w:r w:rsidR="00691A51" w:rsidRPr="004A54C5">
        <w:rPr>
          <w:sz w:val="28"/>
          <w:szCs w:val="28"/>
        </w:rPr>
        <w:t xml:space="preserve">, </w:t>
      </w:r>
      <w:proofErr w:type="spellStart"/>
      <w:r w:rsidR="00691A51" w:rsidRPr="004A54C5">
        <w:rPr>
          <w:sz w:val="28"/>
          <w:szCs w:val="28"/>
        </w:rPr>
        <w:t>bmp</w:t>
      </w:r>
      <w:proofErr w:type="spellEnd"/>
      <w:r w:rsidR="00691A51" w:rsidRPr="004A54C5">
        <w:rPr>
          <w:sz w:val="28"/>
          <w:szCs w:val="28"/>
        </w:rPr>
        <w:t xml:space="preserve">, </w:t>
      </w:r>
      <w:proofErr w:type="spellStart"/>
      <w:r w:rsidR="00691A51" w:rsidRPr="004A54C5">
        <w:rPr>
          <w:sz w:val="28"/>
          <w:szCs w:val="28"/>
        </w:rPr>
        <w:t>tiff</w:t>
      </w:r>
      <w:proofErr w:type="spellEnd"/>
      <w:r w:rsidR="00691A51" w:rsidRPr="004A54C5">
        <w:rPr>
          <w:sz w:val="28"/>
          <w:szCs w:val="28"/>
        </w:rPr>
        <w:t>.</w:t>
      </w:r>
    </w:p>
    <w:p w:rsidR="000C5A4B" w:rsidRPr="000C6E0E" w:rsidRDefault="000C5A4B" w:rsidP="00691A51">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0C6E0E">
        <w:rPr>
          <w:sz w:val="28"/>
          <w:szCs w:val="28"/>
          <w:lang w:eastAsia="en-US"/>
        </w:rPr>
        <w:t>dpi</w:t>
      </w:r>
      <w:proofErr w:type="spellEnd"/>
      <w:r w:rsidRPr="000C6E0E">
        <w:rPr>
          <w:sz w:val="28"/>
          <w:szCs w:val="28"/>
          <w:lang w:eastAsia="en-US"/>
        </w:rPr>
        <w:t xml:space="preserve"> (масштаб 1:1) с использованием следующих режимов:</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«черно-белый» (при отсутствии в документе графических изображений и (или) цветного текста);</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«оттенки серого» (при наличии в документе графических изображений, отличных от цветного графического изображения);</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«цветной» или «режим полной цветопередачи» (при наличии в документе цветных графических изображений либо цветного текста);</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сохранением всех аутентичных признаков подлинности, а именно: графической подписи лица, печати, углового штампа бланка;</w:t>
      </w:r>
    </w:p>
    <w:p w:rsidR="000C5A4B" w:rsidRPr="000C6E0E" w:rsidRDefault="000C5A4B" w:rsidP="00936637">
      <w:pPr>
        <w:widowControl w:val="0"/>
        <w:numPr>
          <w:ilvl w:val="0"/>
          <w:numId w:val="15"/>
        </w:numPr>
        <w:suppressAutoHyphens/>
        <w:autoSpaceDE w:val="0"/>
        <w:autoSpaceDN w:val="0"/>
        <w:adjustRightInd w:val="0"/>
        <w:ind w:left="0" w:firstLine="709"/>
        <w:jc w:val="both"/>
        <w:rPr>
          <w:sz w:val="28"/>
          <w:szCs w:val="28"/>
          <w:lang w:eastAsia="en-US"/>
        </w:rPr>
      </w:pPr>
      <w:r w:rsidRPr="000C6E0E">
        <w:rPr>
          <w:sz w:val="28"/>
          <w:szCs w:val="28"/>
          <w:lang w:eastAsia="en-US"/>
        </w:rPr>
        <w:t>количество файлов должно соответствовать количеству документов, каждый из которых содержит текстовую и (или) графическую информацию.</w:t>
      </w:r>
    </w:p>
    <w:p w:rsidR="000C5A4B" w:rsidRPr="000C6E0E"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Электронные документы должны обеспечивать:</w:t>
      </w:r>
    </w:p>
    <w:p w:rsidR="000C5A4B" w:rsidRPr="000C6E0E" w:rsidRDefault="000C5A4B" w:rsidP="00936637">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возможность идентифицировать документ и количество листов в документе;</w:t>
      </w:r>
    </w:p>
    <w:p w:rsidR="000C5A4B" w:rsidRPr="000C6E0E" w:rsidRDefault="000C5A4B" w:rsidP="00936637">
      <w:pPr>
        <w:widowControl w:val="0"/>
        <w:numPr>
          <w:ilvl w:val="0"/>
          <w:numId w:val="16"/>
        </w:numPr>
        <w:suppressAutoHyphens/>
        <w:autoSpaceDE w:val="0"/>
        <w:autoSpaceDN w:val="0"/>
        <w:adjustRightInd w:val="0"/>
        <w:ind w:left="0" w:firstLine="709"/>
        <w:jc w:val="both"/>
        <w:rPr>
          <w:sz w:val="28"/>
          <w:szCs w:val="28"/>
          <w:lang w:eastAsia="en-US"/>
        </w:rPr>
      </w:pPr>
      <w:r w:rsidRPr="000C6E0E">
        <w:rPr>
          <w:sz w:val="28"/>
          <w:szCs w:val="28"/>
          <w:lang w:eastAsia="en-US"/>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C5A4B" w:rsidRDefault="000C5A4B" w:rsidP="00394C97">
      <w:pPr>
        <w:widowControl w:val="0"/>
        <w:suppressAutoHyphens/>
        <w:autoSpaceDE w:val="0"/>
        <w:autoSpaceDN w:val="0"/>
        <w:adjustRightInd w:val="0"/>
        <w:ind w:firstLine="709"/>
        <w:jc w:val="both"/>
        <w:rPr>
          <w:sz w:val="28"/>
          <w:szCs w:val="28"/>
          <w:lang w:eastAsia="en-US"/>
        </w:rPr>
      </w:pPr>
      <w:r w:rsidRPr="000C6E0E">
        <w:rPr>
          <w:sz w:val="28"/>
          <w:szCs w:val="28"/>
          <w:lang w:eastAsia="en-US"/>
        </w:rPr>
        <w:t xml:space="preserve">Документы, подлежащие представлению в форматах </w:t>
      </w:r>
      <w:proofErr w:type="spellStart"/>
      <w:r w:rsidRPr="000C6E0E">
        <w:rPr>
          <w:sz w:val="28"/>
          <w:szCs w:val="28"/>
          <w:lang w:eastAsia="en-US"/>
        </w:rPr>
        <w:t>xls</w:t>
      </w:r>
      <w:proofErr w:type="spellEnd"/>
      <w:r w:rsidRPr="000C6E0E">
        <w:rPr>
          <w:sz w:val="28"/>
          <w:szCs w:val="28"/>
          <w:lang w:eastAsia="en-US"/>
        </w:rPr>
        <w:t xml:space="preserve">, </w:t>
      </w:r>
      <w:proofErr w:type="spellStart"/>
      <w:r w:rsidRPr="000C6E0E">
        <w:rPr>
          <w:sz w:val="28"/>
          <w:szCs w:val="28"/>
          <w:lang w:eastAsia="en-US"/>
        </w:rPr>
        <w:t>xlsx</w:t>
      </w:r>
      <w:proofErr w:type="spellEnd"/>
      <w:r w:rsidRPr="000C6E0E">
        <w:rPr>
          <w:sz w:val="28"/>
          <w:szCs w:val="28"/>
          <w:lang w:eastAsia="en-US"/>
        </w:rPr>
        <w:t xml:space="preserve"> или </w:t>
      </w:r>
      <w:proofErr w:type="spellStart"/>
      <w:r w:rsidRPr="000C6E0E">
        <w:rPr>
          <w:sz w:val="28"/>
          <w:szCs w:val="28"/>
          <w:lang w:eastAsia="en-US"/>
        </w:rPr>
        <w:t>ods</w:t>
      </w:r>
      <w:proofErr w:type="spellEnd"/>
      <w:r w:rsidRPr="000C6E0E">
        <w:rPr>
          <w:sz w:val="28"/>
          <w:szCs w:val="28"/>
          <w:lang w:eastAsia="en-US"/>
        </w:rPr>
        <w:t>, формируются в виде отдельного электронного документа.</w:t>
      </w:r>
    </w:p>
    <w:p w:rsidR="00691A51" w:rsidRPr="000C6E0E" w:rsidRDefault="00691A51" w:rsidP="00691A51">
      <w:pPr>
        <w:widowControl w:val="0"/>
        <w:suppressAutoHyphens/>
        <w:autoSpaceDE w:val="0"/>
        <w:autoSpaceDN w:val="0"/>
        <w:adjustRightInd w:val="0"/>
        <w:ind w:firstLine="709"/>
        <w:jc w:val="both"/>
        <w:rPr>
          <w:sz w:val="28"/>
          <w:szCs w:val="28"/>
          <w:lang w:eastAsia="en-US"/>
        </w:rPr>
      </w:pPr>
      <w:r w:rsidRPr="004A54C5">
        <w:rPr>
          <w:sz w:val="28"/>
          <w:szCs w:val="28"/>
        </w:rPr>
        <w:t>Муниципальная услуга не предоставляется в упреждающем (</w:t>
      </w:r>
      <w:proofErr w:type="spellStart"/>
      <w:r w:rsidRPr="004A54C5">
        <w:rPr>
          <w:sz w:val="28"/>
          <w:szCs w:val="28"/>
        </w:rPr>
        <w:t>проактивном</w:t>
      </w:r>
      <w:proofErr w:type="spellEnd"/>
      <w:r w:rsidRPr="004A54C5">
        <w:rPr>
          <w:sz w:val="28"/>
          <w:szCs w:val="28"/>
        </w:rPr>
        <w:t>) режиме, предусмотренном частью 1 статьи 7.3 Федерального закона № 210-ФЗ.</w:t>
      </w:r>
    </w:p>
    <w:p w:rsidR="00ED4589" w:rsidRPr="000C6E0E" w:rsidRDefault="00ED4589" w:rsidP="00394C97">
      <w:pPr>
        <w:widowControl w:val="0"/>
        <w:suppressAutoHyphens/>
        <w:autoSpaceDE w:val="0"/>
        <w:autoSpaceDN w:val="0"/>
        <w:adjustRightInd w:val="0"/>
        <w:ind w:firstLine="709"/>
        <w:jc w:val="both"/>
        <w:rPr>
          <w:sz w:val="28"/>
          <w:szCs w:val="28"/>
          <w:lang w:eastAsia="en-US"/>
        </w:rPr>
      </w:pPr>
    </w:p>
    <w:p w:rsidR="00ED4589" w:rsidRPr="000C6E0E" w:rsidRDefault="00ED4589" w:rsidP="001D4654">
      <w:pPr>
        <w:widowControl w:val="0"/>
        <w:numPr>
          <w:ilvl w:val="0"/>
          <w:numId w:val="2"/>
        </w:numPr>
        <w:tabs>
          <w:tab w:val="left" w:pos="1324"/>
        </w:tabs>
        <w:suppressAutoHyphens/>
        <w:ind w:left="0" w:firstLine="0"/>
        <w:jc w:val="center"/>
        <w:rPr>
          <w:b/>
          <w:bCs/>
          <w:sz w:val="28"/>
          <w:szCs w:val="28"/>
          <w:lang w:bidi="ru-RU"/>
        </w:rPr>
      </w:pPr>
      <w:r w:rsidRPr="000C6E0E">
        <w:rPr>
          <w:b/>
          <w:bCs/>
          <w:sz w:val="28"/>
          <w:szCs w:val="28"/>
          <w:lang w:bidi="ru-RU"/>
        </w:rPr>
        <w:t xml:space="preserve">Состав, последовательность и сроки выполнения </w:t>
      </w:r>
      <w:r w:rsidRPr="000C6E0E">
        <w:rPr>
          <w:b/>
          <w:bCs/>
          <w:sz w:val="28"/>
          <w:szCs w:val="28"/>
          <w:lang w:bidi="ru-RU"/>
        </w:rPr>
        <w:lastRenderedPageBreak/>
        <w:t>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ED4589" w:rsidRPr="000C6E0E" w:rsidRDefault="00ED4589" w:rsidP="00394C97">
      <w:pPr>
        <w:widowControl w:val="0"/>
        <w:tabs>
          <w:tab w:val="left" w:pos="1324"/>
        </w:tabs>
        <w:suppressAutoHyphens/>
        <w:ind w:firstLine="709"/>
        <w:jc w:val="both"/>
        <w:rPr>
          <w:b/>
          <w:bCs/>
          <w:sz w:val="28"/>
          <w:szCs w:val="28"/>
          <w:lang w:bidi="ru-RU"/>
        </w:rPr>
      </w:pPr>
    </w:p>
    <w:p w:rsidR="00ED4589" w:rsidRPr="000C6E0E" w:rsidRDefault="000C5A4B" w:rsidP="00084EAE">
      <w:pPr>
        <w:widowControl w:val="0"/>
        <w:suppressAutoHyphens/>
        <w:jc w:val="center"/>
        <w:rPr>
          <w:b/>
          <w:bCs/>
          <w:sz w:val="28"/>
          <w:szCs w:val="28"/>
          <w:lang w:bidi="ru-RU"/>
        </w:rPr>
      </w:pPr>
      <w:bookmarkStart w:id="12" w:name="bookmark19"/>
      <w:r w:rsidRPr="000C6E0E">
        <w:rPr>
          <w:b/>
          <w:bCs/>
          <w:sz w:val="28"/>
          <w:szCs w:val="28"/>
          <w:lang w:bidi="ru-RU"/>
        </w:rPr>
        <w:t xml:space="preserve">3.1. </w:t>
      </w:r>
      <w:r w:rsidR="00ED4589" w:rsidRPr="000C6E0E">
        <w:rPr>
          <w:b/>
          <w:bCs/>
          <w:sz w:val="28"/>
          <w:szCs w:val="28"/>
          <w:lang w:bidi="ru-RU"/>
        </w:rPr>
        <w:t>Исчерпывающий перечень административных процедур</w:t>
      </w:r>
      <w:bookmarkEnd w:id="12"/>
    </w:p>
    <w:p w:rsidR="006C7D36" w:rsidRPr="006C7D36" w:rsidRDefault="006C7D36" w:rsidP="00606C1E">
      <w:pPr>
        <w:widowControl w:val="0"/>
        <w:suppressAutoHyphens/>
        <w:ind w:firstLine="709"/>
        <w:jc w:val="both"/>
        <w:rPr>
          <w:sz w:val="28"/>
          <w:szCs w:val="28"/>
        </w:rPr>
      </w:pPr>
      <w:r w:rsidRPr="006C7D36">
        <w:rPr>
          <w:sz w:val="28"/>
          <w:szCs w:val="28"/>
        </w:rPr>
        <w:t>Предоставление муниципальной услуги включает в себя следующие административные процедуры:</w:t>
      </w:r>
    </w:p>
    <w:p w:rsidR="00C44CCC" w:rsidRPr="00C44CCC" w:rsidRDefault="00C44CCC" w:rsidP="00C44CCC">
      <w:pPr>
        <w:numPr>
          <w:ilvl w:val="0"/>
          <w:numId w:val="43"/>
        </w:numPr>
        <w:suppressAutoHyphens/>
        <w:autoSpaceDE w:val="0"/>
        <w:autoSpaceDN w:val="0"/>
        <w:ind w:left="0" w:firstLine="709"/>
        <w:jc w:val="both"/>
        <w:rPr>
          <w:sz w:val="28"/>
          <w:szCs w:val="28"/>
        </w:rPr>
      </w:pPr>
      <w:r w:rsidRPr="00C44CCC">
        <w:rPr>
          <w:sz w:val="28"/>
          <w:szCs w:val="28"/>
        </w:rPr>
        <w:t xml:space="preserve">проверка документов и регистрация заявления; </w:t>
      </w:r>
    </w:p>
    <w:p w:rsidR="00C44CCC" w:rsidRPr="00C44CCC" w:rsidRDefault="00C44CCC" w:rsidP="00C44CCC">
      <w:pPr>
        <w:numPr>
          <w:ilvl w:val="0"/>
          <w:numId w:val="43"/>
        </w:numPr>
        <w:suppressAutoHyphens/>
        <w:autoSpaceDE w:val="0"/>
        <w:autoSpaceDN w:val="0"/>
        <w:ind w:left="0" w:firstLine="709"/>
        <w:jc w:val="both"/>
        <w:rPr>
          <w:sz w:val="28"/>
          <w:szCs w:val="28"/>
        </w:rPr>
      </w:pPr>
      <w:r w:rsidRPr="00C44CCC">
        <w:rPr>
          <w:sz w:val="28"/>
          <w:szCs w:val="28"/>
        </w:rPr>
        <w:t xml:space="preserve">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 </w:t>
      </w:r>
    </w:p>
    <w:p w:rsidR="00C44CCC" w:rsidRPr="00C44CCC" w:rsidRDefault="00C44CCC" w:rsidP="00C44CCC">
      <w:pPr>
        <w:numPr>
          <w:ilvl w:val="0"/>
          <w:numId w:val="43"/>
        </w:numPr>
        <w:suppressAutoHyphens/>
        <w:autoSpaceDE w:val="0"/>
        <w:autoSpaceDN w:val="0"/>
        <w:ind w:left="0" w:firstLine="709"/>
        <w:jc w:val="both"/>
        <w:rPr>
          <w:sz w:val="28"/>
          <w:szCs w:val="28"/>
        </w:rPr>
      </w:pPr>
      <w:r w:rsidRPr="00C44CCC">
        <w:rPr>
          <w:sz w:val="28"/>
          <w:szCs w:val="28"/>
        </w:rPr>
        <w:t xml:space="preserve">рассмотрение документов и сведений; </w:t>
      </w:r>
    </w:p>
    <w:p w:rsidR="00C44CCC" w:rsidRPr="00C44CCC" w:rsidRDefault="00C44CCC" w:rsidP="00C44CCC">
      <w:pPr>
        <w:numPr>
          <w:ilvl w:val="0"/>
          <w:numId w:val="43"/>
        </w:numPr>
        <w:suppressAutoHyphens/>
        <w:autoSpaceDE w:val="0"/>
        <w:autoSpaceDN w:val="0"/>
        <w:ind w:left="0" w:firstLine="709"/>
        <w:jc w:val="both"/>
        <w:rPr>
          <w:sz w:val="28"/>
          <w:szCs w:val="28"/>
        </w:rPr>
      </w:pPr>
      <w:r w:rsidRPr="00C44CCC">
        <w:rPr>
          <w:sz w:val="28"/>
          <w:szCs w:val="28"/>
        </w:rPr>
        <w:t xml:space="preserve">принятие решения; </w:t>
      </w:r>
    </w:p>
    <w:p w:rsidR="00C44CCC" w:rsidRPr="00C44CCC" w:rsidRDefault="00C44CCC" w:rsidP="00C44CCC">
      <w:pPr>
        <w:numPr>
          <w:ilvl w:val="0"/>
          <w:numId w:val="43"/>
        </w:numPr>
        <w:suppressAutoHyphens/>
        <w:autoSpaceDE w:val="0"/>
        <w:autoSpaceDN w:val="0"/>
        <w:ind w:left="0" w:firstLine="709"/>
        <w:jc w:val="both"/>
        <w:rPr>
          <w:sz w:val="28"/>
          <w:szCs w:val="28"/>
        </w:rPr>
      </w:pPr>
      <w:r w:rsidRPr="00C44CCC">
        <w:rPr>
          <w:sz w:val="28"/>
          <w:szCs w:val="28"/>
        </w:rPr>
        <w:t xml:space="preserve">выдача результата; </w:t>
      </w:r>
    </w:p>
    <w:p w:rsidR="00C44CCC" w:rsidRPr="00C44CCC" w:rsidRDefault="00C44CCC" w:rsidP="00C44CCC">
      <w:pPr>
        <w:numPr>
          <w:ilvl w:val="0"/>
          <w:numId w:val="43"/>
        </w:numPr>
        <w:suppressAutoHyphens/>
        <w:autoSpaceDE w:val="0"/>
        <w:autoSpaceDN w:val="0"/>
        <w:ind w:left="0" w:firstLine="709"/>
        <w:jc w:val="both"/>
        <w:rPr>
          <w:sz w:val="28"/>
          <w:szCs w:val="28"/>
          <w:u w:val="single"/>
        </w:rPr>
      </w:pPr>
      <w:r w:rsidRPr="00C44CCC">
        <w:rPr>
          <w:sz w:val="28"/>
          <w:szCs w:val="28"/>
        </w:rPr>
        <w:t xml:space="preserve">внесение результата муниципальной услуги в реестр юридически значимых записей. </w:t>
      </w:r>
    </w:p>
    <w:p w:rsidR="0072316B" w:rsidRPr="006C7D36" w:rsidRDefault="0072316B" w:rsidP="0072316B">
      <w:pPr>
        <w:widowControl w:val="0"/>
        <w:suppressAutoHyphens/>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3" w:name="bookmark20"/>
      <w:r w:rsidRPr="000C6E0E">
        <w:rPr>
          <w:b/>
          <w:bCs/>
          <w:sz w:val="28"/>
          <w:szCs w:val="28"/>
          <w:lang w:bidi="ru-RU"/>
        </w:rPr>
        <w:t xml:space="preserve">3.2. </w:t>
      </w:r>
      <w:r w:rsidR="00ED4589" w:rsidRPr="000C6E0E">
        <w:rPr>
          <w:b/>
          <w:bCs/>
          <w:sz w:val="28"/>
          <w:szCs w:val="28"/>
          <w:lang w:bidi="ru-RU"/>
        </w:rPr>
        <w:t>Перечень административных процедур (действий) при предоставлении муниципальной услуги услуг в электронной форме</w:t>
      </w:r>
      <w:bookmarkEnd w:id="13"/>
    </w:p>
    <w:p w:rsidR="000C5A4B" w:rsidRPr="000C6E0E" w:rsidRDefault="000C5A4B" w:rsidP="00394C97">
      <w:pPr>
        <w:widowControl w:val="0"/>
        <w:tabs>
          <w:tab w:val="left" w:pos="1299"/>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обеспечиваются:</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получение информации о порядке и сроках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формирование заявления</w:t>
      </w:r>
      <w:r w:rsidR="00A672FC">
        <w:rPr>
          <w:sz w:val="28"/>
          <w:szCs w:val="28"/>
          <w:lang w:bidi="ru-RU"/>
        </w:rPr>
        <w:t>;</w:t>
      </w:r>
      <w:r w:rsidR="004B7707">
        <w:rPr>
          <w:sz w:val="28"/>
          <w:szCs w:val="28"/>
          <w:lang w:bidi="ru-RU"/>
        </w:rPr>
        <w:t xml:space="preserve"> </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прием и регистрация Администрацией заявления и иных документов, необходимых для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получение результата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получение сведений о ходе рассмотрения заявления;</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осуществление оценки качества предоставления муниципальной услуги;</w:t>
      </w:r>
    </w:p>
    <w:p w:rsidR="000C5A4B" w:rsidRPr="000C6E0E" w:rsidRDefault="000C5A4B" w:rsidP="00936637">
      <w:pPr>
        <w:widowControl w:val="0"/>
        <w:numPr>
          <w:ilvl w:val="0"/>
          <w:numId w:val="17"/>
        </w:numPr>
        <w:suppressAutoHyphens/>
        <w:ind w:left="0" w:firstLine="709"/>
        <w:jc w:val="both"/>
        <w:rPr>
          <w:sz w:val="28"/>
          <w:szCs w:val="28"/>
          <w:lang w:bidi="ru-RU"/>
        </w:rPr>
      </w:pPr>
      <w:r w:rsidRPr="000C6E0E">
        <w:rPr>
          <w:sz w:val="28"/>
          <w:szCs w:val="28"/>
          <w:lang w:bidi="ru-RU"/>
        </w:rPr>
        <w:t xml:space="preserve">досудебное (внесудебное) обжалование решений и действий (бездействия) Администрации либо действия (бездействие) должностных лиц </w:t>
      </w:r>
      <w:r w:rsidRPr="000C6E0E">
        <w:rPr>
          <w:sz w:val="28"/>
          <w:szCs w:val="28"/>
          <w:lang w:eastAsia="en-US"/>
        </w:rPr>
        <w:t>Администрации</w:t>
      </w:r>
      <w:r w:rsidRPr="000C6E0E">
        <w:rPr>
          <w:sz w:val="28"/>
          <w:szCs w:val="28"/>
          <w:lang w:bidi="ru-RU"/>
        </w:rPr>
        <w:t>, предоставляющего муниципальную услугу, либо муниципального служащего.</w:t>
      </w:r>
    </w:p>
    <w:p w:rsidR="00ED4589" w:rsidRPr="000C6E0E" w:rsidRDefault="00ED4589" w:rsidP="00394C97">
      <w:pPr>
        <w:widowControl w:val="0"/>
        <w:suppressAutoHyphens/>
        <w:ind w:firstLine="709"/>
        <w:jc w:val="both"/>
        <w:rPr>
          <w:sz w:val="28"/>
          <w:szCs w:val="28"/>
          <w:lang w:bidi="ru-RU"/>
        </w:rPr>
      </w:pPr>
    </w:p>
    <w:p w:rsidR="00ED4589" w:rsidRPr="000C6E0E" w:rsidRDefault="000C5A4B" w:rsidP="00084EAE">
      <w:pPr>
        <w:widowControl w:val="0"/>
        <w:suppressAutoHyphens/>
        <w:jc w:val="center"/>
        <w:rPr>
          <w:b/>
          <w:bCs/>
          <w:sz w:val="28"/>
          <w:szCs w:val="28"/>
          <w:lang w:bidi="ru-RU"/>
        </w:rPr>
      </w:pPr>
      <w:bookmarkStart w:id="14" w:name="bookmark21"/>
      <w:r w:rsidRPr="000C6E0E">
        <w:rPr>
          <w:b/>
          <w:bCs/>
          <w:sz w:val="28"/>
          <w:szCs w:val="28"/>
          <w:lang w:bidi="ru-RU"/>
        </w:rPr>
        <w:t xml:space="preserve">3.3. </w:t>
      </w:r>
      <w:r w:rsidR="00ED4589" w:rsidRPr="000C6E0E">
        <w:rPr>
          <w:b/>
          <w:bCs/>
          <w:sz w:val="28"/>
          <w:szCs w:val="28"/>
          <w:lang w:bidi="ru-RU"/>
        </w:rPr>
        <w:t>Порядок осуществления административных процедур (действий) в</w:t>
      </w:r>
      <w:bookmarkStart w:id="15" w:name="bookmark22"/>
      <w:bookmarkEnd w:id="14"/>
      <w:r w:rsidR="00ED4589" w:rsidRPr="000C6E0E">
        <w:rPr>
          <w:b/>
          <w:bCs/>
          <w:sz w:val="28"/>
          <w:szCs w:val="28"/>
          <w:lang w:bidi="ru-RU"/>
        </w:rPr>
        <w:t xml:space="preserve"> электронной форме</w:t>
      </w:r>
      <w:bookmarkEnd w:id="15"/>
    </w:p>
    <w:p w:rsidR="000C5A4B" w:rsidRPr="000C6E0E" w:rsidRDefault="000C5A4B" w:rsidP="00394C97">
      <w:pPr>
        <w:widowControl w:val="0"/>
        <w:tabs>
          <w:tab w:val="left" w:pos="1269"/>
        </w:tabs>
        <w:suppressAutoHyphens/>
        <w:ind w:firstLine="709"/>
        <w:jc w:val="both"/>
        <w:rPr>
          <w:sz w:val="28"/>
          <w:szCs w:val="28"/>
          <w:lang w:bidi="ru-RU"/>
        </w:rPr>
      </w:pPr>
      <w:r w:rsidRPr="000C6E0E">
        <w:rPr>
          <w:sz w:val="28"/>
          <w:szCs w:val="28"/>
          <w:lang w:bidi="ru-RU"/>
        </w:rPr>
        <w:t>3.3.1. Формирование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 xml:space="preserve">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w:t>
      </w:r>
      <w:r w:rsidRPr="000C6E0E">
        <w:rPr>
          <w:sz w:val="28"/>
          <w:szCs w:val="28"/>
          <w:lang w:bidi="ru-RU"/>
        </w:rPr>
        <w:lastRenderedPageBreak/>
        <w:t>порядке ее устранения посредством информационного сообщения непосредственно в электронной форме заявления.</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При формировании заявления заявителю обеспечивается:</w:t>
      </w:r>
    </w:p>
    <w:p w:rsidR="000C5A4B" w:rsidRPr="000C6E0E" w:rsidRDefault="000C5A4B" w:rsidP="00936637">
      <w:pPr>
        <w:widowControl w:val="0"/>
        <w:numPr>
          <w:ilvl w:val="0"/>
          <w:numId w:val="18"/>
        </w:numPr>
        <w:tabs>
          <w:tab w:val="left" w:pos="1055"/>
        </w:tabs>
        <w:suppressAutoHyphens/>
        <w:ind w:left="0" w:firstLine="709"/>
        <w:jc w:val="both"/>
        <w:rPr>
          <w:sz w:val="28"/>
          <w:szCs w:val="28"/>
          <w:lang w:bidi="ru-RU"/>
        </w:rPr>
      </w:pPr>
      <w:r w:rsidRPr="000C6E0E">
        <w:rPr>
          <w:sz w:val="28"/>
          <w:szCs w:val="28"/>
          <w:lang w:bidi="ru-RU"/>
        </w:rPr>
        <w:t>возможность копирования и сохранения заявления и иных документов, указанных в пунктах 2.5. - 2.6. настоящего Административного регламента, необходимых для предоставления муниципальной услуги;</w:t>
      </w:r>
    </w:p>
    <w:p w:rsidR="000C5A4B" w:rsidRPr="000C6E0E" w:rsidRDefault="000C5A4B" w:rsidP="00936637">
      <w:pPr>
        <w:widowControl w:val="0"/>
        <w:numPr>
          <w:ilvl w:val="0"/>
          <w:numId w:val="18"/>
        </w:numPr>
        <w:tabs>
          <w:tab w:val="left" w:pos="1066"/>
        </w:tabs>
        <w:suppressAutoHyphens/>
        <w:ind w:left="0" w:firstLine="709"/>
        <w:jc w:val="both"/>
        <w:rPr>
          <w:sz w:val="28"/>
          <w:szCs w:val="28"/>
          <w:lang w:bidi="ru-RU"/>
        </w:rPr>
      </w:pPr>
      <w:r w:rsidRPr="000C6E0E">
        <w:rPr>
          <w:sz w:val="28"/>
          <w:szCs w:val="28"/>
          <w:lang w:bidi="ru-RU"/>
        </w:rPr>
        <w:t>возможность печати на бумажном носителе копии электронной формы заявления;</w:t>
      </w:r>
    </w:p>
    <w:p w:rsidR="000C5A4B" w:rsidRPr="000C6E0E" w:rsidRDefault="000C5A4B" w:rsidP="00936637">
      <w:pPr>
        <w:widowControl w:val="0"/>
        <w:numPr>
          <w:ilvl w:val="0"/>
          <w:numId w:val="18"/>
        </w:numPr>
        <w:tabs>
          <w:tab w:val="left" w:pos="1062"/>
        </w:tabs>
        <w:suppressAutoHyphens/>
        <w:ind w:left="0" w:firstLine="709"/>
        <w:jc w:val="both"/>
        <w:rPr>
          <w:sz w:val="28"/>
          <w:szCs w:val="28"/>
          <w:lang w:bidi="ru-RU"/>
        </w:rPr>
      </w:pPr>
      <w:r w:rsidRPr="000C6E0E">
        <w:rPr>
          <w:sz w:val="28"/>
          <w:szCs w:val="28"/>
          <w:lang w:bidi="ru-RU"/>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C5A4B" w:rsidRPr="000C6E0E" w:rsidRDefault="000C5A4B" w:rsidP="00936637">
      <w:pPr>
        <w:widowControl w:val="0"/>
        <w:numPr>
          <w:ilvl w:val="0"/>
          <w:numId w:val="18"/>
        </w:numPr>
        <w:tabs>
          <w:tab w:val="left" w:pos="1062"/>
        </w:tabs>
        <w:suppressAutoHyphens/>
        <w:ind w:left="0" w:firstLine="709"/>
        <w:jc w:val="both"/>
        <w:rPr>
          <w:sz w:val="28"/>
          <w:szCs w:val="28"/>
          <w:lang w:bidi="ru-RU"/>
        </w:rPr>
      </w:pPr>
      <w:r w:rsidRPr="000C6E0E">
        <w:rPr>
          <w:sz w:val="28"/>
          <w:szCs w:val="28"/>
          <w:lang w:bidi="ru-RU"/>
        </w:rP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0C5A4B" w:rsidRPr="000C6E0E" w:rsidRDefault="000C5A4B" w:rsidP="00936637">
      <w:pPr>
        <w:widowControl w:val="0"/>
        <w:numPr>
          <w:ilvl w:val="0"/>
          <w:numId w:val="18"/>
        </w:numPr>
        <w:tabs>
          <w:tab w:val="left" w:pos="1062"/>
        </w:tabs>
        <w:suppressAutoHyphens/>
        <w:ind w:left="0" w:firstLine="709"/>
        <w:jc w:val="both"/>
        <w:rPr>
          <w:sz w:val="28"/>
          <w:szCs w:val="28"/>
          <w:lang w:bidi="ru-RU"/>
        </w:rPr>
      </w:pPr>
      <w:r w:rsidRPr="000C6E0E">
        <w:rPr>
          <w:sz w:val="28"/>
          <w:szCs w:val="28"/>
          <w:lang w:bidi="ru-RU"/>
        </w:rPr>
        <w:t>возможность вернуться на любой из этапов заполнения электронной формы заявления без потери ранее введенной информации;</w:t>
      </w:r>
    </w:p>
    <w:p w:rsidR="000C5A4B" w:rsidRPr="000C6E0E" w:rsidRDefault="000C5A4B" w:rsidP="00936637">
      <w:pPr>
        <w:widowControl w:val="0"/>
        <w:numPr>
          <w:ilvl w:val="0"/>
          <w:numId w:val="18"/>
        </w:numPr>
        <w:tabs>
          <w:tab w:val="left" w:pos="1076"/>
        </w:tabs>
        <w:suppressAutoHyphens/>
        <w:ind w:left="0" w:firstLine="709"/>
        <w:jc w:val="both"/>
        <w:rPr>
          <w:sz w:val="28"/>
          <w:szCs w:val="28"/>
          <w:lang w:bidi="ru-RU"/>
        </w:rPr>
      </w:pPr>
      <w:r w:rsidRPr="000C6E0E">
        <w:rPr>
          <w:sz w:val="28"/>
          <w:szCs w:val="28"/>
          <w:lang w:bidi="ru-RU"/>
        </w:rPr>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Сформированное и подписанное заявление и иные документы, необходимые для предоставления муниципальной услуги, направляются в Администрации посредством ЕПГУ.</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Администрация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0C5A4B" w:rsidRPr="000C6E0E" w:rsidRDefault="000C5A4B" w:rsidP="00936637">
      <w:pPr>
        <w:widowControl w:val="0"/>
        <w:numPr>
          <w:ilvl w:val="0"/>
          <w:numId w:val="19"/>
        </w:numPr>
        <w:tabs>
          <w:tab w:val="left" w:pos="1055"/>
        </w:tabs>
        <w:suppressAutoHyphens/>
        <w:ind w:left="0" w:firstLine="709"/>
        <w:jc w:val="both"/>
        <w:rPr>
          <w:sz w:val="28"/>
          <w:szCs w:val="28"/>
          <w:lang w:bidi="ru-RU"/>
        </w:rPr>
      </w:pPr>
      <w:r w:rsidRPr="000C6E0E">
        <w:rPr>
          <w:sz w:val="28"/>
          <w:szCs w:val="28"/>
          <w:lang w:bidi="ru-RU"/>
        </w:rP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C5A4B" w:rsidRPr="000C6E0E" w:rsidRDefault="000C5A4B" w:rsidP="00936637">
      <w:pPr>
        <w:widowControl w:val="0"/>
        <w:numPr>
          <w:ilvl w:val="0"/>
          <w:numId w:val="19"/>
        </w:numPr>
        <w:tabs>
          <w:tab w:val="left" w:pos="1223"/>
        </w:tabs>
        <w:suppressAutoHyphens/>
        <w:ind w:left="0" w:firstLine="709"/>
        <w:jc w:val="both"/>
        <w:rPr>
          <w:sz w:val="28"/>
          <w:szCs w:val="28"/>
          <w:lang w:bidi="ru-RU"/>
        </w:rPr>
      </w:pPr>
      <w:r w:rsidRPr="000C6E0E">
        <w:rPr>
          <w:sz w:val="28"/>
          <w:szCs w:val="28"/>
          <w:lang w:bidi="ru-RU"/>
        </w:rP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C5A4B" w:rsidRPr="000C6E0E" w:rsidRDefault="000C5A4B" w:rsidP="00394C97">
      <w:pPr>
        <w:widowControl w:val="0"/>
        <w:tabs>
          <w:tab w:val="left" w:pos="1244"/>
        </w:tabs>
        <w:suppressAutoHyphens/>
        <w:ind w:firstLine="709"/>
        <w:jc w:val="both"/>
        <w:rPr>
          <w:sz w:val="28"/>
          <w:szCs w:val="28"/>
          <w:lang w:bidi="ru-RU"/>
        </w:rPr>
      </w:pPr>
      <w:r w:rsidRPr="000C6E0E">
        <w:rPr>
          <w:sz w:val="28"/>
          <w:szCs w:val="28"/>
          <w:lang w:bidi="ru-RU"/>
        </w:rPr>
        <w:t>Электронное заявление становится доступным для должностного лица Администрации, ответственного за прием и регистрацию заявления (далее - ответственное должностное лицо), в государственной информационной системе, используемой Администрацией для предоставления муниципальной услуги (далее - ГИС).</w:t>
      </w:r>
    </w:p>
    <w:p w:rsidR="000C5A4B" w:rsidRPr="000C6E0E" w:rsidRDefault="000C5A4B" w:rsidP="00394C97">
      <w:pPr>
        <w:widowControl w:val="0"/>
        <w:suppressAutoHyphens/>
        <w:ind w:firstLine="709"/>
        <w:jc w:val="both"/>
        <w:rPr>
          <w:sz w:val="28"/>
          <w:szCs w:val="28"/>
          <w:lang w:bidi="ru-RU"/>
        </w:rPr>
      </w:pPr>
      <w:r w:rsidRPr="000C6E0E">
        <w:rPr>
          <w:sz w:val="28"/>
          <w:szCs w:val="28"/>
          <w:lang w:bidi="ru-RU"/>
        </w:rPr>
        <w:t>Ответственное должностное лицо:</w:t>
      </w:r>
    </w:p>
    <w:p w:rsidR="000C5A4B" w:rsidRPr="000C6E0E" w:rsidRDefault="000C5A4B" w:rsidP="00936637">
      <w:pPr>
        <w:widowControl w:val="0"/>
        <w:numPr>
          <w:ilvl w:val="0"/>
          <w:numId w:val="20"/>
        </w:numPr>
        <w:suppressAutoHyphens/>
        <w:ind w:left="0" w:firstLine="709"/>
        <w:jc w:val="both"/>
        <w:rPr>
          <w:sz w:val="28"/>
          <w:szCs w:val="28"/>
          <w:lang w:bidi="ru-RU"/>
        </w:rPr>
      </w:pPr>
      <w:r w:rsidRPr="000C6E0E">
        <w:rPr>
          <w:sz w:val="28"/>
          <w:szCs w:val="28"/>
          <w:lang w:bidi="ru-RU"/>
        </w:rPr>
        <w:t>проверяет наличие электронных заявлений, поступивших с ЕПГУ, с периодом не реже 2 раз в день;</w:t>
      </w:r>
    </w:p>
    <w:p w:rsidR="000C5A4B" w:rsidRPr="000C6E0E" w:rsidRDefault="000C5A4B" w:rsidP="00936637">
      <w:pPr>
        <w:widowControl w:val="0"/>
        <w:numPr>
          <w:ilvl w:val="0"/>
          <w:numId w:val="20"/>
        </w:numPr>
        <w:suppressAutoHyphens/>
        <w:ind w:left="0" w:firstLine="709"/>
        <w:jc w:val="both"/>
        <w:rPr>
          <w:sz w:val="28"/>
          <w:szCs w:val="28"/>
          <w:lang w:bidi="ru-RU"/>
        </w:rPr>
      </w:pPr>
      <w:r w:rsidRPr="000C6E0E">
        <w:rPr>
          <w:sz w:val="28"/>
          <w:szCs w:val="28"/>
          <w:lang w:bidi="ru-RU"/>
        </w:rPr>
        <w:t>рассматривает поступившие заявления и приложенные образы документов (документы);</w:t>
      </w:r>
    </w:p>
    <w:p w:rsidR="000C5A4B" w:rsidRDefault="000C5A4B" w:rsidP="00936637">
      <w:pPr>
        <w:widowControl w:val="0"/>
        <w:numPr>
          <w:ilvl w:val="0"/>
          <w:numId w:val="20"/>
        </w:numPr>
        <w:suppressAutoHyphens/>
        <w:ind w:left="0" w:firstLine="709"/>
        <w:jc w:val="both"/>
        <w:rPr>
          <w:sz w:val="28"/>
          <w:szCs w:val="28"/>
          <w:lang w:bidi="ru-RU"/>
        </w:rPr>
      </w:pPr>
      <w:r w:rsidRPr="000C6E0E">
        <w:rPr>
          <w:sz w:val="28"/>
          <w:szCs w:val="28"/>
          <w:lang w:bidi="ru-RU"/>
        </w:rPr>
        <w:t>производит действия в соответствии с пунктом 3.3. настоящего Административного регламента.</w:t>
      </w:r>
    </w:p>
    <w:p w:rsidR="003F00BF" w:rsidRPr="004A54C5" w:rsidRDefault="003F00BF" w:rsidP="003F00BF">
      <w:pPr>
        <w:widowControl w:val="0"/>
        <w:suppressAutoHyphens/>
        <w:autoSpaceDE w:val="0"/>
        <w:autoSpaceDN w:val="0"/>
        <w:ind w:firstLine="709"/>
        <w:jc w:val="both"/>
        <w:rPr>
          <w:sz w:val="28"/>
          <w:szCs w:val="28"/>
        </w:rPr>
      </w:pPr>
      <w:r w:rsidRPr="004A54C5">
        <w:rPr>
          <w:sz w:val="28"/>
          <w:szCs w:val="28"/>
        </w:rPr>
        <w:lastRenderedPageBreak/>
        <w:t>Заявителю в качестве результата предоставления муниципальной услуги обеспечивается возможность получения документа:</w:t>
      </w:r>
    </w:p>
    <w:p w:rsidR="003F00BF" w:rsidRPr="004A54C5" w:rsidRDefault="003F00BF" w:rsidP="00936637">
      <w:pPr>
        <w:widowControl w:val="0"/>
        <w:numPr>
          <w:ilvl w:val="0"/>
          <w:numId w:val="20"/>
        </w:numPr>
        <w:suppressAutoHyphens/>
        <w:autoSpaceDE w:val="0"/>
        <w:autoSpaceDN w:val="0"/>
        <w:ind w:left="0" w:firstLine="709"/>
        <w:jc w:val="both"/>
        <w:rPr>
          <w:sz w:val="28"/>
          <w:szCs w:val="28"/>
        </w:rPr>
      </w:pPr>
      <w:bookmarkStart w:id="16" w:name="_Hlk99376589"/>
      <w:r w:rsidRPr="004A54C5">
        <w:rPr>
          <w:sz w:val="28"/>
          <w:szCs w:val="28"/>
        </w:rPr>
        <w:t xml:space="preserve">в форме электронного документа, подписанного усиленной квалифицированной электронной подписью уполномоченного должностного лица </w:t>
      </w:r>
      <w:r w:rsidR="002F1BE6">
        <w:rPr>
          <w:sz w:val="28"/>
          <w:szCs w:val="28"/>
          <w:lang w:bidi="ru-RU"/>
        </w:rPr>
        <w:t>Администрации</w:t>
      </w:r>
      <w:r w:rsidRPr="004A54C5">
        <w:rPr>
          <w:sz w:val="28"/>
          <w:szCs w:val="28"/>
        </w:rPr>
        <w:t>, направленного заявителю в личный кабинет на ЕПГУ;</w:t>
      </w:r>
    </w:p>
    <w:p w:rsidR="003F00BF" w:rsidRPr="004A54C5" w:rsidRDefault="003F00BF" w:rsidP="00936637">
      <w:pPr>
        <w:widowControl w:val="0"/>
        <w:numPr>
          <w:ilvl w:val="0"/>
          <w:numId w:val="20"/>
        </w:numPr>
        <w:suppressAutoHyphens/>
        <w:autoSpaceDE w:val="0"/>
        <w:autoSpaceDN w:val="0"/>
        <w:ind w:left="0" w:firstLine="709"/>
        <w:jc w:val="both"/>
        <w:rPr>
          <w:sz w:val="28"/>
          <w:szCs w:val="28"/>
        </w:rPr>
      </w:pPr>
      <w:r w:rsidRPr="004A54C5">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2F1BE6">
        <w:rPr>
          <w:sz w:val="28"/>
          <w:szCs w:val="28"/>
          <w:lang w:bidi="ru-RU"/>
        </w:rPr>
        <w:t>Администрацию</w:t>
      </w:r>
      <w:r w:rsidRPr="004A54C5">
        <w:rPr>
          <w:sz w:val="28"/>
          <w:szCs w:val="28"/>
        </w:rPr>
        <w:t>.</w:t>
      </w:r>
    </w:p>
    <w:bookmarkEnd w:id="16"/>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C5A4B" w:rsidRPr="000C6E0E" w:rsidRDefault="000C5A4B" w:rsidP="00394C97">
      <w:pPr>
        <w:widowControl w:val="0"/>
        <w:tabs>
          <w:tab w:val="left" w:pos="6255"/>
          <w:tab w:val="left" w:pos="8703"/>
        </w:tabs>
        <w:suppressAutoHyphens/>
        <w:ind w:firstLine="709"/>
        <w:jc w:val="both"/>
        <w:rPr>
          <w:sz w:val="28"/>
          <w:szCs w:val="28"/>
          <w:lang w:bidi="ru-RU"/>
        </w:rPr>
      </w:pPr>
      <w:r w:rsidRPr="000C6E0E">
        <w:rPr>
          <w:sz w:val="28"/>
          <w:szCs w:val="28"/>
          <w:lang w:bidi="ru-RU"/>
        </w:rPr>
        <w:t>При предоставлении муниципальной услуги в электронной форме заявителю направляется:</w:t>
      </w:r>
    </w:p>
    <w:p w:rsidR="000C5A4B" w:rsidRPr="000C6E0E" w:rsidRDefault="000C5A4B" w:rsidP="00936637">
      <w:pPr>
        <w:widowControl w:val="0"/>
        <w:numPr>
          <w:ilvl w:val="0"/>
          <w:numId w:val="22"/>
        </w:numPr>
        <w:tabs>
          <w:tab w:val="left" w:pos="1091"/>
        </w:tabs>
        <w:suppressAutoHyphens/>
        <w:ind w:left="0" w:firstLine="709"/>
        <w:jc w:val="both"/>
        <w:rPr>
          <w:sz w:val="28"/>
          <w:szCs w:val="28"/>
          <w:lang w:bidi="ru-RU"/>
        </w:rPr>
      </w:pPr>
      <w:r w:rsidRPr="000C6E0E">
        <w:rPr>
          <w:sz w:val="28"/>
          <w:szCs w:val="28"/>
          <w:lang w:bidi="ru-RU"/>
        </w:rP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0C5A4B" w:rsidRPr="000C6E0E" w:rsidRDefault="000C5A4B" w:rsidP="00936637">
      <w:pPr>
        <w:widowControl w:val="0"/>
        <w:numPr>
          <w:ilvl w:val="0"/>
          <w:numId w:val="22"/>
        </w:numPr>
        <w:tabs>
          <w:tab w:val="left" w:pos="1091"/>
        </w:tabs>
        <w:suppressAutoHyphens/>
        <w:ind w:left="0" w:firstLine="709"/>
        <w:jc w:val="both"/>
        <w:rPr>
          <w:sz w:val="28"/>
          <w:szCs w:val="28"/>
          <w:lang w:bidi="ru-RU"/>
        </w:rPr>
      </w:pPr>
      <w:r w:rsidRPr="000C6E0E">
        <w:rPr>
          <w:sz w:val="28"/>
          <w:szCs w:val="28"/>
          <w:lang w:bidi="ru-RU"/>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Заявителю в качестве результата предоставления муниципальной услуги обеспечивается возможность получения документа:</w:t>
      </w:r>
    </w:p>
    <w:p w:rsidR="000C5A4B" w:rsidRPr="000C6E0E" w:rsidRDefault="000C5A4B" w:rsidP="00936637">
      <w:pPr>
        <w:widowControl w:val="0"/>
        <w:numPr>
          <w:ilvl w:val="0"/>
          <w:numId w:val="21"/>
        </w:numPr>
        <w:suppressAutoHyphens/>
        <w:ind w:left="0" w:firstLine="709"/>
        <w:jc w:val="both"/>
        <w:rPr>
          <w:sz w:val="28"/>
          <w:szCs w:val="28"/>
          <w:lang w:bidi="ru-RU"/>
        </w:rPr>
      </w:pPr>
      <w:r w:rsidRPr="000C6E0E">
        <w:rPr>
          <w:sz w:val="28"/>
          <w:szCs w:val="28"/>
          <w:lang w:bidi="ru-RU"/>
        </w:rPr>
        <w:t>в форме электронного документа, подписанного усиленной квалифицированной электронной подписью уполномоченного должностного лица Администрации, направленного заявителю в личный кабинет на ЕПГУ;</w:t>
      </w:r>
    </w:p>
    <w:p w:rsidR="000C5A4B" w:rsidRPr="000C6E0E" w:rsidRDefault="000C5A4B" w:rsidP="00394C97">
      <w:pPr>
        <w:widowControl w:val="0"/>
        <w:tabs>
          <w:tab w:val="left" w:pos="1271"/>
        </w:tabs>
        <w:suppressAutoHyphens/>
        <w:ind w:firstLine="709"/>
        <w:jc w:val="both"/>
        <w:rPr>
          <w:sz w:val="28"/>
          <w:szCs w:val="28"/>
          <w:lang w:bidi="ru-RU"/>
        </w:rPr>
      </w:pPr>
      <w:r w:rsidRPr="000C6E0E">
        <w:rPr>
          <w:sz w:val="28"/>
          <w:szCs w:val="28"/>
          <w:lang w:bidi="ru-RU"/>
        </w:rPr>
        <w:t>3.3.2. Оценка качества предоставления муниципальной услуги.</w:t>
      </w:r>
    </w:p>
    <w:p w:rsidR="000C5A4B" w:rsidRPr="000C6E0E" w:rsidRDefault="000C5A4B" w:rsidP="00394C97">
      <w:pPr>
        <w:widowControl w:val="0"/>
        <w:tabs>
          <w:tab w:val="left" w:pos="1091"/>
          <w:tab w:val="left" w:pos="1886"/>
        </w:tabs>
        <w:suppressAutoHyphens/>
        <w:ind w:firstLine="709"/>
        <w:jc w:val="both"/>
        <w:rPr>
          <w:sz w:val="28"/>
          <w:szCs w:val="28"/>
          <w:lang w:bidi="ru-RU"/>
        </w:rPr>
      </w:pPr>
      <w:r w:rsidRPr="000C6E0E">
        <w:rPr>
          <w:sz w:val="28"/>
          <w:szCs w:val="28"/>
          <w:lang w:bidi="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w:t>
      </w:r>
      <w:r w:rsidRPr="000C6E0E">
        <w:rPr>
          <w:sz w:val="28"/>
          <w:szCs w:val="28"/>
          <w:lang w:bidi="ru-RU"/>
        </w:rPr>
        <w:lastRenderedPageBreak/>
        <w:t>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C5A4B" w:rsidRPr="000C6E0E" w:rsidRDefault="000C5A4B" w:rsidP="00394C97">
      <w:pPr>
        <w:widowControl w:val="0"/>
        <w:suppressAutoHyphens/>
        <w:autoSpaceDE w:val="0"/>
        <w:autoSpaceDN w:val="0"/>
        <w:adjustRightInd w:val="0"/>
        <w:ind w:firstLine="709"/>
        <w:jc w:val="both"/>
        <w:rPr>
          <w:sz w:val="28"/>
          <w:szCs w:val="28"/>
          <w:lang w:eastAsia="en-US" w:bidi="ru-RU"/>
        </w:rPr>
      </w:pPr>
      <w:r w:rsidRPr="000C6E0E">
        <w:rPr>
          <w:sz w:val="28"/>
          <w:szCs w:val="28"/>
          <w:lang w:eastAsia="en-US" w:bidi="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F00BF" w:rsidRDefault="003F00BF" w:rsidP="003F00BF">
      <w:pPr>
        <w:widowControl w:val="0"/>
        <w:suppressAutoHyphens/>
        <w:rPr>
          <w:sz w:val="28"/>
          <w:szCs w:val="28"/>
          <w:lang w:eastAsia="en-US" w:bidi="ru-RU"/>
        </w:rPr>
      </w:pPr>
      <w:bookmarkStart w:id="17" w:name="bookmark23"/>
    </w:p>
    <w:p w:rsidR="00ED4589" w:rsidRPr="000C6E0E" w:rsidRDefault="00ED4589" w:rsidP="00936637">
      <w:pPr>
        <w:widowControl w:val="0"/>
        <w:numPr>
          <w:ilvl w:val="1"/>
          <w:numId w:val="26"/>
        </w:numPr>
        <w:suppressAutoHyphens/>
        <w:jc w:val="center"/>
        <w:rPr>
          <w:b/>
          <w:bCs/>
          <w:sz w:val="28"/>
          <w:szCs w:val="28"/>
          <w:lang w:bidi="ru-RU"/>
        </w:rPr>
      </w:pPr>
      <w:r w:rsidRPr="000C6E0E">
        <w:rPr>
          <w:b/>
          <w:bCs/>
          <w:sz w:val="28"/>
          <w:szCs w:val="28"/>
          <w:lang w:bidi="ru-RU"/>
        </w:rPr>
        <w:t>Порядок исправления допущенных опечаток и ошибок в выданных в результате предоставления муниципальной</w:t>
      </w:r>
      <w:bookmarkStart w:id="18" w:name="bookmark24"/>
      <w:bookmarkEnd w:id="17"/>
      <w:r w:rsidRPr="000C6E0E">
        <w:rPr>
          <w:b/>
          <w:bCs/>
          <w:sz w:val="28"/>
          <w:szCs w:val="28"/>
          <w:lang w:bidi="ru-RU"/>
        </w:rPr>
        <w:t xml:space="preserve"> услуги документах</w:t>
      </w:r>
      <w:bookmarkEnd w:id="18"/>
    </w:p>
    <w:p w:rsidR="00394C97" w:rsidRPr="000C6E0E" w:rsidRDefault="00394C97" w:rsidP="00394C97">
      <w:pPr>
        <w:widowControl w:val="0"/>
        <w:tabs>
          <w:tab w:val="left" w:pos="1414"/>
        </w:tabs>
        <w:suppressAutoHyphens/>
        <w:ind w:firstLine="709"/>
        <w:jc w:val="both"/>
        <w:rPr>
          <w:sz w:val="28"/>
          <w:szCs w:val="28"/>
          <w:lang w:bidi="ru-RU"/>
        </w:rPr>
      </w:pPr>
      <w:r w:rsidRPr="000C6E0E">
        <w:rPr>
          <w:sz w:val="28"/>
          <w:szCs w:val="28"/>
          <w:lang w:bidi="ru-RU"/>
        </w:rPr>
        <w:t xml:space="preserve">В случае выявления опечаток и ошибок заявитель вправе обратиться в </w:t>
      </w:r>
      <w:r w:rsidRPr="000C6E0E">
        <w:rPr>
          <w:sz w:val="28"/>
          <w:szCs w:val="28"/>
          <w:lang w:eastAsia="en-US" w:bidi="ru-RU"/>
        </w:rPr>
        <w:t>Администрации</w:t>
      </w:r>
      <w:r w:rsidRPr="000C6E0E">
        <w:rPr>
          <w:sz w:val="28"/>
          <w:szCs w:val="28"/>
          <w:lang w:bidi="ru-RU"/>
        </w:rPr>
        <w:t xml:space="preserve"> с заявлением с приложением документов, указанных в пункте 2.5. - 2.6. настоящего Административного регламента.</w:t>
      </w:r>
    </w:p>
    <w:p w:rsidR="00394C97" w:rsidRPr="000C6E0E" w:rsidRDefault="00394C97" w:rsidP="00394C97">
      <w:pPr>
        <w:widowControl w:val="0"/>
        <w:tabs>
          <w:tab w:val="left" w:pos="1409"/>
        </w:tabs>
        <w:suppressAutoHyphens/>
        <w:ind w:firstLine="709"/>
        <w:jc w:val="both"/>
        <w:rPr>
          <w:sz w:val="28"/>
          <w:szCs w:val="28"/>
          <w:lang w:bidi="ru-RU"/>
        </w:rPr>
      </w:pPr>
      <w:r w:rsidRPr="000C6E0E">
        <w:rPr>
          <w:sz w:val="28"/>
          <w:szCs w:val="28"/>
          <w:lang w:bidi="ru-RU"/>
        </w:rPr>
        <w:t>Основания отказа в приеме заявления об исправлении опечаток и ошибок указаны в пункте 2.7. настоящего Административного регламента.</w:t>
      </w:r>
    </w:p>
    <w:p w:rsidR="00394C97" w:rsidRPr="000C6E0E" w:rsidRDefault="00394C97" w:rsidP="00394C97">
      <w:pPr>
        <w:widowControl w:val="0"/>
        <w:tabs>
          <w:tab w:val="left" w:pos="1439"/>
        </w:tabs>
        <w:suppressAutoHyphens/>
        <w:ind w:firstLine="709"/>
        <w:jc w:val="both"/>
        <w:rPr>
          <w:sz w:val="28"/>
          <w:szCs w:val="28"/>
          <w:lang w:bidi="ru-RU"/>
        </w:rPr>
      </w:pPr>
      <w:r w:rsidRPr="000C6E0E">
        <w:rPr>
          <w:sz w:val="28"/>
          <w:szCs w:val="28"/>
          <w:lang w:bidi="ru-RU"/>
        </w:rPr>
        <w:t>3.4.1.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394C97" w:rsidRPr="000C6E0E" w:rsidRDefault="00394C97" w:rsidP="00936637">
      <w:pPr>
        <w:widowControl w:val="0"/>
        <w:numPr>
          <w:ilvl w:val="0"/>
          <w:numId w:val="23"/>
        </w:numPr>
        <w:tabs>
          <w:tab w:val="left" w:pos="1639"/>
        </w:tabs>
        <w:suppressAutoHyphens/>
        <w:ind w:left="0" w:firstLine="709"/>
        <w:jc w:val="both"/>
        <w:rPr>
          <w:sz w:val="28"/>
          <w:szCs w:val="28"/>
          <w:lang w:bidi="ru-RU"/>
        </w:rPr>
      </w:pPr>
      <w:r w:rsidRPr="000C6E0E">
        <w:rPr>
          <w:sz w:val="28"/>
          <w:szCs w:val="28"/>
          <w:lang w:bidi="ru-RU"/>
        </w:rPr>
        <w:t xml:space="preserve">Заявитель при обнаружении опечаток и ошибок в документах, выданных в результате предоставления муниципальной) услуги, обращается лично в </w:t>
      </w:r>
      <w:r w:rsidRPr="000C6E0E">
        <w:rPr>
          <w:sz w:val="28"/>
          <w:szCs w:val="28"/>
          <w:lang w:eastAsia="en-US" w:bidi="ru-RU"/>
        </w:rPr>
        <w:t xml:space="preserve">Администрацию </w:t>
      </w:r>
      <w:r w:rsidRPr="000C6E0E">
        <w:rPr>
          <w:sz w:val="28"/>
          <w:szCs w:val="28"/>
          <w:lang w:bidi="ru-RU"/>
        </w:rPr>
        <w:t>с заявлением о необходимости исправления опечаток и ошибок, в котором содержится указание на их описание.</w:t>
      </w:r>
    </w:p>
    <w:p w:rsidR="00394C97" w:rsidRPr="000C6E0E" w:rsidRDefault="00394C97" w:rsidP="00936637">
      <w:pPr>
        <w:widowControl w:val="0"/>
        <w:numPr>
          <w:ilvl w:val="0"/>
          <w:numId w:val="23"/>
        </w:numPr>
        <w:tabs>
          <w:tab w:val="left" w:pos="1650"/>
        </w:tabs>
        <w:suppressAutoHyphens/>
        <w:ind w:left="0" w:firstLine="709"/>
        <w:jc w:val="both"/>
        <w:rPr>
          <w:sz w:val="28"/>
          <w:szCs w:val="28"/>
          <w:lang w:bidi="ru-RU"/>
        </w:rPr>
      </w:pPr>
      <w:r w:rsidRPr="000C6E0E">
        <w:rPr>
          <w:sz w:val="28"/>
          <w:szCs w:val="28"/>
          <w:lang w:eastAsia="en-US" w:bidi="ru-RU"/>
        </w:rPr>
        <w:t xml:space="preserve">Администрация </w:t>
      </w:r>
      <w:r w:rsidRPr="000C6E0E">
        <w:rPr>
          <w:sz w:val="28"/>
          <w:szCs w:val="28"/>
          <w:lang w:bidi="ru-RU"/>
        </w:rPr>
        <w:t>при получении заявления, указанного в пункте 3.4.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94C97" w:rsidRPr="000C6E0E" w:rsidRDefault="00394C97" w:rsidP="00936637">
      <w:pPr>
        <w:widowControl w:val="0"/>
        <w:numPr>
          <w:ilvl w:val="0"/>
          <w:numId w:val="23"/>
        </w:numPr>
        <w:tabs>
          <w:tab w:val="left" w:pos="1639"/>
        </w:tabs>
        <w:suppressAutoHyphens/>
        <w:ind w:left="0" w:firstLine="709"/>
        <w:jc w:val="both"/>
        <w:rPr>
          <w:sz w:val="28"/>
          <w:szCs w:val="28"/>
          <w:lang w:bidi="ru-RU"/>
        </w:rPr>
      </w:pPr>
      <w:r w:rsidRPr="000C6E0E">
        <w:rPr>
          <w:sz w:val="28"/>
          <w:szCs w:val="28"/>
          <w:lang w:eastAsia="en-US" w:bidi="ru-RU"/>
        </w:rPr>
        <w:t>Администрация</w:t>
      </w:r>
      <w:r w:rsidRPr="000C6E0E">
        <w:rPr>
          <w:sz w:val="28"/>
          <w:szCs w:val="28"/>
          <w:lang w:bidi="ru-RU"/>
        </w:rPr>
        <w:t xml:space="preserve"> обеспечивает устранение опечаток и ошибок в документах, являющихся результатом предоставления муниципальной услуги.</w:t>
      </w:r>
    </w:p>
    <w:p w:rsidR="00394C97" w:rsidRPr="000C6E0E" w:rsidRDefault="00394C97" w:rsidP="00394C97">
      <w:pPr>
        <w:widowControl w:val="0"/>
        <w:tabs>
          <w:tab w:val="left" w:pos="1639"/>
        </w:tabs>
        <w:suppressAutoHyphens/>
        <w:ind w:firstLine="709"/>
        <w:jc w:val="both"/>
        <w:rPr>
          <w:sz w:val="28"/>
          <w:szCs w:val="28"/>
          <w:lang w:bidi="ru-RU"/>
        </w:rPr>
      </w:pPr>
      <w:r w:rsidRPr="000C6E0E">
        <w:rPr>
          <w:sz w:val="28"/>
          <w:szCs w:val="28"/>
          <w:lang w:bidi="ru-RU"/>
        </w:rPr>
        <w:t>Срок устранения опечаток и ошибок не должен превышать 3 (трех) рабочих дней с даты регистрации заявления, указанного в пункте 3.4. настоящего подраздела.</w:t>
      </w:r>
    </w:p>
    <w:p w:rsidR="00394C97" w:rsidRPr="000C6E0E" w:rsidRDefault="00394C97" w:rsidP="00394C97">
      <w:pPr>
        <w:widowControl w:val="0"/>
        <w:suppressAutoHyphens/>
        <w:autoSpaceDE w:val="0"/>
        <w:autoSpaceDN w:val="0"/>
        <w:adjustRightInd w:val="0"/>
        <w:jc w:val="both"/>
        <w:rPr>
          <w:sz w:val="28"/>
          <w:szCs w:val="28"/>
          <w:lang w:eastAsia="en-US"/>
        </w:rPr>
      </w:pPr>
      <w:r w:rsidRPr="000C6E0E">
        <w:rPr>
          <w:sz w:val="28"/>
          <w:szCs w:val="28"/>
          <w:lang w:eastAsia="en-US"/>
        </w:rPr>
        <w:t xml:space="preserve">Ведущий специалист </w:t>
      </w:r>
    </w:p>
    <w:p w:rsidR="00ED4589" w:rsidRPr="000C6E0E" w:rsidRDefault="00394C97" w:rsidP="00394C97">
      <w:pPr>
        <w:widowControl w:val="0"/>
        <w:suppressAutoHyphens/>
        <w:autoSpaceDE w:val="0"/>
        <w:autoSpaceDN w:val="0"/>
        <w:adjustRightInd w:val="0"/>
        <w:jc w:val="both"/>
      </w:pPr>
      <w:r w:rsidRPr="000C6E0E">
        <w:rPr>
          <w:sz w:val="28"/>
          <w:szCs w:val="28"/>
          <w:lang w:eastAsia="en-US"/>
        </w:rPr>
        <w:t xml:space="preserve">по делопроизводству и кадровой работе </w:t>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r w:rsidRPr="000C6E0E">
        <w:rPr>
          <w:sz w:val="28"/>
          <w:szCs w:val="28"/>
          <w:lang w:eastAsia="en-US"/>
        </w:rPr>
        <w:tab/>
      </w:r>
      <w:proofErr w:type="spellStart"/>
      <w:r w:rsidRPr="000C6E0E">
        <w:rPr>
          <w:sz w:val="28"/>
          <w:szCs w:val="28"/>
          <w:lang w:eastAsia="en-US"/>
        </w:rPr>
        <w:t>Н.И.Банникова</w:t>
      </w:r>
      <w:proofErr w:type="spellEnd"/>
    </w:p>
    <w:p w:rsidR="00394C97" w:rsidRPr="000C6E0E" w:rsidRDefault="00821254" w:rsidP="00821254">
      <w:pPr>
        <w:suppressAutoHyphens/>
        <w:autoSpaceDE w:val="0"/>
        <w:autoSpaceDN w:val="0"/>
        <w:adjustRightInd w:val="0"/>
        <w:jc w:val="right"/>
        <w:rPr>
          <w:sz w:val="28"/>
          <w:szCs w:val="28"/>
        </w:rPr>
      </w:pPr>
      <w:bookmarkStart w:id="19" w:name="bookmark37"/>
      <w:r>
        <w:rPr>
          <w:sz w:val="28"/>
          <w:szCs w:val="28"/>
        </w:rPr>
        <w:br w:type="page"/>
      </w:r>
      <w:r w:rsidRPr="00821254">
        <w:rPr>
          <w:sz w:val="28"/>
          <w:szCs w:val="28"/>
        </w:rPr>
        <w:lastRenderedPageBreak/>
        <w:t>П</w:t>
      </w:r>
      <w:r w:rsidR="00394C97" w:rsidRPr="000C6E0E">
        <w:rPr>
          <w:sz w:val="28"/>
          <w:szCs w:val="28"/>
        </w:rPr>
        <w:t>риложение № 1</w:t>
      </w:r>
    </w:p>
    <w:p w:rsidR="00394C97" w:rsidRPr="000C6E0E" w:rsidRDefault="00394C97" w:rsidP="00394C97">
      <w:pPr>
        <w:tabs>
          <w:tab w:val="left" w:pos="142"/>
          <w:tab w:val="left" w:pos="284"/>
        </w:tabs>
        <w:suppressAutoHyphens/>
        <w:jc w:val="right"/>
        <w:rPr>
          <w:sz w:val="28"/>
          <w:szCs w:val="28"/>
        </w:rPr>
      </w:pPr>
      <w:r w:rsidRPr="000C6E0E">
        <w:rPr>
          <w:sz w:val="28"/>
          <w:szCs w:val="28"/>
        </w:rPr>
        <w:t>к Административному регламенту</w:t>
      </w:r>
    </w:p>
    <w:p w:rsidR="00394C97" w:rsidRPr="000C6E0E" w:rsidRDefault="00394C97" w:rsidP="00394C97">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812422" w:rsidRDefault="00394C97" w:rsidP="00812422">
      <w:pPr>
        <w:tabs>
          <w:tab w:val="left" w:pos="142"/>
          <w:tab w:val="left" w:pos="284"/>
        </w:tabs>
        <w:suppressAutoHyphens/>
        <w:jc w:val="right"/>
        <w:rPr>
          <w:sz w:val="28"/>
          <w:szCs w:val="28"/>
        </w:rPr>
      </w:pPr>
      <w:r w:rsidRPr="000C6E0E">
        <w:rPr>
          <w:bCs/>
          <w:sz w:val="28"/>
          <w:szCs w:val="28"/>
        </w:rPr>
        <w:t>«</w:t>
      </w:r>
      <w:bookmarkEnd w:id="19"/>
      <w:r w:rsidR="00812422" w:rsidRPr="00395F72">
        <w:rPr>
          <w:sz w:val="28"/>
          <w:szCs w:val="28"/>
        </w:rPr>
        <w:t xml:space="preserve">Направление уведомления о планируемом сносе </w:t>
      </w:r>
    </w:p>
    <w:p w:rsidR="00812422" w:rsidRDefault="00812422" w:rsidP="00812422">
      <w:pPr>
        <w:tabs>
          <w:tab w:val="left" w:pos="142"/>
          <w:tab w:val="left" w:pos="284"/>
        </w:tabs>
        <w:suppressAutoHyphens/>
        <w:jc w:val="right"/>
        <w:rPr>
          <w:sz w:val="28"/>
          <w:szCs w:val="28"/>
        </w:rPr>
      </w:pPr>
      <w:r w:rsidRPr="00395F72">
        <w:rPr>
          <w:sz w:val="28"/>
          <w:szCs w:val="28"/>
        </w:rPr>
        <w:t xml:space="preserve">объекта капитального строительства и </w:t>
      </w:r>
    </w:p>
    <w:p w:rsidR="00812422" w:rsidRDefault="00812422" w:rsidP="00812422">
      <w:pPr>
        <w:tabs>
          <w:tab w:val="left" w:pos="142"/>
          <w:tab w:val="left" w:pos="284"/>
        </w:tabs>
        <w:suppressAutoHyphens/>
        <w:jc w:val="right"/>
        <w:rPr>
          <w:sz w:val="28"/>
          <w:szCs w:val="28"/>
        </w:rPr>
      </w:pPr>
      <w:r w:rsidRPr="00395F72">
        <w:rPr>
          <w:sz w:val="28"/>
          <w:szCs w:val="28"/>
        </w:rPr>
        <w:t xml:space="preserve">уведомления о завершении сноса </w:t>
      </w:r>
    </w:p>
    <w:p w:rsidR="00361392" w:rsidRDefault="00812422" w:rsidP="00812422">
      <w:pPr>
        <w:tabs>
          <w:tab w:val="left" w:pos="142"/>
          <w:tab w:val="left" w:pos="284"/>
        </w:tabs>
        <w:suppressAutoHyphens/>
        <w:jc w:val="right"/>
        <w:rPr>
          <w:bCs/>
          <w:sz w:val="28"/>
          <w:szCs w:val="28"/>
          <w:lang w:eastAsia="ar-SA"/>
        </w:rPr>
      </w:pPr>
      <w:r w:rsidRPr="00395F72">
        <w:rPr>
          <w:sz w:val="28"/>
          <w:szCs w:val="28"/>
        </w:rPr>
        <w:t>объекта капитального строительства</w:t>
      </w:r>
      <w:r w:rsidR="00587304">
        <w:rPr>
          <w:bCs/>
          <w:sz w:val="28"/>
          <w:szCs w:val="28"/>
          <w:lang w:eastAsia="ar-SA"/>
        </w:rPr>
        <w:t>»</w:t>
      </w:r>
    </w:p>
    <w:p w:rsidR="00587304" w:rsidRDefault="00587304" w:rsidP="00587304">
      <w:pPr>
        <w:tabs>
          <w:tab w:val="left" w:pos="142"/>
          <w:tab w:val="left" w:pos="284"/>
        </w:tabs>
        <w:suppressAutoHyphens/>
        <w:jc w:val="right"/>
        <w:rPr>
          <w:b/>
          <w:sz w:val="24"/>
          <w:szCs w:val="24"/>
        </w:rPr>
      </w:pPr>
    </w:p>
    <w:p w:rsidR="00011667" w:rsidRDefault="00011667" w:rsidP="00361392">
      <w:pPr>
        <w:tabs>
          <w:tab w:val="left" w:pos="142"/>
          <w:tab w:val="left" w:pos="284"/>
        </w:tabs>
        <w:suppressAutoHyphens/>
        <w:jc w:val="center"/>
        <w:rPr>
          <w:b/>
          <w:sz w:val="24"/>
          <w:szCs w:val="24"/>
        </w:rPr>
      </w:pPr>
    </w:p>
    <w:p w:rsidR="00011667" w:rsidRPr="00011667" w:rsidRDefault="00011667" w:rsidP="00011667">
      <w:pPr>
        <w:spacing w:after="360"/>
        <w:jc w:val="center"/>
        <w:rPr>
          <w:b/>
          <w:bCs/>
          <w:sz w:val="24"/>
          <w:szCs w:val="24"/>
        </w:rPr>
      </w:pPr>
      <w:r w:rsidRPr="00011667">
        <w:rPr>
          <w:b/>
          <w:bCs/>
          <w:sz w:val="24"/>
          <w:szCs w:val="24"/>
        </w:rPr>
        <w:t>Уведомление о планируемом сносе объекта капитального строительства</w:t>
      </w:r>
    </w:p>
    <w:tbl>
      <w:tblPr>
        <w:tblW w:w="3375" w:type="dxa"/>
        <w:jc w:val="right"/>
        <w:tblLayout w:type="fixed"/>
        <w:tblCellMar>
          <w:left w:w="28" w:type="dxa"/>
          <w:right w:w="28" w:type="dxa"/>
        </w:tblCellMar>
        <w:tblLook w:val="04A0" w:firstRow="1" w:lastRow="0" w:firstColumn="1" w:lastColumn="0" w:noHBand="0" w:noVBand="1"/>
      </w:tblPr>
      <w:tblGrid>
        <w:gridCol w:w="228"/>
        <w:gridCol w:w="397"/>
        <w:gridCol w:w="255"/>
        <w:gridCol w:w="1361"/>
        <w:gridCol w:w="397"/>
        <w:gridCol w:w="397"/>
        <w:gridCol w:w="340"/>
      </w:tblGrid>
      <w:tr w:rsidR="00011667" w:rsidRPr="00011667" w:rsidTr="006D3581">
        <w:trPr>
          <w:jc w:val="right"/>
        </w:trPr>
        <w:tc>
          <w:tcPr>
            <w:tcW w:w="227" w:type="dxa"/>
            <w:vAlign w:val="bottom"/>
            <w:hideMark/>
          </w:tcPr>
          <w:p w:rsidR="00011667" w:rsidRPr="00011667" w:rsidRDefault="00011667" w:rsidP="006D3581">
            <w:pPr>
              <w:jc w:val="right"/>
              <w:rPr>
                <w:sz w:val="24"/>
                <w:szCs w:val="24"/>
              </w:rPr>
            </w:pPr>
            <w:r w:rsidRPr="00011667">
              <w:rPr>
                <w:sz w:val="24"/>
                <w:szCs w:val="24"/>
              </w:rPr>
              <w:t>«</w:t>
            </w:r>
          </w:p>
        </w:tc>
        <w:tc>
          <w:tcPr>
            <w:tcW w:w="397" w:type="dxa"/>
            <w:tcBorders>
              <w:top w:val="nil"/>
              <w:left w:val="nil"/>
              <w:bottom w:val="single" w:sz="4" w:space="0" w:color="auto"/>
              <w:right w:val="nil"/>
            </w:tcBorders>
            <w:vAlign w:val="bottom"/>
          </w:tcPr>
          <w:p w:rsidR="00011667" w:rsidRPr="00011667" w:rsidRDefault="00011667" w:rsidP="006D3581">
            <w:pPr>
              <w:jc w:val="center"/>
              <w:rPr>
                <w:sz w:val="24"/>
                <w:szCs w:val="24"/>
              </w:rPr>
            </w:pPr>
          </w:p>
        </w:tc>
        <w:tc>
          <w:tcPr>
            <w:tcW w:w="255" w:type="dxa"/>
            <w:vAlign w:val="bottom"/>
            <w:hideMark/>
          </w:tcPr>
          <w:p w:rsidR="00011667" w:rsidRPr="00011667" w:rsidRDefault="00011667" w:rsidP="006D3581">
            <w:pPr>
              <w:rPr>
                <w:sz w:val="24"/>
                <w:szCs w:val="24"/>
              </w:rPr>
            </w:pPr>
            <w:r w:rsidRPr="00011667">
              <w:rPr>
                <w:sz w:val="24"/>
                <w:szCs w:val="24"/>
              </w:rPr>
              <w:t>»</w:t>
            </w:r>
          </w:p>
        </w:tc>
        <w:tc>
          <w:tcPr>
            <w:tcW w:w="1361" w:type="dxa"/>
            <w:tcBorders>
              <w:top w:val="nil"/>
              <w:left w:val="nil"/>
              <w:bottom w:val="single" w:sz="4" w:space="0" w:color="auto"/>
              <w:right w:val="nil"/>
            </w:tcBorders>
            <w:vAlign w:val="bottom"/>
          </w:tcPr>
          <w:p w:rsidR="00011667" w:rsidRPr="00011667" w:rsidRDefault="00011667" w:rsidP="006D3581">
            <w:pPr>
              <w:jc w:val="center"/>
              <w:rPr>
                <w:sz w:val="24"/>
                <w:szCs w:val="24"/>
              </w:rPr>
            </w:pPr>
          </w:p>
        </w:tc>
        <w:tc>
          <w:tcPr>
            <w:tcW w:w="397" w:type="dxa"/>
            <w:vAlign w:val="bottom"/>
            <w:hideMark/>
          </w:tcPr>
          <w:p w:rsidR="00011667" w:rsidRPr="00011667" w:rsidRDefault="00011667" w:rsidP="006D3581">
            <w:pPr>
              <w:jc w:val="right"/>
              <w:rPr>
                <w:sz w:val="24"/>
                <w:szCs w:val="24"/>
              </w:rPr>
            </w:pPr>
            <w:r w:rsidRPr="00011667">
              <w:rPr>
                <w:sz w:val="24"/>
                <w:szCs w:val="24"/>
              </w:rPr>
              <w:t>20</w:t>
            </w:r>
          </w:p>
        </w:tc>
        <w:tc>
          <w:tcPr>
            <w:tcW w:w="397" w:type="dxa"/>
            <w:tcBorders>
              <w:top w:val="nil"/>
              <w:left w:val="nil"/>
              <w:bottom w:val="single" w:sz="4" w:space="0" w:color="auto"/>
              <w:right w:val="nil"/>
            </w:tcBorders>
            <w:vAlign w:val="bottom"/>
          </w:tcPr>
          <w:p w:rsidR="00011667" w:rsidRPr="00011667" w:rsidRDefault="00011667" w:rsidP="006D3581">
            <w:pPr>
              <w:rPr>
                <w:sz w:val="24"/>
                <w:szCs w:val="24"/>
              </w:rPr>
            </w:pPr>
          </w:p>
        </w:tc>
        <w:tc>
          <w:tcPr>
            <w:tcW w:w="340" w:type="dxa"/>
            <w:vAlign w:val="bottom"/>
            <w:hideMark/>
          </w:tcPr>
          <w:p w:rsidR="00011667" w:rsidRPr="00011667" w:rsidRDefault="00011667" w:rsidP="006D3581">
            <w:pPr>
              <w:ind w:left="57"/>
              <w:rPr>
                <w:sz w:val="24"/>
                <w:szCs w:val="24"/>
              </w:rPr>
            </w:pPr>
            <w:r w:rsidRPr="00011667">
              <w:rPr>
                <w:sz w:val="24"/>
                <w:szCs w:val="24"/>
              </w:rPr>
              <w:t>г.</w:t>
            </w:r>
          </w:p>
        </w:tc>
      </w:tr>
    </w:tbl>
    <w:p w:rsidR="00011667" w:rsidRPr="00482971" w:rsidRDefault="00011667" w:rsidP="00011667">
      <w:pPr>
        <w:spacing w:before="360"/>
      </w:pPr>
    </w:p>
    <w:p w:rsidR="00011667" w:rsidRPr="00482971" w:rsidRDefault="00011667" w:rsidP="00011667">
      <w:pPr>
        <w:pBdr>
          <w:top w:val="single" w:sz="4" w:space="1" w:color="auto"/>
        </w:pBdr>
        <w:rPr>
          <w:sz w:val="2"/>
          <w:szCs w:val="2"/>
        </w:rPr>
      </w:pPr>
    </w:p>
    <w:p w:rsidR="00011667" w:rsidRPr="00482971" w:rsidRDefault="00011667" w:rsidP="00011667">
      <w:pPr>
        <w:pBdr>
          <w:top w:val="single" w:sz="4" w:space="1" w:color="auto"/>
        </w:pBdr>
        <w:spacing w:after="240"/>
        <w:jc w:val="center"/>
      </w:pPr>
      <w:r w:rsidRPr="00482971">
        <w:t>(наименование органа местного самоуправления поселения,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органа местного самоуправления муниципального района)</w:t>
      </w: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
        <w:gridCol w:w="4422"/>
        <w:gridCol w:w="4537"/>
      </w:tblGrid>
      <w:tr w:rsidR="00011667" w:rsidRPr="00011667" w:rsidTr="007F3226">
        <w:trPr>
          <w:trHeight w:val="454"/>
        </w:trPr>
        <w:tc>
          <w:tcPr>
            <w:tcW w:w="9810" w:type="dxa"/>
            <w:gridSpan w:val="3"/>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jc w:val="center"/>
              <w:rPr>
                <w:b/>
                <w:bCs/>
                <w:sz w:val="24"/>
                <w:szCs w:val="24"/>
              </w:rPr>
            </w:pPr>
            <w:r w:rsidRPr="00011667">
              <w:rPr>
                <w:b/>
                <w:bCs/>
                <w:sz w:val="24"/>
                <w:szCs w:val="24"/>
              </w:rPr>
              <w:t>1. Сведения о застройщике, техническом заказчике</w:t>
            </w:r>
          </w:p>
        </w:tc>
      </w:tr>
      <w:tr w:rsidR="00011667" w:rsidRPr="00011667" w:rsidTr="00011667">
        <w:tc>
          <w:tcPr>
            <w:tcW w:w="851" w:type="dxa"/>
            <w:tcBorders>
              <w:top w:val="single" w:sz="4" w:space="0" w:color="auto"/>
              <w:left w:val="single" w:sz="4" w:space="0" w:color="auto"/>
              <w:bottom w:val="single" w:sz="4" w:space="0" w:color="auto"/>
              <w:right w:val="single" w:sz="4" w:space="0" w:color="auto"/>
            </w:tcBorders>
            <w:hideMark/>
          </w:tcPr>
          <w:p w:rsidR="00011667" w:rsidRPr="00011667" w:rsidRDefault="00011667" w:rsidP="00011667">
            <w:pPr>
              <w:suppressAutoHyphens/>
              <w:rPr>
                <w:sz w:val="24"/>
                <w:szCs w:val="24"/>
              </w:rPr>
            </w:pPr>
            <w:r w:rsidRPr="00011667">
              <w:rPr>
                <w:sz w:val="24"/>
                <w:szCs w:val="24"/>
              </w:rPr>
              <w:t>1.1</w:t>
            </w:r>
          </w:p>
        </w:tc>
        <w:tc>
          <w:tcPr>
            <w:tcW w:w="4422" w:type="dxa"/>
            <w:tcBorders>
              <w:top w:val="single" w:sz="4" w:space="0" w:color="auto"/>
              <w:left w:val="single" w:sz="4" w:space="0" w:color="auto"/>
              <w:bottom w:val="single" w:sz="4" w:space="0" w:color="auto"/>
              <w:right w:val="single" w:sz="4" w:space="0" w:color="auto"/>
            </w:tcBorders>
            <w:hideMark/>
          </w:tcPr>
          <w:p w:rsidR="00011667" w:rsidRPr="00011667" w:rsidRDefault="00011667" w:rsidP="00011667">
            <w:pPr>
              <w:suppressAutoHyphens/>
              <w:jc w:val="both"/>
              <w:rPr>
                <w:sz w:val="24"/>
                <w:szCs w:val="24"/>
              </w:rPr>
            </w:pPr>
            <w:r w:rsidRPr="00011667">
              <w:rPr>
                <w:sz w:val="24"/>
                <w:szCs w:val="24"/>
              </w:rPr>
              <w:t>Сведения о физическом лице, в случае если застройщиком является физическое лицо:</w:t>
            </w:r>
          </w:p>
        </w:tc>
        <w:tc>
          <w:tcPr>
            <w:tcW w:w="4537"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p>
        </w:tc>
      </w:tr>
      <w:tr w:rsidR="00011667" w:rsidRPr="00011667" w:rsidTr="00011667">
        <w:tc>
          <w:tcPr>
            <w:tcW w:w="851" w:type="dxa"/>
            <w:tcBorders>
              <w:top w:val="single" w:sz="4" w:space="0" w:color="auto"/>
              <w:left w:val="single" w:sz="4" w:space="0" w:color="auto"/>
              <w:bottom w:val="single" w:sz="4" w:space="0" w:color="auto"/>
              <w:right w:val="single" w:sz="4" w:space="0" w:color="auto"/>
            </w:tcBorders>
            <w:hideMark/>
          </w:tcPr>
          <w:p w:rsidR="00011667" w:rsidRPr="00011667" w:rsidRDefault="00011667" w:rsidP="00011667">
            <w:pPr>
              <w:suppressAutoHyphens/>
              <w:rPr>
                <w:sz w:val="24"/>
                <w:szCs w:val="24"/>
              </w:rPr>
            </w:pPr>
            <w:r w:rsidRPr="00011667">
              <w:rPr>
                <w:sz w:val="24"/>
                <w:szCs w:val="24"/>
              </w:rPr>
              <w:t>1.1.1</w:t>
            </w:r>
          </w:p>
        </w:tc>
        <w:tc>
          <w:tcPr>
            <w:tcW w:w="4422" w:type="dxa"/>
            <w:tcBorders>
              <w:top w:val="single" w:sz="4" w:space="0" w:color="auto"/>
              <w:left w:val="single" w:sz="4" w:space="0" w:color="auto"/>
              <w:bottom w:val="single" w:sz="4" w:space="0" w:color="auto"/>
              <w:right w:val="single" w:sz="4" w:space="0" w:color="auto"/>
            </w:tcBorders>
            <w:hideMark/>
          </w:tcPr>
          <w:p w:rsidR="00011667" w:rsidRPr="00011667" w:rsidRDefault="00011667" w:rsidP="00011667">
            <w:pPr>
              <w:suppressAutoHyphens/>
              <w:jc w:val="both"/>
              <w:rPr>
                <w:sz w:val="24"/>
                <w:szCs w:val="24"/>
              </w:rPr>
            </w:pPr>
            <w:r w:rsidRPr="00011667">
              <w:rPr>
                <w:sz w:val="24"/>
                <w:szCs w:val="24"/>
              </w:rPr>
              <w:t>Фамилия, имя, отчество (при наличии)</w:t>
            </w:r>
          </w:p>
        </w:tc>
        <w:tc>
          <w:tcPr>
            <w:tcW w:w="4537"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p>
        </w:tc>
      </w:tr>
      <w:tr w:rsidR="00011667" w:rsidRPr="00011667" w:rsidTr="00011667">
        <w:tc>
          <w:tcPr>
            <w:tcW w:w="851" w:type="dxa"/>
            <w:tcBorders>
              <w:top w:val="single" w:sz="4" w:space="0" w:color="auto"/>
              <w:left w:val="single" w:sz="4" w:space="0" w:color="auto"/>
              <w:bottom w:val="single" w:sz="4" w:space="0" w:color="auto"/>
              <w:right w:val="single" w:sz="4" w:space="0" w:color="auto"/>
            </w:tcBorders>
            <w:hideMark/>
          </w:tcPr>
          <w:p w:rsidR="00011667" w:rsidRPr="00011667" w:rsidRDefault="00011667" w:rsidP="00011667">
            <w:pPr>
              <w:suppressAutoHyphens/>
              <w:rPr>
                <w:sz w:val="24"/>
                <w:szCs w:val="24"/>
              </w:rPr>
            </w:pPr>
            <w:r w:rsidRPr="00011667">
              <w:rPr>
                <w:sz w:val="24"/>
                <w:szCs w:val="24"/>
              </w:rPr>
              <w:t>1.1.2</w:t>
            </w:r>
          </w:p>
        </w:tc>
        <w:tc>
          <w:tcPr>
            <w:tcW w:w="4422" w:type="dxa"/>
            <w:tcBorders>
              <w:top w:val="single" w:sz="4" w:space="0" w:color="auto"/>
              <w:left w:val="single" w:sz="4" w:space="0" w:color="auto"/>
              <w:bottom w:val="single" w:sz="4" w:space="0" w:color="auto"/>
              <w:right w:val="single" w:sz="4" w:space="0" w:color="auto"/>
            </w:tcBorders>
            <w:hideMark/>
          </w:tcPr>
          <w:p w:rsidR="00011667" w:rsidRPr="00011667" w:rsidRDefault="00011667" w:rsidP="00011667">
            <w:pPr>
              <w:suppressAutoHyphens/>
              <w:jc w:val="both"/>
              <w:rPr>
                <w:sz w:val="24"/>
                <w:szCs w:val="24"/>
              </w:rPr>
            </w:pPr>
            <w:r w:rsidRPr="00011667">
              <w:rPr>
                <w:sz w:val="24"/>
                <w:szCs w:val="24"/>
              </w:rPr>
              <w:t>Место жительства</w:t>
            </w:r>
          </w:p>
        </w:tc>
        <w:tc>
          <w:tcPr>
            <w:tcW w:w="4537"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p>
        </w:tc>
      </w:tr>
      <w:tr w:rsidR="00011667" w:rsidRPr="00011667" w:rsidTr="00011667">
        <w:tc>
          <w:tcPr>
            <w:tcW w:w="851" w:type="dxa"/>
            <w:tcBorders>
              <w:top w:val="single" w:sz="4" w:space="0" w:color="auto"/>
              <w:left w:val="single" w:sz="4" w:space="0" w:color="auto"/>
              <w:bottom w:val="single" w:sz="4" w:space="0" w:color="auto"/>
              <w:right w:val="single" w:sz="4" w:space="0" w:color="auto"/>
            </w:tcBorders>
            <w:hideMark/>
          </w:tcPr>
          <w:p w:rsidR="00011667" w:rsidRPr="00011667" w:rsidRDefault="00011667" w:rsidP="00011667">
            <w:pPr>
              <w:suppressAutoHyphens/>
              <w:rPr>
                <w:sz w:val="24"/>
                <w:szCs w:val="24"/>
              </w:rPr>
            </w:pPr>
            <w:r w:rsidRPr="00011667">
              <w:rPr>
                <w:sz w:val="24"/>
                <w:szCs w:val="24"/>
              </w:rPr>
              <w:t>1.1.3</w:t>
            </w:r>
          </w:p>
        </w:tc>
        <w:tc>
          <w:tcPr>
            <w:tcW w:w="4422" w:type="dxa"/>
            <w:tcBorders>
              <w:top w:val="single" w:sz="4" w:space="0" w:color="auto"/>
              <w:left w:val="single" w:sz="4" w:space="0" w:color="auto"/>
              <w:bottom w:val="single" w:sz="4" w:space="0" w:color="auto"/>
              <w:right w:val="single" w:sz="4" w:space="0" w:color="auto"/>
            </w:tcBorders>
            <w:hideMark/>
          </w:tcPr>
          <w:p w:rsidR="00011667" w:rsidRPr="00011667" w:rsidRDefault="00011667" w:rsidP="00011667">
            <w:pPr>
              <w:suppressAutoHyphens/>
              <w:jc w:val="both"/>
              <w:rPr>
                <w:sz w:val="24"/>
                <w:szCs w:val="24"/>
              </w:rPr>
            </w:pPr>
            <w:r w:rsidRPr="00011667">
              <w:rPr>
                <w:sz w:val="24"/>
                <w:szCs w:val="24"/>
              </w:rPr>
              <w:t>Реквизиты документа, удостоверяющего личность</w:t>
            </w:r>
          </w:p>
        </w:tc>
        <w:tc>
          <w:tcPr>
            <w:tcW w:w="4537"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p>
        </w:tc>
      </w:tr>
      <w:tr w:rsidR="00011667" w:rsidRPr="00011667" w:rsidTr="00011667">
        <w:tc>
          <w:tcPr>
            <w:tcW w:w="851" w:type="dxa"/>
            <w:tcBorders>
              <w:top w:val="single" w:sz="4" w:space="0" w:color="auto"/>
              <w:left w:val="single" w:sz="4" w:space="0" w:color="auto"/>
              <w:bottom w:val="single" w:sz="4" w:space="0" w:color="auto"/>
              <w:right w:val="single" w:sz="4" w:space="0" w:color="auto"/>
            </w:tcBorders>
            <w:hideMark/>
          </w:tcPr>
          <w:p w:rsidR="00011667" w:rsidRPr="00011667" w:rsidRDefault="00011667" w:rsidP="00011667">
            <w:pPr>
              <w:suppressAutoHyphens/>
              <w:rPr>
                <w:sz w:val="24"/>
                <w:szCs w:val="24"/>
              </w:rPr>
            </w:pPr>
            <w:r w:rsidRPr="00011667">
              <w:rPr>
                <w:sz w:val="24"/>
                <w:szCs w:val="24"/>
              </w:rPr>
              <w:t>1.2</w:t>
            </w:r>
          </w:p>
        </w:tc>
        <w:tc>
          <w:tcPr>
            <w:tcW w:w="4422" w:type="dxa"/>
            <w:tcBorders>
              <w:top w:val="single" w:sz="4" w:space="0" w:color="auto"/>
              <w:left w:val="single" w:sz="4" w:space="0" w:color="auto"/>
              <w:bottom w:val="single" w:sz="4" w:space="0" w:color="auto"/>
              <w:right w:val="single" w:sz="4" w:space="0" w:color="auto"/>
            </w:tcBorders>
            <w:hideMark/>
          </w:tcPr>
          <w:p w:rsidR="00011667" w:rsidRPr="00011667" w:rsidRDefault="00011667" w:rsidP="00011667">
            <w:pPr>
              <w:suppressAutoHyphens/>
              <w:jc w:val="both"/>
              <w:rPr>
                <w:sz w:val="24"/>
                <w:szCs w:val="24"/>
              </w:rPr>
            </w:pPr>
            <w:r w:rsidRPr="00011667">
              <w:rPr>
                <w:sz w:val="24"/>
                <w:szCs w:val="24"/>
              </w:rPr>
              <w:t>Сведения о юридическом лице, в случае если застройщиком или техническим заказчиком является юридическое лицо:</w:t>
            </w:r>
          </w:p>
        </w:tc>
        <w:tc>
          <w:tcPr>
            <w:tcW w:w="4537"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p>
        </w:tc>
      </w:tr>
      <w:tr w:rsidR="00011667" w:rsidRPr="00011667" w:rsidTr="00011667">
        <w:tc>
          <w:tcPr>
            <w:tcW w:w="851" w:type="dxa"/>
            <w:tcBorders>
              <w:top w:val="single" w:sz="4" w:space="0" w:color="auto"/>
              <w:left w:val="single" w:sz="4" w:space="0" w:color="auto"/>
              <w:bottom w:val="single" w:sz="4" w:space="0" w:color="auto"/>
              <w:right w:val="single" w:sz="4" w:space="0" w:color="auto"/>
            </w:tcBorders>
            <w:hideMark/>
          </w:tcPr>
          <w:p w:rsidR="00011667" w:rsidRPr="00011667" w:rsidRDefault="00011667" w:rsidP="00011667">
            <w:pPr>
              <w:suppressAutoHyphens/>
              <w:rPr>
                <w:sz w:val="24"/>
                <w:szCs w:val="24"/>
              </w:rPr>
            </w:pPr>
            <w:r w:rsidRPr="00011667">
              <w:rPr>
                <w:sz w:val="24"/>
                <w:szCs w:val="24"/>
              </w:rPr>
              <w:t>1.2.1</w:t>
            </w:r>
          </w:p>
        </w:tc>
        <w:tc>
          <w:tcPr>
            <w:tcW w:w="4422" w:type="dxa"/>
            <w:tcBorders>
              <w:top w:val="single" w:sz="4" w:space="0" w:color="auto"/>
              <w:left w:val="single" w:sz="4" w:space="0" w:color="auto"/>
              <w:bottom w:val="single" w:sz="4" w:space="0" w:color="auto"/>
              <w:right w:val="single" w:sz="4" w:space="0" w:color="auto"/>
            </w:tcBorders>
            <w:hideMark/>
          </w:tcPr>
          <w:p w:rsidR="00011667" w:rsidRPr="00011667" w:rsidRDefault="00011667" w:rsidP="00011667">
            <w:pPr>
              <w:suppressAutoHyphens/>
              <w:jc w:val="both"/>
              <w:rPr>
                <w:sz w:val="24"/>
                <w:szCs w:val="24"/>
              </w:rPr>
            </w:pPr>
            <w:r w:rsidRPr="00011667">
              <w:rPr>
                <w:sz w:val="24"/>
                <w:szCs w:val="24"/>
              </w:rPr>
              <w:t>Наименование</w:t>
            </w:r>
          </w:p>
        </w:tc>
        <w:tc>
          <w:tcPr>
            <w:tcW w:w="4537"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p>
        </w:tc>
      </w:tr>
      <w:tr w:rsidR="00011667" w:rsidRPr="00011667" w:rsidTr="00011667">
        <w:tc>
          <w:tcPr>
            <w:tcW w:w="851" w:type="dxa"/>
            <w:tcBorders>
              <w:top w:val="single" w:sz="4" w:space="0" w:color="auto"/>
              <w:left w:val="single" w:sz="4" w:space="0" w:color="auto"/>
              <w:bottom w:val="single" w:sz="4" w:space="0" w:color="auto"/>
              <w:right w:val="single" w:sz="4" w:space="0" w:color="auto"/>
            </w:tcBorders>
            <w:hideMark/>
          </w:tcPr>
          <w:p w:rsidR="00011667" w:rsidRPr="00011667" w:rsidRDefault="00011667" w:rsidP="00011667">
            <w:pPr>
              <w:suppressAutoHyphens/>
              <w:rPr>
                <w:sz w:val="24"/>
                <w:szCs w:val="24"/>
              </w:rPr>
            </w:pPr>
            <w:r w:rsidRPr="00011667">
              <w:rPr>
                <w:sz w:val="24"/>
                <w:szCs w:val="24"/>
              </w:rPr>
              <w:t>1.2.2</w:t>
            </w:r>
          </w:p>
        </w:tc>
        <w:tc>
          <w:tcPr>
            <w:tcW w:w="4422" w:type="dxa"/>
            <w:tcBorders>
              <w:top w:val="single" w:sz="4" w:space="0" w:color="auto"/>
              <w:left w:val="single" w:sz="4" w:space="0" w:color="auto"/>
              <w:bottom w:val="single" w:sz="4" w:space="0" w:color="auto"/>
              <w:right w:val="single" w:sz="4" w:space="0" w:color="auto"/>
            </w:tcBorders>
            <w:hideMark/>
          </w:tcPr>
          <w:p w:rsidR="00011667" w:rsidRPr="00011667" w:rsidRDefault="00011667" w:rsidP="00011667">
            <w:pPr>
              <w:suppressAutoHyphens/>
              <w:jc w:val="both"/>
              <w:rPr>
                <w:sz w:val="24"/>
                <w:szCs w:val="24"/>
              </w:rPr>
            </w:pPr>
            <w:r w:rsidRPr="00011667">
              <w:rPr>
                <w:sz w:val="24"/>
                <w:szCs w:val="24"/>
              </w:rPr>
              <w:t>Место нахождения</w:t>
            </w:r>
          </w:p>
        </w:tc>
        <w:tc>
          <w:tcPr>
            <w:tcW w:w="4537"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p>
        </w:tc>
      </w:tr>
      <w:tr w:rsidR="00011667" w:rsidRPr="00011667" w:rsidTr="00011667">
        <w:tc>
          <w:tcPr>
            <w:tcW w:w="851" w:type="dxa"/>
            <w:tcBorders>
              <w:top w:val="single" w:sz="4" w:space="0" w:color="auto"/>
              <w:left w:val="single" w:sz="4" w:space="0" w:color="auto"/>
              <w:bottom w:val="single" w:sz="4" w:space="0" w:color="auto"/>
              <w:right w:val="single" w:sz="4" w:space="0" w:color="auto"/>
            </w:tcBorders>
            <w:hideMark/>
          </w:tcPr>
          <w:p w:rsidR="00011667" w:rsidRPr="00011667" w:rsidRDefault="00011667" w:rsidP="00011667">
            <w:pPr>
              <w:suppressAutoHyphens/>
              <w:rPr>
                <w:sz w:val="24"/>
                <w:szCs w:val="24"/>
              </w:rPr>
            </w:pPr>
            <w:r w:rsidRPr="00011667">
              <w:rPr>
                <w:sz w:val="24"/>
                <w:szCs w:val="24"/>
              </w:rPr>
              <w:t>1.2.3</w:t>
            </w:r>
          </w:p>
        </w:tc>
        <w:tc>
          <w:tcPr>
            <w:tcW w:w="4422" w:type="dxa"/>
            <w:tcBorders>
              <w:top w:val="single" w:sz="4" w:space="0" w:color="auto"/>
              <w:left w:val="single" w:sz="4" w:space="0" w:color="auto"/>
              <w:bottom w:val="single" w:sz="4" w:space="0" w:color="auto"/>
              <w:right w:val="single" w:sz="4" w:space="0" w:color="auto"/>
            </w:tcBorders>
            <w:hideMark/>
          </w:tcPr>
          <w:p w:rsidR="00011667" w:rsidRPr="00011667" w:rsidRDefault="00011667" w:rsidP="00011667">
            <w:pPr>
              <w:suppressAutoHyphens/>
              <w:jc w:val="both"/>
              <w:rPr>
                <w:sz w:val="24"/>
                <w:szCs w:val="24"/>
              </w:rPr>
            </w:pPr>
            <w:r w:rsidRPr="00011667">
              <w:rPr>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537"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p>
        </w:tc>
      </w:tr>
      <w:tr w:rsidR="00011667" w:rsidRPr="00011667" w:rsidTr="00011667">
        <w:trPr>
          <w:trHeight w:val="561"/>
        </w:trPr>
        <w:tc>
          <w:tcPr>
            <w:tcW w:w="851" w:type="dxa"/>
            <w:tcBorders>
              <w:top w:val="single" w:sz="4" w:space="0" w:color="auto"/>
              <w:left w:val="single" w:sz="4" w:space="0" w:color="auto"/>
              <w:bottom w:val="single" w:sz="4" w:space="0" w:color="auto"/>
              <w:right w:val="single" w:sz="4" w:space="0" w:color="auto"/>
            </w:tcBorders>
            <w:hideMark/>
          </w:tcPr>
          <w:p w:rsidR="00011667" w:rsidRPr="00011667" w:rsidRDefault="00011667" w:rsidP="00011667">
            <w:pPr>
              <w:suppressAutoHyphens/>
              <w:rPr>
                <w:sz w:val="24"/>
                <w:szCs w:val="24"/>
              </w:rPr>
            </w:pPr>
            <w:r w:rsidRPr="00011667">
              <w:rPr>
                <w:sz w:val="24"/>
                <w:szCs w:val="24"/>
              </w:rPr>
              <w:t>1.2.4</w:t>
            </w:r>
          </w:p>
        </w:tc>
        <w:tc>
          <w:tcPr>
            <w:tcW w:w="4422" w:type="dxa"/>
            <w:tcBorders>
              <w:top w:val="single" w:sz="4" w:space="0" w:color="auto"/>
              <w:left w:val="single" w:sz="4" w:space="0" w:color="auto"/>
              <w:bottom w:val="single" w:sz="4" w:space="0" w:color="auto"/>
              <w:right w:val="single" w:sz="4" w:space="0" w:color="auto"/>
            </w:tcBorders>
            <w:hideMark/>
          </w:tcPr>
          <w:p w:rsidR="00011667" w:rsidRPr="00011667" w:rsidRDefault="00011667" w:rsidP="00011667">
            <w:pPr>
              <w:suppressAutoHyphens/>
              <w:jc w:val="both"/>
              <w:rPr>
                <w:sz w:val="24"/>
                <w:szCs w:val="24"/>
              </w:rPr>
            </w:pPr>
            <w:r w:rsidRPr="00011667">
              <w:rPr>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4537"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p>
        </w:tc>
      </w:tr>
      <w:tr w:rsidR="00011667" w:rsidRPr="00011667" w:rsidTr="007F3226">
        <w:trPr>
          <w:trHeight w:val="454"/>
        </w:trPr>
        <w:tc>
          <w:tcPr>
            <w:tcW w:w="9810" w:type="dxa"/>
            <w:gridSpan w:val="3"/>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jc w:val="center"/>
              <w:rPr>
                <w:sz w:val="24"/>
                <w:szCs w:val="24"/>
              </w:rPr>
            </w:pPr>
            <w:r w:rsidRPr="00011667">
              <w:rPr>
                <w:b/>
                <w:bCs/>
                <w:sz w:val="24"/>
                <w:szCs w:val="24"/>
              </w:rPr>
              <w:t>2. Сведения о земельном участке</w:t>
            </w:r>
          </w:p>
        </w:tc>
      </w:tr>
      <w:tr w:rsidR="00011667" w:rsidRPr="00011667" w:rsidTr="00011667">
        <w:trPr>
          <w:trHeight w:val="561"/>
        </w:trPr>
        <w:tc>
          <w:tcPr>
            <w:tcW w:w="851"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r w:rsidRPr="00011667">
              <w:rPr>
                <w:sz w:val="24"/>
                <w:szCs w:val="24"/>
              </w:rPr>
              <w:t>2.1</w:t>
            </w:r>
          </w:p>
        </w:tc>
        <w:tc>
          <w:tcPr>
            <w:tcW w:w="4422"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jc w:val="both"/>
              <w:rPr>
                <w:sz w:val="24"/>
                <w:szCs w:val="24"/>
              </w:rPr>
            </w:pPr>
            <w:r w:rsidRPr="00011667">
              <w:rPr>
                <w:sz w:val="24"/>
                <w:szCs w:val="24"/>
              </w:rPr>
              <w:t>Кадастровый номер земельного участка (при наличии)</w:t>
            </w:r>
          </w:p>
        </w:tc>
        <w:tc>
          <w:tcPr>
            <w:tcW w:w="4537"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p>
        </w:tc>
      </w:tr>
      <w:tr w:rsidR="00011667" w:rsidRPr="00011667" w:rsidTr="00011667">
        <w:trPr>
          <w:trHeight w:val="561"/>
        </w:trPr>
        <w:tc>
          <w:tcPr>
            <w:tcW w:w="851"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r w:rsidRPr="00011667">
              <w:rPr>
                <w:sz w:val="24"/>
                <w:szCs w:val="24"/>
              </w:rPr>
              <w:t>2.2</w:t>
            </w:r>
          </w:p>
        </w:tc>
        <w:tc>
          <w:tcPr>
            <w:tcW w:w="4422"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jc w:val="both"/>
              <w:rPr>
                <w:sz w:val="24"/>
                <w:szCs w:val="24"/>
              </w:rPr>
            </w:pPr>
            <w:r w:rsidRPr="00011667">
              <w:rPr>
                <w:sz w:val="24"/>
                <w:szCs w:val="24"/>
              </w:rPr>
              <w:t>Адрес или описание местоположения земельного участка</w:t>
            </w:r>
          </w:p>
        </w:tc>
        <w:tc>
          <w:tcPr>
            <w:tcW w:w="4537"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p>
        </w:tc>
      </w:tr>
      <w:tr w:rsidR="00011667" w:rsidRPr="00011667" w:rsidTr="00011667">
        <w:trPr>
          <w:trHeight w:val="561"/>
        </w:trPr>
        <w:tc>
          <w:tcPr>
            <w:tcW w:w="851"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r w:rsidRPr="00011667">
              <w:rPr>
                <w:sz w:val="24"/>
                <w:szCs w:val="24"/>
              </w:rPr>
              <w:t>2.3</w:t>
            </w:r>
          </w:p>
        </w:tc>
        <w:tc>
          <w:tcPr>
            <w:tcW w:w="4422"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jc w:val="both"/>
              <w:rPr>
                <w:sz w:val="24"/>
                <w:szCs w:val="24"/>
              </w:rPr>
            </w:pPr>
            <w:r w:rsidRPr="00011667">
              <w:rPr>
                <w:sz w:val="24"/>
                <w:szCs w:val="24"/>
              </w:rPr>
              <w:t>Сведения о праве застройщика</w:t>
            </w:r>
            <w:r w:rsidRPr="00011667">
              <w:rPr>
                <w:sz w:val="24"/>
                <w:szCs w:val="24"/>
              </w:rPr>
              <w:br/>
              <w:t>на земельный участок (правоустанавливающие документы)</w:t>
            </w:r>
          </w:p>
        </w:tc>
        <w:tc>
          <w:tcPr>
            <w:tcW w:w="4537"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p>
        </w:tc>
      </w:tr>
      <w:tr w:rsidR="00011667" w:rsidRPr="00011667" w:rsidTr="00011667">
        <w:trPr>
          <w:trHeight w:val="561"/>
        </w:trPr>
        <w:tc>
          <w:tcPr>
            <w:tcW w:w="851"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r w:rsidRPr="00011667">
              <w:rPr>
                <w:sz w:val="24"/>
                <w:szCs w:val="24"/>
              </w:rPr>
              <w:lastRenderedPageBreak/>
              <w:t>2.4</w:t>
            </w:r>
          </w:p>
        </w:tc>
        <w:tc>
          <w:tcPr>
            <w:tcW w:w="4422"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jc w:val="both"/>
              <w:rPr>
                <w:sz w:val="24"/>
                <w:szCs w:val="24"/>
              </w:rPr>
            </w:pPr>
            <w:r w:rsidRPr="00011667">
              <w:rPr>
                <w:sz w:val="24"/>
                <w:szCs w:val="24"/>
              </w:rPr>
              <w:t>Сведения о наличии прав иных лиц на земельный участок (при наличии таких лиц)</w:t>
            </w:r>
          </w:p>
        </w:tc>
        <w:tc>
          <w:tcPr>
            <w:tcW w:w="4537"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p>
        </w:tc>
      </w:tr>
      <w:tr w:rsidR="00011667" w:rsidRPr="00011667" w:rsidTr="007F3226">
        <w:trPr>
          <w:trHeight w:val="454"/>
        </w:trPr>
        <w:tc>
          <w:tcPr>
            <w:tcW w:w="9810" w:type="dxa"/>
            <w:gridSpan w:val="3"/>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jc w:val="center"/>
              <w:rPr>
                <w:sz w:val="24"/>
                <w:szCs w:val="24"/>
              </w:rPr>
            </w:pPr>
            <w:r w:rsidRPr="00011667">
              <w:rPr>
                <w:b/>
                <w:bCs/>
                <w:sz w:val="24"/>
                <w:szCs w:val="24"/>
              </w:rPr>
              <w:t>3. Сведения об объекте капитального строительства, подлежащем сносу</w:t>
            </w:r>
          </w:p>
        </w:tc>
      </w:tr>
      <w:tr w:rsidR="00011667" w:rsidRPr="00011667" w:rsidTr="00011667">
        <w:trPr>
          <w:trHeight w:val="561"/>
        </w:trPr>
        <w:tc>
          <w:tcPr>
            <w:tcW w:w="851"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r w:rsidRPr="00011667">
              <w:rPr>
                <w:sz w:val="24"/>
                <w:szCs w:val="24"/>
              </w:rPr>
              <w:t>3.1</w:t>
            </w:r>
          </w:p>
        </w:tc>
        <w:tc>
          <w:tcPr>
            <w:tcW w:w="4422"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jc w:val="both"/>
              <w:rPr>
                <w:sz w:val="24"/>
                <w:szCs w:val="24"/>
              </w:rPr>
            </w:pPr>
            <w:r w:rsidRPr="00011667">
              <w:rPr>
                <w:sz w:val="24"/>
                <w:szCs w:val="24"/>
              </w:rPr>
              <w:t>Кадастровый номер объекта капитального строительства (при наличии)</w:t>
            </w:r>
          </w:p>
        </w:tc>
        <w:tc>
          <w:tcPr>
            <w:tcW w:w="4537"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p>
        </w:tc>
      </w:tr>
      <w:tr w:rsidR="00011667" w:rsidRPr="00011667" w:rsidTr="00011667">
        <w:trPr>
          <w:trHeight w:val="561"/>
        </w:trPr>
        <w:tc>
          <w:tcPr>
            <w:tcW w:w="851"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r w:rsidRPr="00011667">
              <w:rPr>
                <w:sz w:val="24"/>
                <w:szCs w:val="24"/>
              </w:rPr>
              <w:t>3.2</w:t>
            </w:r>
          </w:p>
        </w:tc>
        <w:tc>
          <w:tcPr>
            <w:tcW w:w="4422"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jc w:val="both"/>
              <w:rPr>
                <w:sz w:val="24"/>
                <w:szCs w:val="24"/>
              </w:rPr>
            </w:pPr>
            <w:r w:rsidRPr="00011667">
              <w:rPr>
                <w:sz w:val="24"/>
                <w:szCs w:val="24"/>
              </w:rPr>
              <w:t>Сведения о праве застройщика</w:t>
            </w:r>
            <w:r w:rsidRPr="00011667">
              <w:rPr>
                <w:sz w:val="24"/>
                <w:szCs w:val="24"/>
              </w:rPr>
              <w:br/>
              <w:t>на объект капитального строительства (правоустанавливающие документы)</w:t>
            </w:r>
          </w:p>
        </w:tc>
        <w:tc>
          <w:tcPr>
            <w:tcW w:w="4537"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p>
        </w:tc>
      </w:tr>
      <w:tr w:rsidR="00011667" w:rsidRPr="00011667" w:rsidTr="00011667">
        <w:trPr>
          <w:trHeight w:val="561"/>
        </w:trPr>
        <w:tc>
          <w:tcPr>
            <w:tcW w:w="851"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r w:rsidRPr="00011667">
              <w:rPr>
                <w:sz w:val="24"/>
                <w:szCs w:val="24"/>
              </w:rPr>
              <w:t>3.3</w:t>
            </w:r>
          </w:p>
        </w:tc>
        <w:tc>
          <w:tcPr>
            <w:tcW w:w="4422"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jc w:val="both"/>
              <w:rPr>
                <w:sz w:val="24"/>
                <w:szCs w:val="24"/>
              </w:rPr>
            </w:pPr>
            <w:r w:rsidRPr="00011667">
              <w:rPr>
                <w:sz w:val="24"/>
                <w:szCs w:val="24"/>
              </w:rPr>
              <w:t>Сведения о наличии прав иных лиц на объект капитального строительства (при наличии таких лиц)</w:t>
            </w:r>
          </w:p>
        </w:tc>
        <w:tc>
          <w:tcPr>
            <w:tcW w:w="4537"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p>
        </w:tc>
      </w:tr>
      <w:tr w:rsidR="00011667" w:rsidRPr="00011667" w:rsidTr="00011667">
        <w:trPr>
          <w:trHeight w:val="561"/>
        </w:trPr>
        <w:tc>
          <w:tcPr>
            <w:tcW w:w="851"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r w:rsidRPr="00011667">
              <w:rPr>
                <w:sz w:val="24"/>
                <w:szCs w:val="24"/>
              </w:rPr>
              <w:t>3.4</w:t>
            </w:r>
          </w:p>
        </w:tc>
        <w:tc>
          <w:tcPr>
            <w:tcW w:w="4422"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jc w:val="both"/>
              <w:rPr>
                <w:sz w:val="24"/>
                <w:szCs w:val="24"/>
              </w:rPr>
            </w:pPr>
            <w:r w:rsidRPr="00011667">
              <w:rPr>
                <w:sz w:val="24"/>
                <w:szCs w:val="24"/>
              </w:rPr>
              <w:t>Сведения о решении суда или органа местного самоуправления</w:t>
            </w:r>
            <w:r>
              <w:rPr>
                <w:sz w:val="24"/>
                <w:szCs w:val="24"/>
              </w:rPr>
              <w:t xml:space="preserve"> </w:t>
            </w:r>
            <w:r w:rsidRPr="00011667">
              <w:rPr>
                <w:sz w:val="24"/>
                <w:szCs w:val="24"/>
              </w:rPr>
              <w:t>о сносе объекта капитального строительства либо о наличии обязательства по сносу самовольной постройки в соответствии с земельным законодательством Российской Федерации (при наличии таких решения либо обязательства)</w:t>
            </w:r>
          </w:p>
        </w:tc>
        <w:tc>
          <w:tcPr>
            <w:tcW w:w="4537" w:type="dxa"/>
            <w:tcBorders>
              <w:top w:val="single" w:sz="4" w:space="0" w:color="auto"/>
              <w:left w:val="single" w:sz="4" w:space="0" w:color="auto"/>
              <w:bottom w:val="single" w:sz="4" w:space="0" w:color="auto"/>
              <w:right w:val="single" w:sz="4" w:space="0" w:color="auto"/>
            </w:tcBorders>
          </w:tcPr>
          <w:p w:rsidR="00011667" w:rsidRPr="00011667" w:rsidRDefault="00011667" w:rsidP="00011667">
            <w:pPr>
              <w:suppressAutoHyphens/>
              <w:rPr>
                <w:sz w:val="24"/>
                <w:szCs w:val="24"/>
              </w:rPr>
            </w:pPr>
          </w:p>
        </w:tc>
      </w:tr>
    </w:tbl>
    <w:p w:rsidR="00011667" w:rsidRDefault="00011667"/>
    <w:p w:rsidR="00011667" w:rsidRDefault="00011667"/>
    <w:p w:rsidR="00011667" w:rsidRDefault="00011667"/>
    <w:p w:rsidR="00011667" w:rsidRDefault="00011667" w:rsidP="00011667">
      <w:pPr>
        <w:suppressAutoHyphens/>
        <w:rPr>
          <w:vanish/>
        </w:rPr>
      </w:pPr>
    </w:p>
    <w:tbl>
      <w:tblPr>
        <w:tblW w:w="0" w:type="auto"/>
        <w:tblLook w:val="04A0" w:firstRow="1" w:lastRow="0" w:firstColumn="1" w:lastColumn="0" w:noHBand="0" w:noVBand="1"/>
      </w:tblPr>
      <w:tblGrid>
        <w:gridCol w:w="3182"/>
        <w:gridCol w:w="6457"/>
      </w:tblGrid>
      <w:tr w:rsidR="00011667" w:rsidRPr="006D3581" w:rsidTr="006D3581">
        <w:tc>
          <w:tcPr>
            <w:tcW w:w="9855" w:type="dxa"/>
            <w:gridSpan w:val="2"/>
            <w:shd w:val="clear" w:color="auto" w:fill="auto"/>
          </w:tcPr>
          <w:p w:rsidR="00011667" w:rsidRPr="006D3581" w:rsidRDefault="00011667" w:rsidP="006D3581">
            <w:pPr>
              <w:suppressAutoHyphens/>
              <w:rPr>
                <w:vanish/>
                <w:sz w:val="24"/>
                <w:szCs w:val="24"/>
              </w:rPr>
            </w:pPr>
            <w:r w:rsidRPr="006D3581">
              <w:rPr>
                <w:sz w:val="24"/>
                <w:szCs w:val="24"/>
              </w:rPr>
              <w:t>Почтовый адрес и (или) адрес электронной почты для связи:</w:t>
            </w:r>
          </w:p>
        </w:tc>
      </w:tr>
      <w:tr w:rsidR="007F3226" w:rsidRPr="006D3581" w:rsidTr="006D3581">
        <w:tc>
          <w:tcPr>
            <w:tcW w:w="9855" w:type="dxa"/>
            <w:gridSpan w:val="2"/>
            <w:tcBorders>
              <w:bottom w:val="single" w:sz="4" w:space="0" w:color="auto"/>
            </w:tcBorders>
            <w:shd w:val="clear" w:color="auto" w:fill="auto"/>
          </w:tcPr>
          <w:p w:rsidR="007F3226" w:rsidRPr="006D3581" w:rsidRDefault="007F3226" w:rsidP="006D3581">
            <w:pPr>
              <w:suppressAutoHyphens/>
              <w:rPr>
                <w:sz w:val="24"/>
                <w:szCs w:val="24"/>
              </w:rPr>
            </w:pPr>
          </w:p>
        </w:tc>
      </w:tr>
      <w:tr w:rsidR="007F3226" w:rsidRPr="006D3581" w:rsidTr="006D3581">
        <w:tc>
          <w:tcPr>
            <w:tcW w:w="9855" w:type="dxa"/>
            <w:gridSpan w:val="2"/>
            <w:tcBorders>
              <w:top w:val="single" w:sz="4" w:space="0" w:color="auto"/>
              <w:bottom w:val="single" w:sz="4" w:space="0" w:color="auto"/>
            </w:tcBorders>
            <w:shd w:val="clear" w:color="auto" w:fill="auto"/>
          </w:tcPr>
          <w:p w:rsidR="007F3226" w:rsidRPr="006D3581" w:rsidRDefault="007F3226" w:rsidP="006D3581">
            <w:pPr>
              <w:suppressAutoHyphens/>
              <w:rPr>
                <w:sz w:val="24"/>
                <w:szCs w:val="24"/>
              </w:rPr>
            </w:pPr>
          </w:p>
        </w:tc>
      </w:tr>
      <w:tr w:rsidR="00011667" w:rsidRPr="006D3581" w:rsidTr="006D3581">
        <w:trPr>
          <w:hidden/>
        </w:trPr>
        <w:tc>
          <w:tcPr>
            <w:tcW w:w="9855" w:type="dxa"/>
            <w:gridSpan w:val="2"/>
            <w:tcBorders>
              <w:top w:val="single" w:sz="4" w:space="0" w:color="auto"/>
            </w:tcBorders>
            <w:shd w:val="clear" w:color="auto" w:fill="auto"/>
          </w:tcPr>
          <w:p w:rsidR="00011667" w:rsidRPr="006D3581" w:rsidRDefault="00011667" w:rsidP="006D3581">
            <w:pPr>
              <w:suppressAutoHyphens/>
              <w:rPr>
                <w:vanish/>
                <w:sz w:val="24"/>
                <w:szCs w:val="24"/>
              </w:rPr>
            </w:pPr>
          </w:p>
        </w:tc>
      </w:tr>
      <w:tr w:rsidR="00011667" w:rsidRPr="006D3581" w:rsidTr="006D3581">
        <w:tc>
          <w:tcPr>
            <w:tcW w:w="3227" w:type="dxa"/>
            <w:shd w:val="clear" w:color="auto" w:fill="auto"/>
          </w:tcPr>
          <w:p w:rsidR="00011667" w:rsidRPr="006D3581" w:rsidRDefault="00011667" w:rsidP="006D3581">
            <w:pPr>
              <w:suppressAutoHyphens/>
              <w:rPr>
                <w:sz w:val="24"/>
                <w:szCs w:val="24"/>
              </w:rPr>
            </w:pPr>
            <w:r w:rsidRPr="006D3581">
              <w:rPr>
                <w:sz w:val="24"/>
                <w:szCs w:val="24"/>
              </w:rPr>
              <w:t>Настоящим уведомлением, я</w:t>
            </w:r>
          </w:p>
        </w:tc>
        <w:tc>
          <w:tcPr>
            <w:tcW w:w="6628" w:type="dxa"/>
            <w:tcBorders>
              <w:bottom w:val="single" w:sz="4" w:space="0" w:color="auto"/>
            </w:tcBorders>
            <w:shd w:val="clear" w:color="auto" w:fill="auto"/>
          </w:tcPr>
          <w:p w:rsidR="00011667" w:rsidRPr="006D3581" w:rsidRDefault="00011667" w:rsidP="006D3581">
            <w:pPr>
              <w:suppressAutoHyphens/>
              <w:rPr>
                <w:sz w:val="24"/>
                <w:szCs w:val="24"/>
              </w:rPr>
            </w:pPr>
          </w:p>
        </w:tc>
      </w:tr>
      <w:tr w:rsidR="00011667" w:rsidRPr="006D3581" w:rsidTr="006D3581">
        <w:tc>
          <w:tcPr>
            <w:tcW w:w="3227" w:type="dxa"/>
            <w:shd w:val="clear" w:color="auto" w:fill="auto"/>
          </w:tcPr>
          <w:p w:rsidR="00011667" w:rsidRPr="00011667" w:rsidRDefault="00011667" w:rsidP="006D3581">
            <w:pPr>
              <w:suppressAutoHyphens/>
              <w:jc w:val="center"/>
            </w:pPr>
          </w:p>
        </w:tc>
        <w:tc>
          <w:tcPr>
            <w:tcW w:w="6628" w:type="dxa"/>
            <w:shd w:val="clear" w:color="auto" w:fill="auto"/>
          </w:tcPr>
          <w:p w:rsidR="00011667" w:rsidRPr="00011667" w:rsidRDefault="00011667" w:rsidP="006D3581">
            <w:pPr>
              <w:suppressAutoHyphens/>
              <w:jc w:val="center"/>
            </w:pPr>
            <w:r w:rsidRPr="00011667">
              <w:t>(фамилия, имя, отчество (при наличии))</w:t>
            </w:r>
          </w:p>
        </w:tc>
      </w:tr>
      <w:tr w:rsidR="00011667" w:rsidRPr="006D3581" w:rsidTr="006D3581">
        <w:tc>
          <w:tcPr>
            <w:tcW w:w="9855" w:type="dxa"/>
            <w:gridSpan w:val="2"/>
            <w:shd w:val="clear" w:color="auto" w:fill="auto"/>
          </w:tcPr>
          <w:p w:rsidR="00011667" w:rsidRPr="006D3581" w:rsidRDefault="00011667" w:rsidP="006D3581">
            <w:pPr>
              <w:suppressAutoHyphens/>
              <w:jc w:val="both"/>
              <w:rPr>
                <w:sz w:val="24"/>
                <w:szCs w:val="24"/>
              </w:rPr>
            </w:pPr>
            <w:r w:rsidRPr="006D3581">
              <w:rPr>
                <w:sz w:val="24"/>
                <w:szCs w:val="24"/>
              </w:rPr>
              <w:t>даю согласие на обработку персональных данных (в случае если застройщиком является физическое лицо).</w:t>
            </w:r>
          </w:p>
          <w:p w:rsidR="007F3226" w:rsidRPr="006D3581" w:rsidRDefault="007F3226" w:rsidP="006D3581">
            <w:pPr>
              <w:suppressAutoHyphens/>
              <w:jc w:val="both"/>
              <w:rPr>
                <w:sz w:val="24"/>
                <w:szCs w:val="24"/>
              </w:rPr>
            </w:pPr>
          </w:p>
          <w:p w:rsidR="007F3226" w:rsidRPr="006D3581" w:rsidRDefault="007F3226" w:rsidP="006D3581">
            <w:pPr>
              <w:suppressAutoHyphens/>
              <w:jc w:val="both"/>
              <w:rPr>
                <w:sz w:val="24"/>
                <w:szCs w:val="24"/>
              </w:rPr>
            </w:pPr>
          </w:p>
          <w:p w:rsidR="007F3226" w:rsidRPr="006D3581" w:rsidRDefault="007F3226" w:rsidP="006D3581">
            <w:pPr>
              <w:suppressAutoHyphens/>
              <w:jc w:val="both"/>
              <w:rPr>
                <w:sz w:val="24"/>
                <w:szCs w:val="24"/>
              </w:rPr>
            </w:pPr>
          </w:p>
        </w:tc>
      </w:tr>
    </w:tbl>
    <w:p w:rsidR="00011667" w:rsidRPr="00E0216B" w:rsidRDefault="00011667" w:rsidP="00011667">
      <w:pPr>
        <w:suppressAutoHyphens/>
        <w:rPr>
          <w:vanish/>
        </w:rPr>
      </w:pPr>
    </w:p>
    <w:tbl>
      <w:tblPr>
        <w:tblW w:w="9450" w:type="dxa"/>
        <w:tblLayout w:type="fixed"/>
        <w:tblCellMar>
          <w:left w:w="28" w:type="dxa"/>
          <w:right w:w="28" w:type="dxa"/>
        </w:tblCellMar>
        <w:tblLook w:val="04A0" w:firstRow="1" w:lastRow="0" w:firstColumn="1" w:lastColumn="0" w:noHBand="0" w:noVBand="1"/>
      </w:tblPr>
      <w:tblGrid>
        <w:gridCol w:w="3876"/>
        <w:gridCol w:w="216"/>
        <w:gridCol w:w="1669"/>
        <w:gridCol w:w="216"/>
        <w:gridCol w:w="3473"/>
      </w:tblGrid>
      <w:tr w:rsidR="00011667" w:rsidRPr="00482971" w:rsidTr="007F3226">
        <w:trPr>
          <w:trHeight w:val="252"/>
        </w:trPr>
        <w:tc>
          <w:tcPr>
            <w:tcW w:w="3876" w:type="dxa"/>
            <w:tcBorders>
              <w:top w:val="single" w:sz="4" w:space="0" w:color="auto"/>
              <w:left w:val="nil"/>
              <w:bottom w:val="nil"/>
              <w:right w:val="nil"/>
            </w:tcBorders>
            <w:hideMark/>
          </w:tcPr>
          <w:p w:rsidR="00011667" w:rsidRPr="00482971" w:rsidRDefault="007F3226" w:rsidP="00011667">
            <w:pPr>
              <w:suppressAutoHyphens/>
              <w:jc w:val="center"/>
            </w:pPr>
            <w:r w:rsidRPr="00482971">
              <w:t xml:space="preserve"> </w:t>
            </w:r>
            <w:r w:rsidR="00011667" w:rsidRPr="00482971">
              <w:t xml:space="preserve">(должность, в случае, если застройщиком </w:t>
            </w:r>
            <w:r w:rsidR="00011667" w:rsidRPr="00482971">
              <w:br/>
              <w:t>или техническим заказчиком является юридическое лицо)</w:t>
            </w:r>
          </w:p>
        </w:tc>
        <w:tc>
          <w:tcPr>
            <w:tcW w:w="216" w:type="dxa"/>
          </w:tcPr>
          <w:p w:rsidR="00011667" w:rsidRPr="00482971" w:rsidRDefault="00011667" w:rsidP="00011667">
            <w:pPr>
              <w:suppressAutoHyphens/>
              <w:jc w:val="center"/>
            </w:pPr>
          </w:p>
        </w:tc>
        <w:tc>
          <w:tcPr>
            <w:tcW w:w="1669" w:type="dxa"/>
            <w:tcBorders>
              <w:top w:val="single" w:sz="4" w:space="0" w:color="auto"/>
              <w:left w:val="nil"/>
              <w:bottom w:val="nil"/>
              <w:right w:val="nil"/>
            </w:tcBorders>
            <w:hideMark/>
          </w:tcPr>
          <w:p w:rsidR="00011667" w:rsidRPr="00482971" w:rsidRDefault="00011667" w:rsidP="00011667">
            <w:pPr>
              <w:suppressAutoHyphens/>
              <w:jc w:val="center"/>
            </w:pPr>
            <w:r w:rsidRPr="00482971">
              <w:t>(подпись)</w:t>
            </w:r>
          </w:p>
        </w:tc>
        <w:tc>
          <w:tcPr>
            <w:tcW w:w="216" w:type="dxa"/>
          </w:tcPr>
          <w:p w:rsidR="00011667" w:rsidRPr="00482971" w:rsidRDefault="00011667" w:rsidP="00011667">
            <w:pPr>
              <w:suppressAutoHyphens/>
              <w:jc w:val="center"/>
            </w:pPr>
          </w:p>
        </w:tc>
        <w:tc>
          <w:tcPr>
            <w:tcW w:w="3473" w:type="dxa"/>
            <w:tcBorders>
              <w:top w:val="single" w:sz="4" w:space="0" w:color="auto"/>
              <w:left w:val="nil"/>
              <w:bottom w:val="nil"/>
              <w:right w:val="nil"/>
            </w:tcBorders>
            <w:hideMark/>
          </w:tcPr>
          <w:p w:rsidR="00011667" w:rsidRPr="00482971" w:rsidRDefault="00011667" w:rsidP="00011667">
            <w:pPr>
              <w:suppressAutoHyphens/>
              <w:jc w:val="center"/>
            </w:pPr>
            <w:r w:rsidRPr="00482971">
              <w:t>(расшифровка подписи)</w:t>
            </w:r>
          </w:p>
        </w:tc>
      </w:tr>
    </w:tbl>
    <w:p w:rsidR="00011667" w:rsidRDefault="00011667" w:rsidP="00011667">
      <w:pPr>
        <w:suppressAutoHyphens/>
        <w:spacing w:before="240" w:after="240"/>
        <w:ind w:right="7505"/>
        <w:jc w:val="center"/>
      </w:pPr>
      <w:r w:rsidRPr="00482971">
        <w:t>М.П.</w:t>
      </w:r>
      <w:r w:rsidRPr="00482971">
        <w:br/>
        <w:t>(при наличии)</w:t>
      </w:r>
    </w:p>
    <w:p w:rsidR="008F0BC9" w:rsidRPr="000C6E0E" w:rsidRDefault="00011667" w:rsidP="00011667">
      <w:pPr>
        <w:tabs>
          <w:tab w:val="left" w:pos="142"/>
          <w:tab w:val="left" w:pos="284"/>
        </w:tabs>
        <w:suppressAutoHyphens/>
        <w:jc w:val="right"/>
        <w:rPr>
          <w:sz w:val="28"/>
          <w:szCs w:val="28"/>
        </w:rPr>
      </w:pPr>
      <w:r>
        <w:rPr>
          <w:sz w:val="28"/>
          <w:szCs w:val="28"/>
        </w:rPr>
        <w:br w:type="page"/>
      </w:r>
      <w:r w:rsidR="008F0BC9" w:rsidRPr="000C6E0E">
        <w:rPr>
          <w:sz w:val="28"/>
          <w:szCs w:val="28"/>
        </w:rPr>
        <w:lastRenderedPageBreak/>
        <w:t xml:space="preserve">Приложение № </w:t>
      </w:r>
      <w:r w:rsidR="008F0BC9">
        <w:rPr>
          <w:sz w:val="28"/>
          <w:szCs w:val="28"/>
        </w:rPr>
        <w:t>2</w:t>
      </w:r>
    </w:p>
    <w:p w:rsidR="008F0BC9" w:rsidRPr="000C6E0E" w:rsidRDefault="008F0BC9" w:rsidP="008F0BC9">
      <w:pPr>
        <w:tabs>
          <w:tab w:val="left" w:pos="142"/>
          <w:tab w:val="left" w:pos="284"/>
        </w:tabs>
        <w:suppressAutoHyphens/>
        <w:jc w:val="right"/>
        <w:rPr>
          <w:sz w:val="28"/>
          <w:szCs w:val="28"/>
        </w:rPr>
      </w:pPr>
      <w:r w:rsidRPr="000C6E0E">
        <w:rPr>
          <w:sz w:val="28"/>
          <w:szCs w:val="28"/>
        </w:rPr>
        <w:t>к Административному регламенту</w:t>
      </w:r>
    </w:p>
    <w:p w:rsidR="008F0BC9" w:rsidRPr="000C6E0E" w:rsidRDefault="008F0BC9" w:rsidP="008F0BC9">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812422" w:rsidRDefault="008F0BC9" w:rsidP="00812422">
      <w:pPr>
        <w:tabs>
          <w:tab w:val="left" w:pos="142"/>
          <w:tab w:val="left" w:pos="284"/>
        </w:tabs>
        <w:suppressAutoHyphens/>
        <w:jc w:val="right"/>
        <w:rPr>
          <w:sz w:val="28"/>
          <w:szCs w:val="28"/>
        </w:rPr>
      </w:pPr>
      <w:r w:rsidRPr="000C6E0E">
        <w:rPr>
          <w:bCs/>
          <w:sz w:val="28"/>
          <w:szCs w:val="28"/>
        </w:rPr>
        <w:t>«</w:t>
      </w:r>
      <w:r w:rsidR="00812422" w:rsidRPr="00395F72">
        <w:rPr>
          <w:sz w:val="28"/>
          <w:szCs w:val="28"/>
        </w:rPr>
        <w:t xml:space="preserve">Направление уведомления о планируемом сносе </w:t>
      </w:r>
    </w:p>
    <w:p w:rsidR="00812422" w:rsidRDefault="00812422" w:rsidP="00812422">
      <w:pPr>
        <w:tabs>
          <w:tab w:val="left" w:pos="142"/>
          <w:tab w:val="left" w:pos="284"/>
        </w:tabs>
        <w:suppressAutoHyphens/>
        <w:jc w:val="right"/>
        <w:rPr>
          <w:sz w:val="28"/>
          <w:szCs w:val="28"/>
        </w:rPr>
      </w:pPr>
      <w:r w:rsidRPr="00395F72">
        <w:rPr>
          <w:sz w:val="28"/>
          <w:szCs w:val="28"/>
        </w:rPr>
        <w:t xml:space="preserve">объекта капитального строительства и </w:t>
      </w:r>
    </w:p>
    <w:p w:rsidR="00812422" w:rsidRDefault="00812422" w:rsidP="00812422">
      <w:pPr>
        <w:tabs>
          <w:tab w:val="left" w:pos="142"/>
          <w:tab w:val="left" w:pos="284"/>
        </w:tabs>
        <w:suppressAutoHyphens/>
        <w:jc w:val="right"/>
        <w:rPr>
          <w:sz w:val="28"/>
          <w:szCs w:val="28"/>
        </w:rPr>
      </w:pPr>
      <w:r w:rsidRPr="00395F72">
        <w:rPr>
          <w:sz w:val="28"/>
          <w:szCs w:val="28"/>
        </w:rPr>
        <w:t xml:space="preserve">уведомления о завершении сноса </w:t>
      </w:r>
    </w:p>
    <w:p w:rsidR="001730D0" w:rsidRDefault="00812422" w:rsidP="00812422">
      <w:pPr>
        <w:tabs>
          <w:tab w:val="left" w:pos="142"/>
          <w:tab w:val="left" w:pos="284"/>
        </w:tabs>
        <w:suppressAutoHyphens/>
        <w:jc w:val="right"/>
        <w:rPr>
          <w:bCs/>
          <w:sz w:val="28"/>
          <w:szCs w:val="28"/>
          <w:lang w:eastAsia="ar-SA"/>
        </w:rPr>
      </w:pPr>
      <w:r w:rsidRPr="00395F72">
        <w:rPr>
          <w:sz w:val="28"/>
          <w:szCs w:val="28"/>
        </w:rPr>
        <w:t>объекта капитального строительства</w:t>
      </w:r>
      <w:r w:rsidR="008F0BC9">
        <w:rPr>
          <w:bCs/>
          <w:sz w:val="28"/>
          <w:szCs w:val="28"/>
          <w:lang w:eastAsia="ar-SA"/>
        </w:rPr>
        <w:t>»</w:t>
      </w:r>
    </w:p>
    <w:p w:rsidR="001730D0" w:rsidRDefault="001730D0" w:rsidP="008F0BC9">
      <w:pPr>
        <w:tabs>
          <w:tab w:val="left" w:pos="142"/>
          <w:tab w:val="left" w:pos="284"/>
        </w:tabs>
        <w:suppressAutoHyphens/>
        <w:jc w:val="right"/>
        <w:rPr>
          <w:bCs/>
          <w:sz w:val="28"/>
          <w:szCs w:val="28"/>
          <w:lang w:eastAsia="ar-SA"/>
        </w:rPr>
      </w:pPr>
    </w:p>
    <w:p w:rsidR="00C57669" w:rsidRPr="00011667" w:rsidRDefault="00C57669" w:rsidP="00C57669">
      <w:pPr>
        <w:spacing w:after="360"/>
        <w:jc w:val="center"/>
        <w:rPr>
          <w:b/>
          <w:bCs/>
          <w:sz w:val="24"/>
          <w:szCs w:val="24"/>
        </w:rPr>
      </w:pPr>
      <w:r w:rsidRPr="00011667">
        <w:rPr>
          <w:b/>
          <w:bCs/>
          <w:sz w:val="24"/>
          <w:szCs w:val="24"/>
        </w:rPr>
        <w:t xml:space="preserve">Уведомление о </w:t>
      </w:r>
      <w:r>
        <w:rPr>
          <w:b/>
          <w:bCs/>
          <w:sz w:val="24"/>
          <w:szCs w:val="24"/>
        </w:rPr>
        <w:t>завершении</w:t>
      </w:r>
      <w:r w:rsidRPr="00011667">
        <w:rPr>
          <w:b/>
          <w:bCs/>
          <w:sz w:val="24"/>
          <w:szCs w:val="24"/>
        </w:rPr>
        <w:t xml:space="preserve"> снос</w:t>
      </w:r>
      <w:r>
        <w:rPr>
          <w:b/>
          <w:bCs/>
          <w:sz w:val="24"/>
          <w:szCs w:val="24"/>
        </w:rPr>
        <w:t>а</w:t>
      </w:r>
      <w:r w:rsidRPr="00011667">
        <w:rPr>
          <w:b/>
          <w:bCs/>
          <w:sz w:val="24"/>
          <w:szCs w:val="24"/>
        </w:rPr>
        <w:t xml:space="preserve"> объекта капитального строительства</w:t>
      </w:r>
    </w:p>
    <w:tbl>
      <w:tblPr>
        <w:tblW w:w="3375" w:type="dxa"/>
        <w:jc w:val="right"/>
        <w:tblLayout w:type="fixed"/>
        <w:tblCellMar>
          <w:left w:w="28" w:type="dxa"/>
          <w:right w:w="28" w:type="dxa"/>
        </w:tblCellMar>
        <w:tblLook w:val="04A0" w:firstRow="1" w:lastRow="0" w:firstColumn="1" w:lastColumn="0" w:noHBand="0" w:noVBand="1"/>
      </w:tblPr>
      <w:tblGrid>
        <w:gridCol w:w="228"/>
        <w:gridCol w:w="397"/>
        <w:gridCol w:w="255"/>
        <w:gridCol w:w="1361"/>
        <w:gridCol w:w="397"/>
        <w:gridCol w:w="397"/>
        <w:gridCol w:w="340"/>
      </w:tblGrid>
      <w:tr w:rsidR="00C57669" w:rsidRPr="00011667" w:rsidTr="006D3581">
        <w:trPr>
          <w:jc w:val="right"/>
        </w:trPr>
        <w:tc>
          <w:tcPr>
            <w:tcW w:w="227" w:type="dxa"/>
            <w:vAlign w:val="bottom"/>
            <w:hideMark/>
          </w:tcPr>
          <w:p w:rsidR="00C57669" w:rsidRPr="00011667" w:rsidRDefault="00C57669" w:rsidP="006D3581">
            <w:pPr>
              <w:jc w:val="right"/>
              <w:rPr>
                <w:sz w:val="24"/>
                <w:szCs w:val="24"/>
              </w:rPr>
            </w:pPr>
            <w:r w:rsidRPr="00011667">
              <w:rPr>
                <w:sz w:val="24"/>
                <w:szCs w:val="24"/>
              </w:rPr>
              <w:t>«</w:t>
            </w:r>
          </w:p>
        </w:tc>
        <w:tc>
          <w:tcPr>
            <w:tcW w:w="397" w:type="dxa"/>
            <w:tcBorders>
              <w:top w:val="nil"/>
              <w:left w:val="nil"/>
              <w:bottom w:val="single" w:sz="4" w:space="0" w:color="auto"/>
              <w:right w:val="nil"/>
            </w:tcBorders>
            <w:vAlign w:val="bottom"/>
          </w:tcPr>
          <w:p w:rsidR="00C57669" w:rsidRPr="00011667" w:rsidRDefault="00C57669" w:rsidP="006D3581">
            <w:pPr>
              <w:jc w:val="center"/>
              <w:rPr>
                <w:sz w:val="24"/>
                <w:szCs w:val="24"/>
              </w:rPr>
            </w:pPr>
          </w:p>
        </w:tc>
        <w:tc>
          <w:tcPr>
            <w:tcW w:w="255" w:type="dxa"/>
            <w:vAlign w:val="bottom"/>
            <w:hideMark/>
          </w:tcPr>
          <w:p w:rsidR="00C57669" w:rsidRPr="00011667" w:rsidRDefault="00C57669" w:rsidP="006D3581">
            <w:pPr>
              <w:rPr>
                <w:sz w:val="24"/>
                <w:szCs w:val="24"/>
              </w:rPr>
            </w:pPr>
            <w:r w:rsidRPr="00011667">
              <w:rPr>
                <w:sz w:val="24"/>
                <w:szCs w:val="24"/>
              </w:rPr>
              <w:t>»</w:t>
            </w:r>
          </w:p>
        </w:tc>
        <w:tc>
          <w:tcPr>
            <w:tcW w:w="1361" w:type="dxa"/>
            <w:tcBorders>
              <w:top w:val="nil"/>
              <w:left w:val="nil"/>
              <w:bottom w:val="single" w:sz="4" w:space="0" w:color="auto"/>
              <w:right w:val="nil"/>
            </w:tcBorders>
            <w:vAlign w:val="bottom"/>
          </w:tcPr>
          <w:p w:rsidR="00C57669" w:rsidRPr="00011667" w:rsidRDefault="00C57669" w:rsidP="006D3581">
            <w:pPr>
              <w:jc w:val="center"/>
              <w:rPr>
                <w:sz w:val="24"/>
                <w:szCs w:val="24"/>
              </w:rPr>
            </w:pPr>
          </w:p>
        </w:tc>
        <w:tc>
          <w:tcPr>
            <w:tcW w:w="397" w:type="dxa"/>
            <w:vAlign w:val="bottom"/>
            <w:hideMark/>
          </w:tcPr>
          <w:p w:rsidR="00C57669" w:rsidRPr="00011667" w:rsidRDefault="00C57669" w:rsidP="006D3581">
            <w:pPr>
              <w:jc w:val="right"/>
              <w:rPr>
                <w:sz w:val="24"/>
                <w:szCs w:val="24"/>
              </w:rPr>
            </w:pPr>
            <w:r w:rsidRPr="00011667">
              <w:rPr>
                <w:sz w:val="24"/>
                <w:szCs w:val="24"/>
              </w:rPr>
              <w:t>20</w:t>
            </w:r>
          </w:p>
        </w:tc>
        <w:tc>
          <w:tcPr>
            <w:tcW w:w="397" w:type="dxa"/>
            <w:tcBorders>
              <w:top w:val="nil"/>
              <w:left w:val="nil"/>
              <w:bottom w:val="single" w:sz="4" w:space="0" w:color="auto"/>
              <w:right w:val="nil"/>
            </w:tcBorders>
            <w:vAlign w:val="bottom"/>
          </w:tcPr>
          <w:p w:rsidR="00C57669" w:rsidRPr="00011667" w:rsidRDefault="00C57669" w:rsidP="006D3581">
            <w:pPr>
              <w:rPr>
                <w:sz w:val="24"/>
                <w:szCs w:val="24"/>
              </w:rPr>
            </w:pPr>
          </w:p>
        </w:tc>
        <w:tc>
          <w:tcPr>
            <w:tcW w:w="340" w:type="dxa"/>
            <w:vAlign w:val="bottom"/>
            <w:hideMark/>
          </w:tcPr>
          <w:p w:rsidR="00C57669" w:rsidRPr="00011667" w:rsidRDefault="00C57669" w:rsidP="006D3581">
            <w:pPr>
              <w:ind w:left="57"/>
              <w:rPr>
                <w:sz w:val="24"/>
                <w:szCs w:val="24"/>
              </w:rPr>
            </w:pPr>
            <w:r w:rsidRPr="00011667">
              <w:rPr>
                <w:sz w:val="24"/>
                <w:szCs w:val="24"/>
              </w:rPr>
              <w:t>г.</w:t>
            </w:r>
          </w:p>
        </w:tc>
      </w:tr>
    </w:tbl>
    <w:p w:rsidR="00C57669" w:rsidRPr="00482971" w:rsidRDefault="00C57669" w:rsidP="00C57669">
      <w:pPr>
        <w:spacing w:before="360"/>
      </w:pPr>
    </w:p>
    <w:p w:rsidR="00C57669" w:rsidRPr="00482971" w:rsidRDefault="00C57669" w:rsidP="00C57669">
      <w:pPr>
        <w:pBdr>
          <w:top w:val="single" w:sz="4" w:space="1" w:color="auto"/>
        </w:pBdr>
        <w:rPr>
          <w:sz w:val="2"/>
          <w:szCs w:val="2"/>
        </w:rPr>
      </w:pPr>
    </w:p>
    <w:p w:rsidR="00C57669" w:rsidRPr="00482971" w:rsidRDefault="00C57669" w:rsidP="00C57669">
      <w:pPr>
        <w:pBdr>
          <w:top w:val="single" w:sz="4" w:space="1" w:color="auto"/>
        </w:pBdr>
        <w:spacing w:after="240"/>
        <w:jc w:val="center"/>
      </w:pPr>
      <w:r w:rsidRPr="00482971">
        <w:t>(наименование органа местного самоуправления поселения,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органа местного самоуправления муниципального района)</w:t>
      </w:r>
    </w:p>
    <w:tbl>
      <w:tblPr>
        <w:tblW w:w="9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1"/>
        <w:gridCol w:w="4422"/>
        <w:gridCol w:w="4537"/>
      </w:tblGrid>
      <w:tr w:rsidR="00C57669" w:rsidRPr="00011667" w:rsidTr="006D3581">
        <w:trPr>
          <w:trHeight w:val="454"/>
        </w:trPr>
        <w:tc>
          <w:tcPr>
            <w:tcW w:w="9810" w:type="dxa"/>
            <w:gridSpan w:val="3"/>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jc w:val="center"/>
              <w:rPr>
                <w:b/>
                <w:bCs/>
                <w:sz w:val="24"/>
                <w:szCs w:val="24"/>
              </w:rPr>
            </w:pPr>
            <w:r w:rsidRPr="00011667">
              <w:rPr>
                <w:b/>
                <w:bCs/>
                <w:sz w:val="24"/>
                <w:szCs w:val="24"/>
              </w:rPr>
              <w:t>1. Сведения о застройщике, техническом заказчике</w:t>
            </w:r>
          </w:p>
        </w:tc>
      </w:tr>
      <w:tr w:rsidR="00C57669" w:rsidRPr="00011667" w:rsidTr="006D3581">
        <w:tc>
          <w:tcPr>
            <w:tcW w:w="851" w:type="dxa"/>
            <w:tcBorders>
              <w:top w:val="single" w:sz="4" w:space="0" w:color="auto"/>
              <w:left w:val="single" w:sz="4" w:space="0" w:color="auto"/>
              <w:bottom w:val="single" w:sz="4" w:space="0" w:color="auto"/>
              <w:right w:val="single" w:sz="4" w:space="0" w:color="auto"/>
            </w:tcBorders>
            <w:hideMark/>
          </w:tcPr>
          <w:p w:rsidR="00C57669" w:rsidRPr="00011667" w:rsidRDefault="00C57669" w:rsidP="006D3581">
            <w:pPr>
              <w:suppressAutoHyphens/>
              <w:rPr>
                <w:sz w:val="24"/>
                <w:szCs w:val="24"/>
              </w:rPr>
            </w:pPr>
            <w:r w:rsidRPr="00011667">
              <w:rPr>
                <w:sz w:val="24"/>
                <w:szCs w:val="24"/>
              </w:rPr>
              <w:t>1.1</w:t>
            </w:r>
          </w:p>
        </w:tc>
        <w:tc>
          <w:tcPr>
            <w:tcW w:w="4422" w:type="dxa"/>
            <w:tcBorders>
              <w:top w:val="single" w:sz="4" w:space="0" w:color="auto"/>
              <w:left w:val="single" w:sz="4" w:space="0" w:color="auto"/>
              <w:bottom w:val="single" w:sz="4" w:space="0" w:color="auto"/>
              <w:right w:val="single" w:sz="4" w:space="0" w:color="auto"/>
            </w:tcBorders>
            <w:hideMark/>
          </w:tcPr>
          <w:p w:rsidR="00C57669" w:rsidRPr="00011667" w:rsidRDefault="00C57669" w:rsidP="006D3581">
            <w:pPr>
              <w:suppressAutoHyphens/>
              <w:jc w:val="both"/>
              <w:rPr>
                <w:sz w:val="24"/>
                <w:szCs w:val="24"/>
              </w:rPr>
            </w:pPr>
            <w:r w:rsidRPr="00011667">
              <w:rPr>
                <w:sz w:val="24"/>
                <w:szCs w:val="24"/>
              </w:rPr>
              <w:t>Сведения о физическом лице, в случае если застройщиком является физическое лицо:</w:t>
            </w:r>
          </w:p>
        </w:tc>
        <w:tc>
          <w:tcPr>
            <w:tcW w:w="4537"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rPr>
                <w:sz w:val="24"/>
                <w:szCs w:val="24"/>
              </w:rPr>
            </w:pPr>
          </w:p>
        </w:tc>
      </w:tr>
      <w:tr w:rsidR="00C57669" w:rsidRPr="00011667" w:rsidTr="006D3581">
        <w:tc>
          <w:tcPr>
            <w:tcW w:w="851" w:type="dxa"/>
            <w:tcBorders>
              <w:top w:val="single" w:sz="4" w:space="0" w:color="auto"/>
              <w:left w:val="single" w:sz="4" w:space="0" w:color="auto"/>
              <w:bottom w:val="single" w:sz="4" w:space="0" w:color="auto"/>
              <w:right w:val="single" w:sz="4" w:space="0" w:color="auto"/>
            </w:tcBorders>
            <w:hideMark/>
          </w:tcPr>
          <w:p w:rsidR="00C57669" w:rsidRPr="00011667" w:rsidRDefault="00C57669" w:rsidP="006D3581">
            <w:pPr>
              <w:suppressAutoHyphens/>
              <w:rPr>
                <w:sz w:val="24"/>
                <w:szCs w:val="24"/>
              </w:rPr>
            </w:pPr>
            <w:r w:rsidRPr="00011667">
              <w:rPr>
                <w:sz w:val="24"/>
                <w:szCs w:val="24"/>
              </w:rPr>
              <w:t>1.1.1</w:t>
            </w:r>
          </w:p>
        </w:tc>
        <w:tc>
          <w:tcPr>
            <w:tcW w:w="4422" w:type="dxa"/>
            <w:tcBorders>
              <w:top w:val="single" w:sz="4" w:space="0" w:color="auto"/>
              <w:left w:val="single" w:sz="4" w:space="0" w:color="auto"/>
              <w:bottom w:val="single" w:sz="4" w:space="0" w:color="auto"/>
              <w:right w:val="single" w:sz="4" w:space="0" w:color="auto"/>
            </w:tcBorders>
            <w:hideMark/>
          </w:tcPr>
          <w:p w:rsidR="00C57669" w:rsidRPr="00011667" w:rsidRDefault="00C57669" w:rsidP="006D3581">
            <w:pPr>
              <w:suppressAutoHyphens/>
              <w:jc w:val="both"/>
              <w:rPr>
                <w:sz w:val="24"/>
                <w:szCs w:val="24"/>
              </w:rPr>
            </w:pPr>
            <w:r w:rsidRPr="00011667">
              <w:rPr>
                <w:sz w:val="24"/>
                <w:szCs w:val="24"/>
              </w:rPr>
              <w:t>Фамилия, имя, отчество (при наличии)</w:t>
            </w:r>
          </w:p>
        </w:tc>
        <w:tc>
          <w:tcPr>
            <w:tcW w:w="4537"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rPr>
                <w:sz w:val="24"/>
                <w:szCs w:val="24"/>
              </w:rPr>
            </w:pPr>
          </w:p>
        </w:tc>
      </w:tr>
      <w:tr w:rsidR="00C57669" w:rsidRPr="00011667" w:rsidTr="006D3581">
        <w:tc>
          <w:tcPr>
            <w:tcW w:w="851" w:type="dxa"/>
            <w:tcBorders>
              <w:top w:val="single" w:sz="4" w:space="0" w:color="auto"/>
              <w:left w:val="single" w:sz="4" w:space="0" w:color="auto"/>
              <w:bottom w:val="single" w:sz="4" w:space="0" w:color="auto"/>
              <w:right w:val="single" w:sz="4" w:space="0" w:color="auto"/>
            </w:tcBorders>
            <w:hideMark/>
          </w:tcPr>
          <w:p w:rsidR="00C57669" w:rsidRPr="00011667" w:rsidRDefault="00C57669" w:rsidP="006D3581">
            <w:pPr>
              <w:suppressAutoHyphens/>
              <w:rPr>
                <w:sz w:val="24"/>
                <w:szCs w:val="24"/>
              </w:rPr>
            </w:pPr>
            <w:r w:rsidRPr="00011667">
              <w:rPr>
                <w:sz w:val="24"/>
                <w:szCs w:val="24"/>
              </w:rPr>
              <w:t>1.1.2</w:t>
            </w:r>
          </w:p>
        </w:tc>
        <w:tc>
          <w:tcPr>
            <w:tcW w:w="4422" w:type="dxa"/>
            <w:tcBorders>
              <w:top w:val="single" w:sz="4" w:space="0" w:color="auto"/>
              <w:left w:val="single" w:sz="4" w:space="0" w:color="auto"/>
              <w:bottom w:val="single" w:sz="4" w:space="0" w:color="auto"/>
              <w:right w:val="single" w:sz="4" w:space="0" w:color="auto"/>
            </w:tcBorders>
            <w:hideMark/>
          </w:tcPr>
          <w:p w:rsidR="00C57669" w:rsidRPr="00011667" w:rsidRDefault="00C57669" w:rsidP="006D3581">
            <w:pPr>
              <w:suppressAutoHyphens/>
              <w:jc w:val="both"/>
              <w:rPr>
                <w:sz w:val="24"/>
                <w:szCs w:val="24"/>
              </w:rPr>
            </w:pPr>
            <w:r w:rsidRPr="00011667">
              <w:rPr>
                <w:sz w:val="24"/>
                <w:szCs w:val="24"/>
              </w:rPr>
              <w:t>Место жительства</w:t>
            </w:r>
          </w:p>
        </w:tc>
        <w:tc>
          <w:tcPr>
            <w:tcW w:w="4537"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rPr>
                <w:sz w:val="24"/>
                <w:szCs w:val="24"/>
              </w:rPr>
            </w:pPr>
          </w:p>
        </w:tc>
      </w:tr>
      <w:tr w:rsidR="00C57669" w:rsidRPr="00011667" w:rsidTr="006D3581">
        <w:tc>
          <w:tcPr>
            <w:tcW w:w="851" w:type="dxa"/>
            <w:tcBorders>
              <w:top w:val="single" w:sz="4" w:space="0" w:color="auto"/>
              <w:left w:val="single" w:sz="4" w:space="0" w:color="auto"/>
              <w:bottom w:val="single" w:sz="4" w:space="0" w:color="auto"/>
              <w:right w:val="single" w:sz="4" w:space="0" w:color="auto"/>
            </w:tcBorders>
            <w:hideMark/>
          </w:tcPr>
          <w:p w:rsidR="00C57669" w:rsidRPr="00011667" w:rsidRDefault="00C57669" w:rsidP="006D3581">
            <w:pPr>
              <w:suppressAutoHyphens/>
              <w:rPr>
                <w:sz w:val="24"/>
                <w:szCs w:val="24"/>
              </w:rPr>
            </w:pPr>
            <w:r w:rsidRPr="00011667">
              <w:rPr>
                <w:sz w:val="24"/>
                <w:szCs w:val="24"/>
              </w:rPr>
              <w:t>1.1.3</w:t>
            </w:r>
          </w:p>
        </w:tc>
        <w:tc>
          <w:tcPr>
            <w:tcW w:w="4422" w:type="dxa"/>
            <w:tcBorders>
              <w:top w:val="single" w:sz="4" w:space="0" w:color="auto"/>
              <w:left w:val="single" w:sz="4" w:space="0" w:color="auto"/>
              <w:bottom w:val="single" w:sz="4" w:space="0" w:color="auto"/>
              <w:right w:val="single" w:sz="4" w:space="0" w:color="auto"/>
            </w:tcBorders>
            <w:hideMark/>
          </w:tcPr>
          <w:p w:rsidR="00C57669" w:rsidRPr="00011667" w:rsidRDefault="00C57669" w:rsidP="006D3581">
            <w:pPr>
              <w:suppressAutoHyphens/>
              <w:jc w:val="both"/>
              <w:rPr>
                <w:sz w:val="24"/>
                <w:szCs w:val="24"/>
              </w:rPr>
            </w:pPr>
            <w:r w:rsidRPr="00011667">
              <w:rPr>
                <w:sz w:val="24"/>
                <w:szCs w:val="24"/>
              </w:rPr>
              <w:t>Реквизиты документа, удостоверяющего личность</w:t>
            </w:r>
          </w:p>
        </w:tc>
        <w:tc>
          <w:tcPr>
            <w:tcW w:w="4537"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rPr>
                <w:sz w:val="24"/>
                <w:szCs w:val="24"/>
              </w:rPr>
            </w:pPr>
          </w:p>
        </w:tc>
      </w:tr>
      <w:tr w:rsidR="00C57669" w:rsidRPr="00011667" w:rsidTr="006D3581">
        <w:tc>
          <w:tcPr>
            <w:tcW w:w="851" w:type="dxa"/>
            <w:tcBorders>
              <w:top w:val="single" w:sz="4" w:space="0" w:color="auto"/>
              <w:left w:val="single" w:sz="4" w:space="0" w:color="auto"/>
              <w:bottom w:val="single" w:sz="4" w:space="0" w:color="auto"/>
              <w:right w:val="single" w:sz="4" w:space="0" w:color="auto"/>
            </w:tcBorders>
            <w:hideMark/>
          </w:tcPr>
          <w:p w:rsidR="00C57669" w:rsidRPr="00011667" w:rsidRDefault="00C57669" w:rsidP="006D3581">
            <w:pPr>
              <w:suppressAutoHyphens/>
              <w:rPr>
                <w:sz w:val="24"/>
                <w:szCs w:val="24"/>
              </w:rPr>
            </w:pPr>
            <w:r w:rsidRPr="00011667">
              <w:rPr>
                <w:sz w:val="24"/>
                <w:szCs w:val="24"/>
              </w:rPr>
              <w:t>1.2</w:t>
            </w:r>
          </w:p>
        </w:tc>
        <w:tc>
          <w:tcPr>
            <w:tcW w:w="4422" w:type="dxa"/>
            <w:tcBorders>
              <w:top w:val="single" w:sz="4" w:space="0" w:color="auto"/>
              <w:left w:val="single" w:sz="4" w:space="0" w:color="auto"/>
              <w:bottom w:val="single" w:sz="4" w:space="0" w:color="auto"/>
              <w:right w:val="single" w:sz="4" w:space="0" w:color="auto"/>
            </w:tcBorders>
            <w:hideMark/>
          </w:tcPr>
          <w:p w:rsidR="00C57669" w:rsidRPr="00011667" w:rsidRDefault="00C57669" w:rsidP="006D3581">
            <w:pPr>
              <w:suppressAutoHyphens/>
              <w:jc w:val="both"/>
              <w:rPr>
                <w:sz w:val="24"/>
                <w:szCs w:val="24"/>
              </w:rPr>
            </w:pPr>
            <w:r w:rsidRPr="00011667">
              <w:rPr>
                <w:sz w:val="24"/>
                <w:szCs w:val="24"/>
              </w:rPr>
              <w:t>Сведения о юридическом лице, в случае если застройщиком или техническим заказчиком является юридическое лицо:</w:t>
            </w:r>
          </w:p>
        </w:tc>
        <w:tc>
          <w:tcPr>
            <w:tcW w:w="4537"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rPr>
                <w:sz w:val="24"/>
                <w:szCs w:val="24"/>
              </w:rPr>
            </w:pPr>
          </w:p>
        </w:tc>
      </w:tr>
      <w:tr w:rsidR="00C57669" w:rsidRPr="00011667" w:rsidTr="006D3581">
        <w:tc>
          <w:tcPr>
            <w:tcW w:w="851" w:type="dxa"/>
            <w:tcBorders>
              <w:top w:val="single" w:sz="4" w:space="0" w:color="auto"/>
              <w:left w:val="single" w:sz="4" w:space="0" w:color="auto"/>
              <w:bottom w:val="single" w:sz="4" w:space="0" w:color="auto"/>
              <w:right w:val="single" w:sz="4" w:space="0" w:color="auto"/>
            </w:tcBorders>
            <w:hideMark/>
          </w:tcPr>
          <w:p w:rsidR="00C57669" w:rsidRPr="00011667" w:rsidRDefault="00C57669" w:rsidP="006D3581">
            <w:pPr>
              <w:suppressAutoHyphens/>
              <w:rPr>
                <w:sz w:val="24"/>
                <w:szCs w:val="24"/>
              </w:rPr>
            </w:pPr>
            <w:r w:rsidRPr="00011667">
              <w:rPr>
                <w:sz w:val="24"/>
                <w:szCs w:val="24"/>
              </w:rPr>
              <w:t>1.2.1</w:t>
            </w:r>
          </w:p>
        </w:tc>
        <w:tc>
          <w:tcPr>
            <w:tcW w:w="4422" w:type="dxa"/>
            <w:tcBorders>
              <w:top w:val="single" w:sz="4" w:space="0" w:color="auto"/>
              <w:left w:val="single" w:sz="4" w:space="0" w:color="auto"/>
              <w:bottom w:val="single" w:sz="4" w:space="0" w:color="auto"/>
              <w:right w:val="single" w:sz="4" w:space="0" w:color="auto"/>
            </w:tcBorders>
            <w:hideMark/>
          </w:tcPr>
          <w:p w:rsidR="00C57669" w:rsidRPr="00011667" w:rsidRDefault="00C57669" w:rsidP="006D3581">
            <w:pPr>
              <w:suppressAutoHyphens/>
              <w:jc w:val="both"/>
              <w:rPr>
                <w:sz w:val="24"/>
                <w:szCs w:val="24"/>
              </w:rPr>
            </w:pPr>
            <w:r w:rsidRPr="00011667">
              <w:rPr>
                <w:sz w:val="24"/>
                <w:szCs w:val="24"/>
              </w:rPr>
              <w:t>Наименование</w:t>
            </w:r>
          </w:p>
        </w:tc>
        <w:tc>
          <w:tcPr>
            <w:tcW w:w="4537"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rPr>
                <w:sz w:val="24"/>
                <w:szCs w:val="24"/>
              </w:rPr>
            </w:pPr>
          </w:p>
        </w:tc>
      </w:tr>
      <w:tr w:rsidR="00C57669" w:rsidRPr="00011667" w:rsidTr="006D3581">
        <w:tc>
          <w:tcPr>
            <w:tcW w:w="851" w:type="dxa"/>
            <w:tcBorders>
              <w:top w:val="single" w:sz="4" w:space="0" w:color="auto"/>
              <w:left w:val="single" w:sz="4" w:space="0" w:color="auto"/>
              <w:bottom w:val="single" w:sz="4" w:space="0" w:color="auto"/>
              <w:right w:val="single" w:sz="4" w:space="0" w:color="auto"/>
            </w:tcBorders>
            <w:hideMark/>
          </w:tcPr>
          <w:p w:rsidR="00C57669" w:rsidRPr="00011667" w:rsidRDefault="00C57669" w:rsidP="006D3581">
            <w:pPr>
              <w:suppressAutoHyphens/>
              <w:rPr>
                <w:sz w:val="24"/>
                <w:szCs w:val="24"/>
              </w:rPr>
            </w:pPr>
            <w:r w:rsidRPr="00011667">
              <w:rPr>
                <w:sz w:val="24"/>
                <w:szCs w:val="24"/>
              </w:rPr>
              <w:t>1.2.2</w:t>
            </w:r>
          </w:p>
        </w:tc>
        <w:tc>
          <w:tcPr>
            <w:tcW w:w="4422" w:type="dxa"/>
            <w:tcBorders>
              <w:top w:val="single" w:sz="4" w:space="0" w:color="auto"/>
              <w:left w:val="single" w:sz="4" w:space="0" w:color="auto"/>
              <w:bottom w:val="single" w:sz="4" w:space="0" w:color="auto"/>
              <w:right w:val="single" w:sz="4" w:space="0" w:color="auto"/>
            </w:tcBorders>
            <w:hideMark/>
          </w:tcPr>
          <w:p w:rsidR="00C57669" w:rsidRPr="00011667" w:rsidRDefault="00C57669" w:rsidP="006D3581">
            <w:pPr>
              <w:suppressAutoHyphens/>
              <w:jc w:val="both"/>
              <w:rPr>
                <w:sz w:val="24"/>
                <w:szCs w:val="24"/>
              </w:rPr>
            </w:pPr>
            <w:r w:rsidRPr="00011667">
              <w:rPr>
                <w:sz w:val="24"/>
                <w:szCs w:val="24"/>
              </w:rPr>
              <w:t>Место нахождения</w:t>
            </w:r>
          </w:p>
        </w:tc>
        <w:tc>
          <w:tcPr>
            <w:tcW w:w="4537"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rPr>
                <w:sz w:val="24"/>
                <w:szCs w:val="24"/>
              </w:rPr>
            </w:pPr>
          </w:p>
        </w:tc>
      </w:tr>
      <w:tr w:rsidR="00C57669" w:rsidRPr="00011667" w:rsidTr="006D3581">
        <w:tc>
          <w:tcPr>
            <w:tcW w:w="851" w:type="dxa"/>
            <w:tcBorders>
              <w:top w:val="single" w:sz="4" w:space="0" w:color="auto"/>
              <w:left w:val="single" w:sz="4" w:space="0" w:color="auto"/>
              <w:bottom w:val="single" w:sz="4" w:space="0" w:color="auto"/>
              <w:right w:val="single" w:sz="4" w:space="0" w:color="auto"/>
            </w:tcBorders>
            <w:hideMark/>
          </w:tcPr>
          <w:p w:rsidR="00C57669" w:rsidRPr="00011667" w:rsidRDefault="00C57669" w:rsidP="006D3581">
            <w:pPr>
              <w:suppressAutoHyphens/>
              <w:rPr>
                <w:sz w:val="24"/>
                <w:szCs w:val="24"/>
              </w:rPr>
            </w:pPr>
            <w:r w:rsidRPr="00011667">
              <w:rPr>
                <w:sz w:val="24"/>
                <w:szCs w:val="24"/>
              </w:rPr>
              <w:t>1.2.3</w:t>
            </w:r>
          </w:p>
        </w:tc>
        <w:tc>
          <w:tcPr>
            <w:tcW w:w="4422" w:type="dxa"/>
            <w:tcBorders>
              <w:top w:val="single" w:sz="4" w:space="0" w:color="auto"/>
              <w:left w:val="single" w:sz="4" w:space="0" w:color="auto"/>
              <w:bottom w:val="single" w:sz="4" w:space="0" w:color="auto"/>
              <w:right w:val="single" w:sz="4" w:space="0" w:color="auto"/>
            </w:tcBorders>
            <w:hideMark/>
          </w:tcPr>
          <w:p w:rsidR="00C57669" w:rsidRPr="00011667" w:rsidRDefault="00C57669" w:rsidP="006D3581">
            <w:pPr>
              <w:suppressAutoHyphens/>
              <w:jc w:val="both"/>
              <w:rPr>
                <w:sz w:val="24"/>
                <w:szCs w:val="24"/>
              </w:rPr>
            </w:pPr>
            <w:r w:rsidRPr="00011667">
              <w:rPr>
                <w:sz w:val="24"/>
                <w:szCs w:val="24"/>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537"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rPr>
                <w:sz w:val="24"/>
                <w:szCs w:val="24"/>
              </w:rPr>
            </w:pPr>
          </w:p>
        </w:tc>
      </w:tr>
      <w:tr w:rsidR="00C57669" w:rsidRPr="00011667" w:rsidTr="006D3581">
        <w:trPr>
          <w:trHeight w:val="561"/>
        </w:trPr>
        <w:tc>
          <w:tcPr>
            <w:tcW w:w="851" w:type="dxa"/>
            <w:tcBorders>
              <w:top w:val="single" w:sz="4" w:space="0" w:color="auto"/>
              <w:left w:val="single" w:sz="4" w:space="0" w:color="auto"/>
              <w:bottom w:val="single" w:sz="4" w:space="0" w:color="auto"/>
              <w:right w:val="single" w:sz="4" w:space="0" w:color="auto"/>
            </w:tcBorders>
            <w:hideMark/>
          </w:tcPr>
          <w:p w:rsidR="00C57669" w:rsidRPr="00011667" w:rsidRDefault="00C57669" w:rsidP="006D3581">
            <w:pPr>
              <w:suppressAutoHyphens/>
              <w:rPr>
                <w:sz w:val="24"/>
                <w:szCs w:val="24"/>
              </w:rPr>
            </w:pPr>
            <w:r w:rsidRPr="00011667">
              <w:rPr>
                <w:sz w:val="24"/>
                <w:szCs w:val="24"/>
              </w:rPr>
              <w:t>1.2.4</w:t>
            </w:r>
          </w:p>
        </w:tc>
        <w:tc>
          <w:tcPr>
            <w:tcW w:w="4422" w:type="dxa"/>
            <w:tcBorders>
              <w:top w:val="single" w:sz="4" w:space="0" w:color="auto"/>
              <w:left w:val="single" w:sz="4" w:space="0" w:color="auto"/>
              <w:bottom w:val="single" w:sz="4" w:space="0" w:color="auto"/>
              <w:right w:val="single" w:sz="4" w:space="0" w:color="auto"/>
            </w:tcBorders>
            <w:hideMark/>
          </w:tcPr>
          <w:p w:rsidR="00C57669" w:rsidRPr="00011667" w:rsidRDefault="00C57669" w:rsidP="006D3581">
            <w:pPr>
              <w:suppressAutoHyphens/>
              <w:jc w:val="both"/>
              <w:rPr>
                <w:sz w:val="24"/>
                <w:szCs w:val="24"/>
              </w:rPr>
            </w:pPr>
            <w:r w:rsidRPr="00011667">
              <w:rPr>
                <w:sz w:val="24"/>
                <w:szCs w:val="24"/>
              </w:rPr>
              <w:t>Идентификационный номер налогоплательщика, за исключением случая, если заявителем является иностранное юридическое лицо</w:t>
            </w:r>
          </w:p>
        </w:tc>
        <w:tc>
          <w:tcPr>
            <w:tcW w:w="4537"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rPr>
                <w:sz w:val="24"/>
                <w:szCs w:val="24"/>
              </w:rPr>
            </w:pPr>
          </w:p>
        </w:tc>
      </w:tr>
      <w:tr w:rsidR="00C57669" w:rsidRPr="00011667" w:rsidTr="006D3581">
        <w:trPr>
          <w:trHeight w:val="454"/>
        </w:trPr>
        <w:tc>
          <w:tcPr>
            <w:tcW w:w="9810" w:type="dxa"/>
            <w:gridSpan w:val="3"/>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jc w:val="center"/>
              <w:rPr>
                <w:sz w:val="24"/>
                <w:szCs w:val="24"/>
              </w:rPr>
            </w:pPr>
            <w:r w:rsidRPr="00011667">
              <w:rPr>
                <w:b/>
                <w:bCs/>
                <w:sz w:val="24"/>
                <w:szCs w:val="24"/>
              </w:rPr>
              <w:t>2. Сведения о земельном участке</w:t>
            </w:r>
          </w:p>
        </w:tc>
      </w:tr>
      <w:tr w:rsidR="00C57669" w:rsidRPr="00011667" w:rsidTr="006D3581">
        <w:trPr>
          <w:trHeight w:val="561"/>
        </w:trPr>
        <w:tc>
          <w:tcPr>
            <w:tcW w:w="851"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rPr>
                <w:sz w:val="24"/>
                <w:szCs w:val="24"/>
              </w:rPr>
            </w:pPr>
            <w:r w:rsidRPr="00011667">
              <w:rPr>
                <w:sz w:val="24"/>
                <w:szCs w:val="24"/>
              </w:rPr>
              <w:t>2.1</w:t>
            </w:r>
          </w:p>
        </w:tc>
        <w:tc>
          <w:tcPr>
            <w:tcW w:w="4422"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jc w:val="both"/>
              <w:rPr>
                <w:sz w:val="24"/>
                <w:szCs w:val="24"/>
              </w:rPr>
            </w:pPr>
            <w:r w:rsidRPr="00011667">
              <w:rPr>
                <w:sz w:val="24"/>
                <w:szCs w:val="24"/>
              </w:rPr>
              <w:t>Кадастровый номер земельного участка (при наличии)</w:t>
            </w:r>
          </w:p>
        </w:tc>
        <w:tc>
          <w:tcPr>
            <w:tcW w:w="4537"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rPr>
                <w:sz w:val="24"/>
                <w:szCs w:val="24"/>
              </w:rPr>
            </w:pPr>
          </w:p>
        </w:tc>
      </w:tr>
      <w:tr w:rsidR="00C57669" w:rsidRPr="00011667" w:rsidTr="006D3581">
        <w:trPr>
          <w:trHeight w:val="561"/>
        </w:trPr>
        <w:tc>
          <w:tcPr>
            <w:tcW w:w="851"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rPr>
                <w:sz w:val="24"/>
                <w:szCs w:val="24"/>
              </w:rPr>
            </w:pPr>
            <w:r w:rsidRPr="00011667">
              <w:rPr>
                <w:sz w:val="24"/>
                <w:szCs w:val="24"/>
              </w:rPr>
              <w:t>2.2</w:t>
            </w:r>
          </w:p>
        </w:tc>
        <w:tc>
          <w:tcPr>
            <w:tcW w:w="4422"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jc w:val="both"/>
              <w:rPr>
                <w:sz w:val="24"/>
                <w:szCs w:val="24"/>
              </w:rPr>
            </w:pPr>
            <w:r w:rsidRPr="00011667">
              <w:rPr>
                <w:sz w:val="24"/>
                <w:szCs w:val="24"/>
              </w:rPr>
              <w:t>Адрес или описание местоположения земельного участка</w:t>
            </w:r>
          </w:p>
        </w:tc>
        <w:tc>
          <w:tcPr>
            <w:tcW w:w="4537"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rPr>
                <w:sz w:val="24"/>
                <w:szCs w:val="24"/>
              </w:rPr>
            </w:pPr>
          </w:p>
        </w:tc>
      </w:tr>
      <w:tr w:rsidR="00C57669" w:rsidRPr="00011667" w:rsidTr="006D3581">
        <w:trPr>
          <w:trHeight w:val="561"/>
        </w:trPr>
        <w:tc>
          <w:tcPr>
            <w:tcW w:w="851"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rPr>
                <w:sz w:val="24"/>
                <w:szCs w:val="24"/>
              </w:rPr>
            </w:pPr>
            <w:r w:rsidRPr="00011667">
              <w:rPr>
                <w:sz w:val="24"/>
                <w:szCs w:val="24"/>
              </w:rPr>
              <w:t>2.3</w:t>
            </w:r>
          </w:p>
        </w:tc>
        <w:tc>
          <w:tcPr>
            <w:tcW w:w="4422"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jc w:val="both"/>
              <w:rPr>
                <w:sz w:val="24"/>
                <w:szCs w:val="24"/>
              </w:rPr>
            </w:pPr>
            <w:r w:rsidRPr="00011667">
              <w:rPr>
                <w:sz w:val="24"/>
                <w:szCs w:val="24"/>
              </w:rPr>
              <w:t>Сведения о праве застройщика</w:t>
            </w:r>
            <w:r w:rsidRPr="00011667">
              <w:rPr>
                <w:sz w:val="24"/>
                <w:szCs w:val="24"/>
              </w:rPr>
              <w:br/>
              <w:t>на земельный участок (правоустанавливающие документы)</w:t>
            </w:r>
          </w:p>
        </w:tc>
        <w:tc>
          <w:tcPr>
            <w:tcW w:w="4537"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rPr>
                <w:sz w:val="24"/>
                <w:szCs w:val="24"/>
              </w:rPr>
            </w:pPr>
          </w:p>
        </w:tc>
      </w:tr>
      <w:tr w:rsidR="00C57669" w:rsidRPr="00011667" w:rsidTr="006D3581">
        <w:trPr>
          <w:trHeight w:val="561"/>
        </w:trPr>
        <w:tc>
          <w:tcPr>
            <w:tcW w:w="851"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rPr>
                <w:sz w:val="24"/>
                <w:szCs w:val="24"/>
              </w:rPr>
            </w:pPr>
            <w:r w:rsidRPr="00011667">
              <w:rPr>
                <w:sz w:val="24"/>
                <w:szCs w:val="24"/>
              </w:rPr>
              <w:lastRenderedPageBreak/>
              <w:t>2.4</w:t>
            </w:r>
          </w:p>
        </w:tc>
        <w:tc>
          <w:tcPr>
            <w:tcW w:w="4422"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jc w:val="both"/>
              <w:rPr>
                <w:sz w:val="24"/>
                <w:szCs w:val="24"/>
              </w:rPr>
            </w:pPr>
            <w:r w:rsidRPr="00011667">
              <w:rPr>
                <w:sz w:val="24"/>
                <w:szCs w:val="24"/>
              </w:rPr>
              <w:t>Сведения о наличии прав иных лиц на земельный участок (при наличии таких лиц)</w:t>
            </w:r>
          </w:p>
        </w:tc>
        <w:tc>
          <w:tcPr>
            <w:tcW w:w="4537" w:type="dxa"/>
            <w:tcBorders>
              <w:top w:val="single" w:sz="4" w:space="0" w:color="auto"/>
              <w:left w:val="single" w:sz="4" w:space="0" w:color="auto"/>
              <w:bottom w:val="single" w:sz="4" w:space="0" w:color="auto"/>
              <w:right w:val="single" w:sz="4" w:space="0" w:color="auto"/>
            </w:tcBorders>
          </w:tcPr>
          <w:p w:rsidR="00C57669" w:rsidRPr="00011667" w:rsidRDefault="00C57669" w:rsidP="006D3581">
            <w:pPr>
              <w:suppressAutoHyphens/>
              <w:rPr>
                <w:sz w:val="24"/>
                <w:szCs w:val="24"/>
              </w:rPr>
            </w:pPr>
          </w:p>
        </w:tc>
      </w:tr>
    </w:tbl>
    <w:p w:rsidR="00C57669" w:rsidRDefault="00C57669" w:rsidP="00C57669"/>
    <w:tbl>
      <w:tblPr>
        <w:tblW w:w="0" w:type="auto"/>
        <w:tblLook w:val="04A0" w:firstRow="1" w:lastRow="0" w:firstColumn="1" w:lastColumn="0" w:noHBand="0" w:noVBand="1"/>
      </w:tblPr>
      <w:tblGrid>
        <w:gridCol w:w="669"/>
        <w:gridCol w:w="2924"/>
        <w:gridCol w:w="6046"/>
      </w:tblGrid>
      <w:tr w:rsidR="000C4800" w:rsidRPr="006D3581" w:rsidTr="006D3581">
        <w:tc>
          <w:tcPr>
            <w:tcW w:w="9855" w:type="dxa"/>
            <w:gridSpan w:val="3"/>
            <w:shd w:val="clear" w:color="auto" w:fill="auto"/>
          </w:tcPr>
          <w:p w:rsidR="000C4800" w:rsidRPr="006D3581" w:rsidRDefault="000C4800" w:rsidP="00C57669">
            <w:pPr>
              <w:rPr>
                <w:b/>
                <w:sz w:val="24"/>
                <w:szCs w:val="24"/>
              </w:rPr>
            </w:pPr>
            <w:r w:rsidRPr="006D3581">
              <w:rPr>
                <w:b/>
                <w:sz w:val="24"/>
                <w:szCs w:val="24"/>
              </w:rPr>
              <w:t>Настоящим уведомляю о сносе объекта капитального строительства:</w:t>
            </w:r>
          </w:p>
        </w:tc>
      </w:tr>
      <w:tr w:rsidR="000C4800" w:rsidRPr="006D3581" w:rsidTr="006D3581">
        <w:tc>
          <w:tcPr>
            <w:tcW w:w="9855" w:type="dxa"/>
            <w:gridSpan w:val="3"/>
            <w:tcBorders>
              <w:bottom w:val="single" w:sz="4" w:space="0" w:color="auto"/>
            </w:tcBorders>
            <w:shd w:val="clear" w:color="auto" w:fill="auto"/>
          </w:tcPr>
          <w:p w:rsidR="000C4800" w:rsidRPr="006D3581" w:rsidRDefault="000C4800" w:rsidP="00C57669">
            <w:pPr>
              <w:rPr>
                <w:b/>
                <w:sz w:val="24"/>
                <w:szCs w:val="24"/>
              </w:rPr>
            </w:pPr>
          </w:p>
        </w:tc>
      </w:tr>
      <w:tr w:rsidR="000C4800" w:rsidRPr="006D3581" w:rsidTr="006D3581">
        <w:tc>
          <w:tcPr>
            <w:tcW w:w="9855" w:type="dxa"/>
            <w:gridSpan w:val="3"/>
            <w:tcBorders>
              <w:top w:val="single" w:sz="4" w:space="0" w:color="auto"/>
            </w:tcBorders>
            <w:shd w:val="clear" w:color="auto" w:fill="auto"/>
          </w:tcPr>
          <w:p w:rsidR="000C4800" w:rsidRPr="006D3581" w:rsidRDefault="000C4800" w:rsidP="006D3581">
            <w:pPr>
              <w:jc w:val="center"/>
              <w:rPr>
                <w:b/>
                <w:sz w:val="24"/>
                <w:szCs w:val="24"/>
              </w:rPr>
            </w:pPr>
            <w:r w:rsidRPr="00482971">
              <w:t>(кадастровый номер объекта капитального строительства (при наличии)</w:t>
            </w:r>
            <w:r>
              <w:t>)</w:t>
            </w:r>
          </w:p>
        </w:tc>
      </w:tr>
      <w:tr w:rsidR="000C4800" w:rsidRPr="006D3581" w:rsidTr="006D3581">
        <w:tc>
          <w:tcPr>
            <w:tcW w:w="9855" w:type="dxa"/>
            <w:gridSpan w:val="3"/>
            <w:shd w:val="clear" w:color="auto" w:fill="auto"/>
          </w:tcPr>
          <w:p w:rsidR="000C4800" w:rsidRPr="006D3581" w:rsidRDefault="000C4800" w:rsidP="00C57669">
            <w:pPr>
              <w:rPr>
                <w:b/>
                <w:sz w:val="24"/>
                <w:szCs w:val="24"/>
              </w:rPr>
            </w:pPr>
            <w:r w:rsidRPr="006D3581">
              <w:rPr>
                <w:b/>
                <w:bCs/>
                <w:sz w:val="24"/>
                <w:szCs w:val="24"/>
              </w:rPr>
              <w:t>указанного в уведомлении о планируемом сносе объекта капитального строительства</w:t>
            </w:r>
          </w:p>
        </w:tc>
      </w:tr>
      <w:tr w:rsidR="000C4800" w:rsidRPr="006D3581" w:rsidTr="006D3581">
        <w:trPr>
          <w:gridAfter w:val="1"/>
          <w:wAfter w:w="6203" w:type="dxa"/>
        </w:trPr>
        <w:tc>
          <w:tcPr>
            <w:tcW w:w="675" w:type="dxa"/>
            <w:shd w:val="clear" w:color="auto" w:fill="auto"/>
          </w:tcPr>
          <w:p w:rsidR="000C4800" w:rsidRPr="006D3581" w:rsidRDefault="000C4800" w:rsidP="00C57669">
            <w:pPr>
              <w:rPr>
                <w:b/>
                <w:bCs/>
                <w:sz w:val="24"/>
                <w:szCs w:val="24"/>
              </w:rPr>
            </w:pPr>
            <w:r w:rsidRPr="006D3581">
              <w:rPr>
                <w:b/>
                <w:bCs/>
                <w:sz w:val="24"/>
                <w:szCs w:val="24"/>
              </w:rPr>
              <w:t>от</w:t>
            </w:r>
          </w:p>
        </w:tc>
        <w:tc>
          <w:tcPr>
            <w:tcW w:w="2977" w:type="dxa"/>
            <w:tcBorders>
              <w:bottom w:val="single" w:sz="4" w:space="0" w:color="auto"/>
            </w:tcBorders>
            <w:shd w:val="clear" w:color="auto" w:fill="auto"/>
          </w:tcPr>
          <w:p w:rsidR="000C4800" w:rsidRPr="006D3581" w:rsidRDefault="000C4800" w:rsidP="00C57669">
            <w:pPr>
              <w:rPr>
                <w:b/>
                <w:bCs/>
                <w:sz w:val="24"/>
                <w:szCs w:val="24"/>
              </w:rPr>
            </w:pPr>
          </w:p>
        </w:tc>
      </w:tr>
      <w:tr w:rsidR="000C4800" w:rsidRPr="006D3581" w:rsidTr="006D3581">
        <w:trPr>
          <w:gridAfter w:val="1"/>
          <w:wAfter w:w="6203" w:type="dxa"/>
        </w:trPr>
        <w:tc>
          <w:tcPr>
            <w:tcW w:w="675" w:type="dxa"/>
            <w:shd w:val="clear" w:color="auto" w:fill="auto"/>
          </w:tcPr>
          <w:p w:rsidR="000C4800" w:rsidRPr="006D3581" w:rsidRDefault="000C4800" w:rsidP="006D3581">
            <w:pPr>
              <w:jc w:val="center"/>
              <w:rPr>
                <w:bCs/>
              </w:rPr>
            </w:pPr>
          </w:p>
        </w:tc>
        <w:tc>
          <w:tcPr>
            <w:tcW w:w="2977" w:type="dxa"/>
            <w:shd w:val="clear" w:color="auto" w:fill="auto"/>
          </w:tcPr>
          <w:p w:rsidR="000C4800" w:rsidRPr="006D3581" w:rsidRDefault="000C4800" w:rsidP="006D3581">
            <w:pPr>
              <w:jc w:val="center"/>
              <w:rPr>
                <w:bCs/>
              </w:rPr>
            </w:pPr>
            <w:r w:rsidRPr="006D3581">
              <w:rPr>
                <w:bCs/>
              </w:rPr>
              <w:t>(дата направления)</w:t>
            </w:r>
          </w:p>
        </w:tc>
      </w:tr>
    </w:tbl>
    <w:p w:rsidR="000C4800" w:rsidRDefault="000C4800" w:rsidP="00C57669"/>
    <w:p w:rsidR="00C57669" w:rsidRDefault="00C57669" w:rsidP="00C57669"/>
    <w:p w:rsidR="00C57669" w:rsidRDefault="00C57669" w:rsidP="00C57669"/>
    <w:p w:rsidR="00C57669" w:rsidRDefault="00C57669" w:rsidP="00C57669">
      <w:pPr>
        <w:suppressAutoHyphens/>
        <w:rPr>
          <w:vanish/>
        </w:rPr>
      </w:pPr>
    </w:p>
    <w:tbl>
      <w:tblPr>
        <w:tblW w:w="0" w:type="auto"/>
        <w:tblLook w:val="04A0" w:firstRow="1" w:lastRow="0" w:firstColumn="1" w:lastColumn="0" w:noHBand="0" w:noVBand="1"/>
      </w:tblPr>
      <w:tblGrid>
        <w:gridCol w:w="3182"/>
        <w:gridCol w:w="6457"/>
      </w:tblGrid>
      <w:tr w:rsidR="00C57669" w:rsidRPr="006D3581" w:rsidTr="006D3581">
        <w:tc>
          <w:tcPr>
            <w:tcW w:w="9855" w:type="dxa"/>
            <w:gridSpan w:val="2"/>
            <w:shd w:val="clear" w:color="auto" w:fill="auto"/>
          </w:tcPr>
          <w:p w:rsidR="00C57669" w:rsidRPr="006D3581" w:rsidRDefault="00C57669" w:rsidP="006D3581">
            <w:pPr>
              <w:suppressAutoHyphens/>
              <w:rPr>
                <w:vanish/>
                <w:sz w:val="24"/>
                <w:szCs w:val="24"/>
              </w:rPr>
            </w:pPr>
            <w:r w:rsidRPr="006D3581">
              <w:rPr>
                <w:sz w:val="24"/>
                <w:szCs w:val="24"/>
              </w:rPr>
              <w:t>Почтовый адрес и (или) адрес электронной почты для связи:</w:t>
            </w:r>
          </w:p>
        </w:tc>
      </w:tr>
      <w:tr w:rsidR="00C57669" w:rsidRPr="006D3581" w:rsidTr="006D3581">
        <w:tc>
          <w:tcPr>
            <w:tcW w:w="9855" w:type="dxa"/>
            <w:gridSpan w:val="2"/>
            <w:tcBorders>
              <w:bottom w:val="single" w:sz="4" w:space="0" w:color="auto"/>
            </w:tcBorders>
            <w:shd w:val="clear" w:color="auto" w:fill="auto"/>
          </w:tcPr>
          <w:p w:rsidR="00C57669" w:rsidRPr="006D3581" w:rsidRDefault="00C57669" w:rsidP="006D3581">
            <w:pPr>
              <w:suppressAutoHyphens/>
              <w:rPr>
                <w:sz w:val="24"/>
                <w:szCs w:val="24"/>
              </w:rPr>
            </w:pPr>
          </w:p>
        </w:tc>
      </w:tr>
      <w:tr w:rsidR="00C57669" w:rsidRPr="006D3581" w:rsidTr="006D3581">
        <w:tc>
          <w:tcPr>
            <w:tcW w:w="9855" w:type="dxa"/>
            <w:gridSpan w:val="2"/>
            <w:tcBorders>
              <w:top w:val="single" w:sz="4" w:space="0" w:color="auto"/>
              <w:bottom w:val="single" w:sz="4" w:space="0" w:color="auto"/>
            </w:tcBorders>
            <w:shd w:val="clear" w:color="auto" w:fill="auto"/>
          </w:tcPr>
          <w:p w:rsidR="00C57669" w:rsidRPr="006D3581" w:rsidRDefault="00C57669" w:rsidP="006D3581">
            <w:pPr>
              <w:suppressAutoHyphens/>
              <w:rPr>
                <w:sz w:val="24"/>
                <w:szCs w:val="24"/>
              </w:rPr>
            </w:pPr>
          </w:p>
        </w:tc>
      </w:tr>
      <w:tr w:rsidR="00C57669" w:rsidRPr="006D3581" w:rsidTr="006D3581">
        <w:trPr>
          <w:hidden/>
        </w:trPr>
        <w:tc>
          <w:tcPr>
            <w:tcW w:w="9855" w:type="dxa"/>
            <w:gridSpan w:val="2"/>
            <w:tcBorders>
              <w:top w:val="single" w:sz="4" w:space="0" w:color="auto"/>
            </w:tcBorders>
            <w:shd w:val="clear" w:color="auto" w:fill="auto"/>
          </w:tcPr>
          <w:p w:rsidR="00C57669" w:rsidRPr="006D3581" w:rsidRDefault="00C57669" w:rsidP="006D3581">
            <w:pPr>
              <w:suppressAutoHyphens/>
              <w:rPr>
                <w:vanish/>
                <w:sz w:val="24"/>
                <w:szCs w:val="24"/>
              </w:rPr>
            </w:pPr>
          </w:p>
        </w:tc>
      </w:tr>
      <w:tr w:rsidR="00C57669" w:rsidRPr="006D3581" w:rsidTr="006D3581">
        <w:tc>
          <w:tcPr>
            <w:tcW w:w="3227" w:type="dxa"/>
            <w:shd w:val="clear" w:color="auto" w:fill="auto"/>
          </w:tcPr>
          <w:p w:rsidR="00C57669" w:rsidRPr="006D3581" w:rsidRDefault="00C57669" w:rsidP="006D3581">
            <w:pPr>
              <w:suppressAutoHyphens/>
              <w:rPr>
                <w:sz w:val="24"/>
                <w:szCs w:val="24"/>
              </w:rPr>
            </w:pPr>
            <w:r w:rsidRPr="006D3581">
              <w:rPr>
                <w:sz w:val="24"/>
                <w:szCs w:val="24"/>
              </w:rPr>
              <w:t>Настоящим уведомлением, я</w:t>
            </w:r>
          </w:p>
        </w:tc>
        <w:tc>
          <w:tcPr>
            <w:tcW w:w="6628" w:type="dxa"/>
            <w:tcBorders>
              <w:bottom w:val="single" w:sz="4" w:space="0" w:color="auto"/>
            </w:tcBorders>
            <w:shd w:val="clear" w:color="auto" w:fill="auto"/>
          </w:tcPr>
          <w:p w:rsidR="00C57669" w:rsidRPr="006D3581" w:rsidRDefault="00C57669" w:rsidP="006D3581">
            <w:pPr>
              <w:suppressAutoHyphens/>
              <w:rPr>
                <w:sz w:val="24"/>
                <w:szCs w:val="24"/>
              </w:rPr>
            </w:pPr>
          </w:p>
        </w:tc>
      </w:tr>
      <w:tr w:rsidR="00C57669" w:rsidRPr="006D3581" w:rsidTr="006D3581">
        <w:tc>
          <w:tcPr>
            <w:tcW w:w="3227" w:type="dxa"/>
            <w:shd w:val="clear" w:color="auto" w:fill="auto"/>
          </w:tcPr>
          <w:p w:rsidR="00C57669" w:rsidRPr="00011667" w:rsidRDefault="00C57669" w:rsidP="006D3581">
            <w:pPr>
              <w:suppressAutoHyphens/>
              <w:jc w:val="center"/>
            </w:pPr>
          </w:p>
        </w:tc>
        <w:tc>
          <w:tcPr>
            <w:tcW w:w="6628" w:type="dxa"/>
            <w:shd w:val="clear" w:color="auto" w:fill="auto"/>
          </w:tcPr>
          <w:p w:rsidR="00C57669" w:rsidRPr="00011667" w:rsidRDefault="00C57669" w:rsidP="006D3581">
            <w:pPr>
              <w:suppressAutoHyphens/>
              <w:jc w:val="center"/>
            </w:pPr>
            <w:r w:rsidRPr="00011667">
              <w:t>(фамилия, имя, отчество (при наличии))</w:t>
            </w:r>
          </w:p>
        </w:tc>
      </w:tr>
      <w:tr w:rsidR="00C57669" w:rsidRPr="006D3581" w:rsidTr="006D3581">
        <w:tc>
          <w:tcPr>
            <w:tcW w:w="9855" w:type="dxa"/>
            <w:gridSpan w:val="2"/>
            <w:shd w:val="clear" w:color="auto" w:fill="auto"/>
          </w:tcPr>
          <w:p w:rsidR="00C57669" w:rsidRPr="006D3581" w:rsidRDefault="00C57669" w:rsidP="006D3581">
            <w:pPr>
              <w:suppressAutoHyphens/>
              <w:jc w:val="both"/>
              <w:rPr>
                <w:sz w:val="24"/>
                <w:szCs w:val="24"/>
              </w:rPr>
            </w:pPr>
            <w:r w:rsidRPr="006D3581">
              <w:rPr>
                <w:sz w:val="24"/>
                <w:szCs w:val="24"/>
              </w:rPr>
              <w:t>даю согласие на обработку персональных данных (в случае если застройщиком является физическое лицо).</w:t>
            </w:r>
          </w:p>
          <w:p w:rsidR="00C57669" w:rsidRPr="006D3581" w:rsidRDefault="00C57669" w:rsidP="006D3581">
            <w:pPr>
              <w:suppressAutoHyphens/>
              <w:jc w:val="both"/>
              <w:rPr>
                <w:sz w:val="24"/>
                <w:szCs w:val="24"/>
              </w:rPr>
            </w:pPr>
          </w:p>
          <w:p w:rsidR="00C57669" w:rsidRPr="006D3581" w:rsidRDefault="00C57669" w:rsidP="006D3581">
            <w:pPr>
              <w:suppressAutoHyphens/>
              <w:jc w:val="both"/>
              <w:rPr>
                <w:sz w:val="24"/>
                <w:szCs w:val="24"/>
              </w:rPr>
            </w:pPr>
          </w:p>
          <w:p w:rsidR="00C57669" w:rsidRPr="006D3581" w:rsidRDefault="00C57669" w:rsidP="006D3581">
            <w:pPr>
              <w:suppressAutoHyphens/>
              <w:jc w:val="both"/>
              <w:rPr>
                <w:sz w:val="24"/>
                <w:szCs w:val="24"/>
              </w:rPr>
            </w:pPr>
          </w:p>
        </w:tc>
      </w:tr>
    </w:tbl>
    <w:p w:rsidR="00C57669" w:rsidRPr="00E0216B" w:rsidRDefault="00C57669" w:rsidP="00C57669">
      <w:pPr>
        <w:suppressAutoHyphens/>
        <w:rPr>
          <w:vanish/>
        </w:rPr>
      </w:pPr>
    </w:p>
    <w:tbl>
      <w:tblPr>
        <w:tblW w:w="9450" w:type="dxa"/>
        <w:tblLayout w:type="fixed"/>
        <w:tblCellMar>
          <w:left w:w="28" w:type="dxa"/>
          <w:right w:w="28" w:type="dxa"/>
        </w:tblCellMar>
        <w:tblLook w:val="04A0" w:firstRow="1" w:lastRow="0" w:firstColumn="1" w:lastColumn="0" w:noHBand="0" w:noVBand="1"/>
      </w:tblPr>
      <w:tblGrid>
        <w:gridCol w:w="3876"/>
        <w:gridCol w:w="216"/>
        <w:gridCol w:w="1669"/>
        <w:gridCol w:w="216"/>
        <w:gridCol w:w="3473"/>
      </w:tblGrid>
      <w:tr w:rsidR="00C57669" w:rsidRPr="00482971" w:rsidTr="006D3581">
        <w:trPr>
          <w:trHeight w:val="252"/>
        </w:trPr>
        <w:tc>
          <w:tcPr>
            <w:tcW w:w="3876" w:type="dxa"/>
            <w:tcBorders>
              <w:top w:val="single" w:sz="4" w:space="0" w:color="auto"/>
              <w:left w:val="nil"/>
              <w:bottom w:val="nil"/>
              <w:right w:val="nil"/>
            </w:tcBorders>
            <w:hideMark/>
          </w:tcPr>
          <w:p w:rsidR="00C57669" w:rsidRPr="00482971" w:rsidRDefault="00C57669" w:rsidP="006D3581">
            <w:pPr>
              <w:suppressAutoHyphens/>
              <w:jc w:val="center"/>
            </w:pPr>
            <w:r w:rsidRPr="00482971">
              <w:t xml:space="preserve"> (должность, в случае, если застройщиком </w:t>
            </w:r>
            <w:r w:rsidRPr="00482971">
              <w:br/>
              <w:t>или техническим заказчиком является юридическое лицо)</w:t>
            </w:r>
          </w:p>
        </w:tc>
        <w:tc>
          <w:tcPr>
            <w:tcW w:w="216" w:type="dxa"/>
          </w:tcPr>
          <w:p w:rsidR="00C57669" w:rsidRPr="00482971" w:rsidRDefault="00C57669" w:rsidP="006D3581">
            <w:pPr>
              <w:suppressAutoHyphens/>
              <w:jc w:val="center"/>
            </w:pPr>
          </w:p>
        </w:tc>
        <w:tc>
          <w:tcPr>
            <w:tcW w:w="1669" w:type="dxa"/>
            <w:tcBorders>
              <w:top w:val="single" w:sz="4" w:space="0" w:color="auto"/>
              <w:left w:val="nil"/>
              <w:bottom w:val="nil"/>
              <w:right w:val="nil"/>
            </w:tcBorders>
            <w:hideMark/>
          </w:tcPr>
          <w:p w:rsidR="00C57669" w:rsidRPr="00482971" w:rsidRDefault="00C57669" w:rsidP="006D3581">
            <w:pPr>
              <w:suppressAutoHyphens/>
              <w:jc w:val="center"/>
            </w:pPr>
            <w:r w:rsidRPr="00482971">
              <w:t>(подпись)</w:t>
            </w:r>
          </w:p>
        </w:tc>
        <w:tc>
          <w:tcPr>
            <w:tcW w:w="216" w:type="dxa"/>
          </w:tcPr>
          <w:p w:rsidR="00C57669" w:rsidRPr="00482971" w:rsidRDefault="00C57669" w:rsidP="006D3581">
            <w:pPr>
              <w:suppressAutoHyphens/>
              <w:jc w:val="center"/>
            </w:pPr>
          </w:p>
        </w:tc>
        <w:tc>
          <w:tcPr>
            <w:tcW w:w="3473" w:type="dxa"/>
            <w:tcBorders>
              <w:top w:val="single" w:sz="4" w:space="0" w:color="auto"/>
              <w:left w:val="nil"/>
              <w:bottom w:val="nil"/>
              <w:right w:val="nil"/>
            </w:tcBorders>
            <w:hideMark/>
          </w:tcPr>
          <w:p w:rsidR="00C57669" w:rsidRPr="00482971" w:rsidRDefault="00C57669" w:rsidP="006D3581">
            <w:pPr>
              <w:suppressAutoHyphens/>
              <w:jc w:val="center"/>
            </w:pPr>
            <w:r w:rsidRPr="00482971">
              <w:t>(расшифровка подписи)</w:t>
            </w:r>
          </w:p>
        </w:tc>
      </w:tr>
    </w:tbl>
    <w:p w:rsidR="00C57669" w:rsidRDefault="00C57669" w:rsidP="00C57669">
      <w:pPr>
        <w:suppressAutoHyphens/>
        <w:spacing w:before="240" w:after="240"/>
        <w:ind w:right="7505"/>
        <w:jc w:val="center"/>
      </w:pPr>
      <w:r w:rsidRPr="00482971">
        <w:t>М.П.</w:t>
      </w:r>
      <w:r w:rsidRPr="00482971">
        <w:br/>
        <w:t>(при наличии)</w:t>
      </w:r>
    </w:p>
    <w:p w:rsidR="00025E03" w:rsidRPr="000C6E0E" w:rsidRDefault="007E021A" w:rsidP="00025E03">
      <w:pPr>
        <w:tabs>
          <w:tab w:val="left" w:pos="142"/>
          <w:tab w:val="left" w:pos="284"/>
        </w:tabs>
        <w:suppressAutoHyphens/>
        <w:jc w:val="right"/>
        <w:rPr>
          <w:sz w:val="28"/>
          <w:szCs w:val="28"/>
        </w:rPr>
      </w:pPr>
      <w:r w:rsidRPr="00007780">
        <w:rPr>
          <w:sz w:val="28"/>
          <w:szCs w:val="28"/>
        </w:rPr>
        <w:t xml:space="preserve"> </w:t>
      </w:r>
      <w:r w:rsidR="008F0BC9" w:rsidRPr="00007780">
        <w:rPr>
          <w:sz w:val="28"/>
          <w:szCs w:val="28"/>
        </w:rPr>
        <w:br w:type="page"/>
      </w:r>
      <w:r w:rsidR="00025E03" w:rsidRPr="000C6E0E">
        <w:rPr>
          <w:sz w:val="28"/>
          <w:szCs w:val="28"/>
        </w:rPr>
        <w:lastRenderedPageBreak/>
        <w:t xml:space="preserve">Приложение № </w:t>
      </w:r>
      <w:r w:rsidR="00025E03">
        <w:rPr>
          <w:sz w:val="28"/>
          <w:szCs w:val="28"/>
        </w:rPr>
        <w:t>3</w:t>
      </w:r>
    </w:p>
    <w:p w:rsidR="00025E03" w:rsidRPr="000C6E0E" w:rsidRDefault="00025E03" w:rsidP="00025E03">
      <w:pPr>
        <w:tabs>
          <w:tab w:val="left" w:pos="142"/>
          <w:tab w:val="left" w:pos="284"/>
        </w:tabs>
        <w:suppressAutoHyphens/>
        <w:jc w:val="right"/>
        <w:rPr>
          <w:sz w:val="28"/>
          <w:szCs w:val="28"/>
        </w:rPr>
      </w:pPr>
      <w:r w:rsidRPr="000C6E0E">
        <w:rPr>
          <w:sz w:val="28"/>
          <w:szCs w:val="28"/>
        </w:rPr>
        <w:t>к Административному регламенту</w:t>
      </w:r>
    </w:p>
    <w:p w:rsidR="00025E03" w:rsidRPr="000C6E0E" w:rsidRDefault="00025E03" w:rsidP="00025E03">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812422" w:rsidRDefault="00025E03" w:rsidP="00812422">
      <w:pPr>
        <w:tabs>
          <w:tab w:val="left" w:pos="142"/>
          <w:tab w:val="left" w:pos="284"/>
        </w:tabs>
        <w:suppressAutoHyphens/>
        <w:jc w:val="right"/>
        <w:rPr>
          <w:sz w:val="28"/>
          <w:szCs w:val="28"/>
        </w:rPr>
      </w:pPr>
      <w:r w:rsidRPr="000C6E0E">
        <w:rPr>
          <w:bCs/>
          <w:sz w:val="28"/>
          <w:szCs w:val="28"/>
        </w:rPr>
        <w:t>«</w:t>
      </w:r>
      <w:r w:rsidR="00812422" w:rsidRPr="00395F72">
        <w:rPr>
          <w:sz w:val="28"/>
          <w:szCs w:val="28"/>
        </w:rPr>
        <w:t xml:space="preserve">Направление уведомления о планируемом сносе </w:t>
      </w:r>
    </w:p>
    <w:p w:rsidR="00812422" w:rsidRDefault="00812422" w:rsidP="00812422">
      <w:pPr>
        <w:tabs>
          <w:tab w:val="left" w:pos="142"/>
          <w:tab w:val="left" w:pos="284"/>
        </w:tabs>
        <w:suppressAutoHyphens/>
        <w:jc w:val="right"/>
        <w:rPr>
          <w:sz w:val="28"/>
          <w:szCs w:val="28"/>
        </w:rPr>
      </w:pPr>
      <w:r w:rsidRPr="00395F72">
        <w:rPr>
          <w:sz w:val="28"/>
          <w:szCs w:val="28"/>
        </w:rPr>
        <w:t xml:space="preserve">объекта капитального строительства и </w:t>
      </w:r>
    </w:p>
    <w:p w:rsidR="00812422" w:rsidRDefault="00812422" w:rsidP="00812422">
      <w:pPr>
        <w:tabs>
          <w:tab w:val="left" w:pos="142"/>
          <w:tab w:val="left" w:pos="284"/>
        </w:tabs>
        <w:suppressAutoHyphens/>
        <w:jc w:val="right"/>
        <w:rPr>
          <w:sz w:val="28"/>
          <w:szCs w:val="28"/>
        </w:rPr>
      </w:pPr>
      <w:r w:rsidRPr="00395F72">
        <w:rPr>
          <w:sz w:val="28"/>
          <w:szCs w:val="28"/>
        </w:rPr>
        <w:t xml:space="preserve">уведомления о завершении сноса </w:t>
      </w:r>
    </w:p>
    <w:p w:rsidR="00025E03" w:rsidRDefault="00812422" w:rsidP="00812422">
      <w:pPr>
        <w:tabs>
          <w:tab w:val="left" w:pos="142"/>
          <w:tab w:val="left" w:pos="284"/>
        </w:tabs>
        <w:suppressAutoHyphens/>
        <w:jc w:val="right"/>
        <w:rPr>
          <w:bCs/>
          <w:sz w:val="28"/>
          <w:szCs w:val="28"/>
          <w:lang w:eastAsia="ar-SA"/>
        </w:rPr>
      </w:pPr>
      <w:r w:rsidRPr="00395F72">
        <w:rPr>
          <w:sz w:val="28"/>
          <w:szCs w:val="28"/>
        </w:rPr>
        <w:t>объекта капитального строительства</w:t>
      </w:r>
      <w:r w:rsidR="00025E03">
        <w:rPr>
          <w:bCs/>
          <w:sz w:val="28"/>
          <w:szCs w:val="28"/>
          <w:lang w:eastAsia="ar-SA"/>
        </w:rPr>
        <w:t>»</w:t>
      </w:r>
    </w:p>
    <w:p w:rsidR="00025E03" w:rsidRDefault="00025E03" w:rsidP="00025E03">
      <w:pPr>
        <w:tabs>
          <w:tab w:val="left" w:pos="142"/>
          <w:tab w:val="left" w:pos="284"/>
        </w:tabs>
        <w:suppressAutoHyphens/>
        <w:jc w:val="right"/>
        <w:rPr>
          <w:bCs/>
          <w:sz w:val="28"/>
          <w:szCs w:val="28"/>
          <w:lang w:eastAsia="ar-SA"/>
        </w:rPr>
      </w:pPr>
    </w:p>
    <w:p w:rsidR="002132E4" w:rsidRDefault="002132E4" w:rsidP="00025E03">
      <w:pPr>
        <w:tabs>
          <w:tab w:val="left" w:pos="142"/>
          <w:tab w:val="left" w:pos="284"/>
        </w:tabs>
        <w:suppressAutoHyphens/>
        <w:jc w:val="center"/>
        <w:rPr>
          <w:b/>
          <w:sz w:val="24"/>
          <w:szCs w:val="24"/>
        </w:rPr>
      </w:pPr>
    </w:p>
    <w:p w:rsidR="002132E4" w:rsidRDefault="002132E4" w:rsidP="00025E03">
      <w:pPr>
        <w:tabs>
          <w:tab w:val="left" w:pos="142"/>
          <w:tab w:val="left" w:pos="284"/>
        </w:tabs>
        <w:suppressAutoHyphens/>
        <w:jc w:val="center"/>
        <w:rPr>
          <w:b/>
          <w:sz w:val="24"/>
          <w:szCs w:val="24"/>
        </w:rPr>
      </w:pPr>
    </w:p>
    <w:p w:rsidR="002132E4" w:rsidRDefault="002132E4" w:rsidP="002132E4">
      <w:pPr>
        <w:tabs>
          <w:tab w:val="left" w:pos="142"/>
          <w:tab w:val="left" w:pos="284"/>
        </w:tabs>
        <w:suppressAutoHyphens/>
        <w:jc w:val="right"/>
        <w:rPr>
          <w:bCs/>
          <w:sz w:val="28"/>
          <w:szCs w:val="28"/>
          <w:lang w:eastAsia="ar-SA"/>
        </w:rPr>
      </w:pPr>
    </w:p>
    <w:tbl>
      <w:tblPr>
        <w:tblW w:w="0" w:type="auto"/>
        <w:jc w:val="right"/>
        <w:tblLook w:val="04A0" w:firstRow="1" w:lastRow="0" w:firstColumn="1" w:lastColumn="0" w:noHBand="0" w:noVBand="1"/>
      </w:tblPr>
      <w:tblGrid>
        <w:gridCol w:w="1150"/>
        <w:gridCol w:w="4360"/>
      </w:tblGrid>
      <w:tr w:rsidR="002132E4" w:rsidRPr="007072CE" w:rsidTr="006D3581">
        <w:trPr>
          <w:jc w:val="right"/>
        </w:trPr>
        <w:tc>
          <w:tcPr>
            <w:tcW w:w="1150" w:type="dxa"/>
            <w:shd w:val="clear" w:color="auto" w:fill="auto"/>
          </w:tcPr>
          <w:p w:rsidR="002132E4" w:rsidRPr="007072CE" w:rsidRDefault="002132E4" w:rsidP="006D3581">
            <w:pPr>
              <w:tabs>
                <w:tab w:val="left" w:pos="142"/>
                <w:tab w:val="left" w:pos="284"/>
              </w:tabs>
              <w:suppressAutoHyphens/>
              <w:rPr>
                <w:sz w:val="24"/>
                <w:szCs w:val="24"/>
              </w:rPr>
            </w:pPr>
            <w:r>
              <w:rPr>
                <w:sz w:val="24"/>
                <w:szCs w:val="24"/>
              </w:rPr>
              <w:t>Кому</w:t>
            </w:r>
          </w:p>
        </w:tc>
        <w:tc>
          <w:tcPr>
            <w:tcW w:w="4360" w:type="dxa"/>
            <w:tcBorders>
              <w:bottom w:val="single" w:sz="4" w:space="0" w:color="auto"/>
            </w:tcBorders>
            <w:shd w:val="clear" w:color="auto" w:fill="auto"/>
          </w:tcPr>
          <w:p w:rsidR="002132E4" w:rsidRPr="007072CE" w:rsidRDefault="002132E4" w:rsidP="006D3581">
            <w:pPr>
              <w:tabs>
                <w:tab w:val="left" w:pos="142"/>
                <w:tab w:val="left" w:pos="284"/>
              </w:tabs>
              <w:suppressAutoHyphens/>
              <w:jc w:val="right"/>
              <w:rPr>
                <w:sz w:val="24"/>
                <w:szCs w:val="24"/>
              </w:rPr>
            </w:pPr>
          </w:p>
        </w:tc>
      </w:tr>
      <w:tr w:rsidR="002132E4" w:rsidRPr="007072CE" w:rsidTr="006D3581">
        <w:trPr>
          <w:jc w:val="right"/>
        </w:trPr>
        <w:tc>
          <w:tcPr>
            <w:tcW w:w="5510" w:type="dxa"/>
            <w:gridSpan w:val="2"/>
            <w:tcBorders>
              <w:bottom w:val="single" w:sz="4" w:space="0" w:color="auto"/>
            </w:tcBorders>
            <w:shd w:val="clear" w:color="auto" w:fill="auto"/>
          </w:tcPr>
          <w:p w:rsidR="002132E4" w:rsidRPr="007072CE" w:rsidRDefault="002132E4" w:rsidP="006D3581">
            <w:pPr>
              <w:tabs>
                <w:tab w:val="left" w:pos="142"/>
                <w:tab w:val="left" w:pos="284"/>
              </w:tabs>
              <w:suppressAutoHyphens/>
              <w:jc w:val="right"/>
              <w:rPr>
                <w:sz w:val="24"/>
                <w:szCs w:val="24"/>
              </w:rPr>
            </w:pPr>
          </w:p>
        </w:tc>
      </w:tr>
      <w:tr w:rsidR="002132E4" w:rsidRPr="007072CE" w:rsidTr="006D3581">
        <w:trPr>
          <w:jc w:val="right"/>
        </w:trPr>
        <w:tc>
          <w:tcPr>
            <w:tcW w:w="5510" w:type="dxa"/>
            <w:gridSpan w:val="2"/>
            <w:tcBorders>
              <w:top w:val="single" w:sz="4" w:space="0" w:color="auto"/>
              <w:bottom w:val="single" w:sz="4" w:space="0" w:color="auto"/>
            </w:tcBorders>
            <w:shd w:val="clear" w:color="auto" w:fill="auto"/>
          </w:tcPr>
          <w:p w:rsidR="002132E4" w:rsidRPr="007072CE" w:rsidRDefault="002132E4" w:rsidP="006D3581">
            <w:pPr>
              <w:tabs>
                <w:tab w:val="left" w:pos="142"/>
                <w:tab w:val="left" w:pos="284"/>
              </w:tabs>
              <w:suppressAutoHyphens/>
              <w:rPr>
                <w:sz w:val="24"/>
                <w:szCs w:val="24"/>
              </w:rPr>
            </w:pPr>
          </w:p>
        </w:tc>
      </w:tr>
      <w:tr w:rsidR="002132E4" w:rsidRPr="007072CE" w:rsidTr="006D3581">
        <w:trPr>
          <w:jc w:val="right"/>
        </w:trPr>
        <w:tc>
          <w:tcPr>
            <w:tcW w:w="5510" w:type="dxa"/>
            <w:gridSpan w:val="2"/>
            <w:tcBorders>
              <w:top w:val="single" w:sz="4" w:space="0" w:color="auto"/>
              <w:bottom w:val="single" w:sz="4" w:space="0" w:color="auto"/>
            </w:tcBorders>
            <w:shd w:val="clear" w:color="auto" w:fill="auto"/>
          </w:tcPr>
          <w:p w:rsidR="002132E4" w:rsidRPr="007072CE" w:rsidRDefault="002132E4" w:rsidP="006D3581">
            <w:pPr>
              <w:tabs>
                <w:tab w:val="left" w:pos="142"/>
                <w:tab w:val="left" w:pos="284"/>
              </w:tabs>
              <w:suppressAutoHyphens/>
              <w:rPr>
                <w:sz w:val="24"/>
                <w:szCs w:val="24"/>
              </w:rPr>
            </w:pPr>
          </w:p>
        </w:tc>
      </w:tr>
      <w:tr w:rsidR="002132E4" w:rsidRPr="00C3043D" w:rsidTr="006D3581">
        <w:trPr>
          <w:jc w:val="right"/>
        </w:trPr>
        <w:tc>
          <w:tcPr>
            <w:tcW w:w="5510" w:type="dxa"/>
            <w:gridSpan w:val="2"/>
            <w:tcBorders>
              <w:top w:val="single" w:sz="4" w:space="0" w:color="auto"/>
            </w:tcBorders>
            <w:shd w:val="clear" w:color="auto" w:fill="auto"/>
          </w:tcPr>
          <w:p w:rsidR="002132E4" w:rsidRDefault="002132E4" w:rsidP="006D3581">
            <w:pPr>
              <w:tabs>
                <w:tab w:val="left" w:pos="142"/>
                <w:tab w:val="left" w:pos="284"/>
              </w:tabs>
              <w:suppressAutoHyphens/>
              <w:jc w:val="center"/>
            </w:pPr>
            <w:r w:rsidRPr="00C3043D">
              <w:t>(</w:t>
            </w:r>
            <w:r>
              <w:t>для юридических лиц - полное наименование / для физических лиц (индивидуальных предпринимателей) -</w:t>
            </w:r>
          </w:p>
          <w:p w:rsidR="002132E4" w:rsidRPr="00C3043D" w:rsidRDefault="002132E4" w:rsidP="006D3581">
            <w:pPr>
              <w:tabs>
                <w:tab w:val="left" w:pos="142"/>
                <w:tab w:val="left" w:pos="284"/>
              </w:tabs>
              <w:suppressAutoHyphens/>
              <w:jc w:val="center"/>
            </w:pPr>
            <w:r>
              <w:t>фамилия, имя, отчество)</w:t>
            </w:r>
          </w:p>
        </w:tc>
      </w:tr>
      <w:tr w:rsidR="002132E4" w:rsidRPr="00C3043D" w:rsidTr="006D3581">
        <w:trPr>
          <w:jc w:val="right"/>
        </w:trPr>
        <w:tc>
          <w:tcPr>
            <w:tcW w:w="5510" w:type="dxa"/>
            <w:gridSpan w:val="2"/>
            <w:tcBorders>
              <w:bottom w:val="single" w:sz="4" w:space="0" w:color="auto"/>
            </w:tcBorders>
            <w:shd w:val="clear" w:color="auto" w:fill="auto"/>
          </w:tcPr>
          <w:p w:rsidR="002132E4" w:rsidRPr="00C3043D" w:rsidRDefault="002132E4" w:rsidP="006D3581">
            <w:pPr>
              <w:tabs>
                <w:tab w:val="left" w:pos="142"/>
                <w:tab w:val="left" w:pos="284"/>
              </w:tabs>
              <w:suppressAutoHyphens/>
              <w:jc w:val="center"/>
            </w:pPr>
          </w:p>
        </w:tc>
      </w:tr>
      <w:tr w:rsidR="002132E4" w:rsidRPr="00C3043D" w:rsidTr="006D3581">
        <w:trPr>
          <w:jc w:val="right"/>
        </w:trPr>
        <w:tc>
          <w:tcPr>
            <w:tcW w:w="5510" w:type="dxa"/>
            <w:gridSpan w:val="2"/>
            <w:tcBorders>
              <w:top w:val="single" w:sz="4" w:space="0" w:color="auto"/>
            </w:tcBorders>
            <w:shd w:val="clear" w:color="auto" w:fill="auto"/>
          </w:tcPr>
          <w:p w:rsidR="002132E4" w:rsidRPr="00C3043D" w:rsidRDefault="002132E4" w:rsidP="006D3581">
            <w:pPr>
              <w:tabs>
                <w:tab w:val="left" w:pos="142"/>
                <w:tab w:val="left" w:pos="284"/>
              </w:tabs>
              <w:suppressAutoHyphens/>
              <w:jc w:val="center"/>
            </w:pPr>
            <w:r>
              <w:t>(</w:t>
            </w:r>
            <w:r w:rsidRPr="00C3043D">
              <w:t>почтовый адрес и индекс</w:t>
            </w:r>
            <w:r>
              <w:t>)</w:t>
            </w:r>
          </w:p>
        </w:tc>
      </w:tr>
      <w:tr w:rsidR="002132E4" w:rsidRPr="00C3043D" w:rsidTr="006D3581">
        <w:trPr>
          <w:jc w:val="right"/>
        </w:trPr>
        <w:tc>
          <w:tcPr>
            <w:tcW w:w="5510" w:type="dxa"/>
            <w:gridSpan w:val="2"/>
            <w:tcBorders>
              <w:bottom w:val="single" w:sz="4" w:space="0" w:color="auto"/>
            </w:tcBorders>
            <w:shd w:val="clear" w:color="auto" w:fill="auto"/>
          </w:tcPr>
          <w:p w:rsidR="002132E4" w:rsidRPr="00C3043D" w:rsidRDefault="002132E4" w:rsidP="006D3581">
            <w:pPr>
              <w:tabs>
                <w:tab w:val="left" w:pos="142"/>
                <w:tab w:val="left" w:pos="284"/>
              </w:tabs>
              <w:suppressAutoHyphens/>
              <w:jc w:val="center"/>
            </w:pPr>
          </w:p>
        </w:tc>
      </w:tr>
      <w:tr w:rsidR="002132E4" w:rsidRPr="00C3043D" w:rsidTr="006D3581">
        <w:trPr>
          <w:jc w:val="right"/>
        </w:trPr>
        <w:tc>
          <w:tcPr>
            <w:tcW w:w="5510" w:type="dxa"/>
            <w:gridSpan w:val="2"/>
            <w:tcBorders>
              <w:top w:val="single" w:sz="4" w:space="0" w:color="auto"/>
            </w:tcBorders>
            <w:shd w:val="clear" w:color="auto" w:fill="auto"/>
          </w:tcPr>
          <w:p w:rsidR="002132E4" w:rsidRPr="00C3043D" w:rsidRDefault="002132E4" w:rsidP="006D3581">
            <w:pPr>
              <w:tabs>
                <w:tab w:val="left" w:pos="142"/>
                <w:tab w:val="left" w:pos="284"/>
                <w:tab w:val="left" w:pos="1995"/>
              </w:tabs>
              <w:suppressAutoHyphens/>
              <w:jc w:val="center"/>
            </w:pPr>
            <w:r>
              <w:t>(</w:t>
            </w:r>
            <w:r w:rsidRPr="00C3043D">
              <w:t>контактный телефон</w:t>
            </w:r>
            <w:r>
              <w:t>)</w:t>
            </w:r>
          </w:p>
        </w:tc>
      </w:tr>
    </w:tbl>
    <w:p w:rsidR="002132E4" w:rsidRDefault="002132E4" w:rsidP="002132E4">
      <w:pPr>
        <w:tabs>
          <w:tab w:val="left" w:pos="142"/>
          <w:tab w:val="left" w:pos="284"/>
        </w:tabs>
        <w:suppressAutoHyphens/>
        <w:jc w:val="center"/>
        <w:rPr>
          <w:b/>
          <w:sz w:val="24"/>
          <w:szCs w:val="24"/>
        </w:rPr>
      </w:pPr>
    </w:p>
    <w:p w:rsidR="002132E4" w:rsidRDefault="002132E4" w:rsidP="002132E4">
      <w:pPr>
        <w:tabs>
          <w:tab w:val="left" w:pos="142"/>
          <w:tab w:val="left" w:pos="284"/>
        </w:tabs>
        <w:suppressAutoHyphens/>
        <w:jc w:val="center"/>
        <w:rPr>
          <w:b/>
          <w:sz w:val="24"/>
          <w:szCs w:val="24"/>
        </w:rPr>
      </w:pPr>
    </w:p>
    <w:p w:rsidR="002132E4" w:rsidRDefault="002132E4" w:rsidP="002132E4">
      <w:pPr>
        <w:tabs>
          <w:tab w:val="left" w:pos="142"/>
          <w:tab w:val="left" w:pos="284"/>
        </w:tabs>
        <w:suppressAutoHyphens/>
        <w:jc w:val="center"/>
        <w:rPr>
          <w:b/>
          <w:sz w:val="24"/>
          <w:szCs w:val="24"/>
        </w:rPr>
      </w:pPr>
      <w:r>
        <w:rPr>
          <w:b/>
          <w:sz w:val="24"/>
          <w:szCs w:val="24"/>
        </w:rPr>
        <w:t>ИЗВЕЩЕНИЕ</w:t>
      </w:r>
    </w:p>
    <w:p w:rsidR="002132E4" w:rsidRDefault="002132E4" w:rsidP="002132E4">
      <w:pPr>
        <w:tabs>
          <w:tab w:val="left" w:pos="142"/>
          <w:tab w:val="left" w:pos="284"/>
        </w:tabs>
        <w:suppressAutoHyphens/>
        <w:jc w:val="center"/>
        <w:rPr>
          <w:sz w:val="24"/>
        </w:rPr>
      </w:pPr>
      <w:r w:rsidRPr="00997AC9">
        <w:rPr>
          <w:sz w:val="24"/>
        </w:rPr>
        <w:t xml:space="preserve">о </w:t>
      </w:r>
      <w:r>
        <w:rPr>
          <w:sz w:val="24"/>
        </w:rPr>
        <w:t>приеме</w:t>
      </w:r>
    </w:p>
    <w:p w:rsidR="002132E4" w:rsidRDefault="002132E4" w:rsidP="002132E4">
      <w:pPr>
        <w:tabs>
          <w:tab w:val="left" w:pos="142"/>
          <w:tab w:val="left" w:pos="284"/>
        </w:tabs>
        <w:suppressAutoHyphens/>
        <w:jc w:val="center"/>
        <w:rPr>
          <w:sz w:val="24"/>
        </w:rPr>
      </w:pPr>
    </w:p>
    <w:p w:rsidR="002132E4" w:rsidRDefault="002132E4" w:rsidP="002132E4">
      <w:pPr>
        <w:tabs>
          <w:tab w:val="left" w:pos="142"/>
          <w:tab w:val="left" w:pos="284"/>
        </w:tabs>
        <w:suppressAutoHyphens/>
        <w:jc w:val="center"/>
        <w:rPr>
          <w:sz w:val="24"/>
        </w:rPr>
      </w:pPr>
    </w:p>
    <w:tbl>
      <w:tblPr>
        <w:tblW w:w="0" w:type="auto"/>
        <w:tblLook w:val="04A0" w:firstRow="1" w:lastRow="0" w:firstColumn="1" w:lastColumn="0" w:noHBand="0" w:noVBand="1"/>
      </w:tblPr>
      <w:tblGrid>
        <w:gridCol w:w="675"/>
        <w:gridCol w:w="284"/>
        <w:gridCol w:w="2410"/>
      </w:tblGrid>
      <w:tr w:rsidR="002132E4" w:rsidRPr="00946913" w:rsidTr="006D3581">
        <w:tc>
          <w:tcPr>
            <w:tcW w:w="959" w:type="dxa"/>
            <w:gridSpan w:val="2"/>
            <w:shd w:val="clear" w:color="auto" w:fill="auto"/>
          </w:tcPr>
          <w:p w:rsidR="002132E4" w:rsidRPr="00946913" w:rsidRDefault="002132E4" w:rsidP="006D3581">
            <w:pPr>
              <w:tabs>
                <w:tab w:val="left" w:pos="142"/>
                <w:tab w:val="left" w:pos="284"/>
              </w:tabs>
              <w:suppressAutoHyphens/>
              <w:rPr>
                <w:sz w:val="24"/>
                <w:szCs w:val="24"/>
              </w:rPr>
            </w:pPr>
            <w:r w:rsidRPr="00946913">
              <w:rPr>
                <w:sz w:val="24"/>
                <w:szCs w:val="24"/>
              </w:rPr>
              <w:t>Дата</w:t>
            </w:r>
          </w:p>
        </w:tc>
        <w:tc>
          <w:tcPr>
            <w:tcW w:w="2410" w:type="dxa"/>
            <w:tcBorders>
              <w:bottom w:val="single" w:sz="4" w:space="0" w:color="auto"/>
            </w:tcBorders>
            <w:shd w:val="clear" w:color="auto" w:fill="auto"/>
          </w:tcPr>
          <w:p w:rsidR="002132E4" w:rsidRPr="00946913" w:rsidRDefault="002132E4" w:rsidP="006D3581">
            <w:pPr>
              <w:tabs>
                <w:tab w:val="left" w:pos="142"/>
                <w:tab w:val="left" w:pos="284"/>
              </w:tabs>
              <w:suppressAutoHyphens/>
              <w:jc w:val="center"/>
              <w:rPr>
                <w:b/>
                <w:sz w:val="24"/>
                <w:szCs w:val="24"/>
              </w:rPr>
            </w:pPr>
          </w:p>
        </w:tc>
      </w:tr>
      <w:tr w:rsidR="002132E4" w:rsidRPr="00946913" w:rsidTr="006D3581">
        <w:tc>
          <w:tcPr>
            <w:tcW w:w="675" w:type="dxa"/>
            <w:shd w:val="clear" w:color="auto" w:fill="auto"/>
          </w:tcPr>
          <w:p w:rsidR="002132E4" w:rsidRPr="00946913" w:rsidRDefault="002132E4" w:rsidP="006D3581">
            <w:pPr>
              <w:tabs>
                <w:tab w:val="left" w:pos="142"/>
                <w:tab w:val="left" w:pos="284"/>
              </w:tabs>
              <w:suppressAutoHyphens/>
              <w:rPr>
                <w:sz w:val="24"/>
                <w:szCs w:val="24"/>
              </w:rPr>
            </w:pPr>
            <w:r w:rsidRPr="00946913">
              <w:rPr>
                <w:sz w:val="24"/>
                <w:szCs w:val="24"/>
              </w:rPr>
              <w:t>№</w:t>
            </w:r>
          </w:p>
        </w:tc>
        <w:tc>
          <w:tcPr>
            <w:tcW w:w="2694" w:type="dxa"/>
            <w:gridSpan w:val="2"/>
            <w:tcBorders>
              <w:bottom w:val="single" w:sz="4" w:space="0" w:color="auto"/>
            </w:tcBorders>
            <w:shd w:val="clear" w:color="auto" w:fill="auto"/>
          </w:tcPr>
          <w:p w:rsidR="002132E4" w:rsidRPr="00946913" w:rsidRDefault="002132E4" w:rsidP="006D3581">
            <w:pPr>
              <w:tabs>
                <w:tab w:val="left" w:pos="142"/>
                <w:tab w:val="left" w:pos="284"/>
              </w:tabs>
              <w:suppressAutoHyphens/>
              <w:jc w:val="center"/>
              <w:rPr>
                <w:b/>
                <w:sz w:val="24"/>
                <w:szCs w:val="24"/>
              </w:rPr>
            </w:pPr>
          </w:p>
        </w:tc>
      </w:tr>
    </w:tbl>
    <w:p w:rsidR="002132E4" w:rsidRDefault="002132E4" w:rsidP="002132E4">
      <w:pPr>
        <w:tabs>
          <w:tab w:val="left" w:pos="142"/>
          <w:tab w:val="left" w:pos="284"/>
        </w:tabs>
        <w:suppressAutoHyphens/>
        <w:jc w:val="center"/>
        <w:rPr>
          <w:b/>
          <w:sz w:val="24"/>
          <w:szCs w:val="24"/>
        </w:rPr>
      </w:pPr>
    </w:p>
    <w:p w:rsidR="002132E4" w:rsidRPr="00B45B9C" w:rsidRDefault="002132E4" w:rsidP="002132E4">
      <w:pPr>
        <w:tabs>
          <w:tab w:val="left" w:pos="142"/>
          <w:tab w:val="left" w:pos="284"/>
        </w:tabs>
        <w:suppressAutoHyphens/>
        <w:jc w:val="center"/>
        <w:rPr>
          <w:b/>
          <w:sz w:val="24"/>
          <w:szCs w:val="24"/>
        </w:rPr>
      </w:pPr>
    </w:p>
    <w:tbl>
      <w:tblPr>
        <w:tblW w:w="0" w:type="auto"/>
        <w:tblLook w:val="04A0" w:firstRow="1" w:lastRow="0" w:firstColumn="1" w:lastColumn="0" w:noHBand="0" w:noVBand="1"/>
      </w:tblPr>
      <w:tblGrid>
        <w:gridCol w:w="3189"/>
        <w:gridCol w:w="414"/>
        <w:gridCol w:w="6036"/>
      </w:tblGrid>
      <w:tr w:rsidR="002132E4" w:rsidRPr="00812422" w:rsidTr="002F2C95">
        <w:tc>
          <w:tcPr>
            <w:tcW w:w="9855" w:type="dxa"/>
            <w:gridSpan w:val="3"/>
            <w:shd w:val="clear" w:color="auto" w:fill="auto"/>
          </w:tcPr>
          <w:p w:rsidR="002132E4" w:rsidRPr="00812422" w:rsidRDefault="002132E4" w:rsidP="002132E4">
            <w:pPr>
              <w:tabs>
                <w:tab w:val="left" w:pos="142"/>
                <w:tab w:val="left" w:pos="284"/>
                <w:tab w:val="left" w:pos="3181"/>
              </w:tabs>
              <w:suppressAutoHyphens/>
              <w:jc w:val="both"/>
              <w:rPr>
                <w:sz w:val="24"/>
                <w:szCs w:val="24"/>
              </w:rPr>
            </w:pPr>
            <w:r w:rsidRPr="00812422">
              <w:rPr>
                <w:bCs/>
                <w:color w:val="000000"/>
                <w:sz w:val="24"/>
                <w:szCs w:val="24"/>
              </w:rPr>
              <w:t>По результатам рассмотрения</w:t>
            </w:r>
            <w:r w:rsidRPr="00812422">
              <w:rPr>
                <w:color w:val="000000"/>
                <w:sz w:val="24"/>
                <w:szCs w:val="24"/>
              </w:rPr>
              <w:t xml:space="preserve"> </w:t>
            </w:r>
            <w:r w:rsidRPr="00812422">
              <w:rPr>
                <w:bCs/>
                <w:color w:val="000000"/>
                <w:sz w:val="24"/>
                <w:szCs w:val="24"/>
              </w:rPr>
              <w:t xml:space="preserve">Уведомления о планируемом сносе / о завершении сноса (нужное подчеркнуть) объекта капитального строительства </w:t>
            </w:r>
          </w:p>
        </w:tc>
      </w:tr>
      <w:tr w:rsidR="002132E4" w:rsidRPr="00812422" w:rsidTr="002F2C95">
        <w:tc>
          <w:tcPr>
            <w:tcW w:w="3227" w:type="dxa"/>
            <w:shd w:val="clear" w:color="auto" w:fill="auto"/>
          </w:tcPr>
          <w:p w:rsidR="002132E4" w:rsidRPr="00812422" w:rsidRDefault="002132E4" w:rsidP="002132E4">
            <w:pPr>
              <w:tabs>
                <w:tab w:val="left" w:pos="142"/>
                <w:tab w:val="left" w:pos="284"/>
                <w:tab w:val="left" w:pos="3181"/>
              </w:tabs>
              <w:suppressAutoHyphens/>
              <w:jc w:val="both"/>
              <w:rPr>
                <w:bCs/>
                <w:color w:val="000000"/>
                <w:sz w:val="24"/>
                <w:szCs w:val="24"/>
              </w:rPr>
            </w:pPr>
            <w:r w:rsidRPr="00812422">
              <w:rPr>
                <w:bCs/>
                <w:color w:val="000000"/>
                <w:sz w:val="24"/>
                <w:szCs w:val="24"/>
              </w:rPr>
              <w:t>с кадастровым номером:</w:t>
            </w:r>
          </w:p>
        </w:tc>
        <w:tc>
          <w:tcPr>
            <w:tcW w:w="6628" w:type="dxa"/>
            <w:gridSpan w:val="2"/>
            <w:tcBorders>
              <w:bottom w:val="single" w:sz="4" w:space="0" w:color="auto"/>
            </w:tcBorders>
            <w:shd w:val="clear" w:color="auto" w:fill="auto"/>
          </w:tcPr>
          <w:p w:rsidR="002132E4" w:rsidRPr="00812422" w:rsidRDefault="002132E4" w:rsidP="002132E4">
            <w:pPr>
              <w:tabs>
                <w:tab w:val="left" w:pos="142"/>
                <w:tab w:val="left" w:pos="284"/>
                <w:tab w:val="left" w:pos="3181"/>
              </w:tabs>
              <w:suppressAutoHyphens/>
              <w:jc w:val="both"/>
              <w:rPr>
                <w:bCs/>
                <w:color w:val="000000"/>
                <w:sz w:val="24"/>
                <w:szCs w:val="24"/>
              </w:rPr>
            </w:pPr>
          </w:p>
        </w:tc>
      </w:tr>
      <w:tr w:rsidR="002F2C95" w:rsidRPr="00812422" w:rsidTr="002F2C95">
        <w:tc>
          <w:tcPr>
            <w:tcW w:w="3652" w:type="dxa"/>
            <w:gridSpan w:val="2"/>
            <w:shd w:val="clear" w:color="auto" w:fill="auto"/>
          </w:tcPr>
          <w:p w:rsidR="002F2C95" w:rsidRPr="00812422" w:rsidRDefault="002F2C95" w:rsidP="002132E4">
            <w:pPr>
              <w:tabs>
                <w:tab w:val="left" w:pos="142"/>
                <w:tab w:val="left" w:pos="284"/>
                <w:tab w:val="left" w:pos="3181"/>
              </w:tabs>
              <w:suppressAutoHyphens/>
              <w:jc w:val="both"/>
              <w:rPr>
                <w:bCs/>
                <w:color w:val="000000"/>
                <w:sz w:val="24"/>
                <w:szCs w:val="24"/>
              </w:rPr>
            </w:pPr>
            <w:r w:rsidRPr="00812422">
              <w:rPr>
                <w:bCs/>
                <w:color w:val="000000"/>
                <w:sz w:val="24"/>
                <w:szCs w:val="24"/>
              </w:rPr>
              <w:t>расположенного по адресу:</w:t>
            </w:r>
          </w:p>
        </w:tc>
        <w:tc>
          <w:tcPr>
            <w:tcW w:w="6203" w:type="dxa"/>
            <w:tcBorders>
              <w:bottom w:val="single" w:sz="4" w:space="0" w:color="auto"/>
            </w:tcBorders>
            <w:shd w:val="clear" w:color="auto" w:fill="auto"/>
          </w:tcPr>
          <w:p w:rsidR="002F2C95" w:rsidRPr="00812422" w:rsidRDefault="002F2C95" w:rsidP="002132E4">
            <w:pPr>
              <w:tabs>
                <w:tab w:val="left" w:pos="142"/>
                <w:tab w:val="left" w:pos="284"/>
                <w:tab w:val="left" w:pos="3181"/>
              </w:tabs>
              <w:suppressAutoHyphens/>
              <w:jc w:val="both"/>
              <w:rPr>
                <w:bCs/>
                <w:color w:val="000000"/>
                <w:sz w:val="24"/>
                <w:szCs w:val="24"/>
              </w:rPr>
            </w:pPr>
          </w:p>
        </w:tc>
      </w:tr>
      <w:tr w:rsidR="002132E4" w:rsidRPr="00812422" w:rsidTr="002F2C95">
        <w:tc>
          <w:tcPr>
            <w:tcW w:w="9855" w:type="dxa"/>
            <w:gridSpan w:val="3"/>
            <w:tcBorders>
              <w:bottom w:val="single" w:sz="4" w:space="0" w:color="auto"/>
            </w:tcBorders>
            <w:shd w:val="clear" w:color="auto" w:fill="auto"/>
          </w:tcPr>
          <w:p w:rsidR="002132E4" w:rsidRPr="00812422" w:rsidRDefault="002132E4" w:rsidP="002132E4">
            <w:pPr>
              <w:tabs>
                <w:tab w:val="left" w:pos="142"/>
                <w:tab w:val="left" w:pos="284"/>
                <w:tab w:val="left" w:pos="3181"/>
              </w:tabs>
              <w:suppressAutoHyphens/>
              <w:jc w:val="both"/>
              <w:rPr>
                <w:bCs/>
                <w:color w:val="000000"/>
                <w:sz w:val="24"/>
                <w:szCs w:val="24"/>
              </w:rPr>
            </w:pPr>
          </w:p>
        </w:tc>
      </w:tr>
      <w:tr w:rsidR="002132E4" w:rsidRPr="00812422" w:rsidTr="002F2C95">
        <w:tc>
          <w:tcPr>
            <w:tcW w:w="9855" w:type="dxa"/>
            <w:gridSpan w:val="3"/>
            <w:tcBorders>
              <w:top w:val="single" w:sz="4" w:space="0" w:color="auto"/>
              <w:bottom w:val="single" w:sz="4" w:space="0" w:color="auto"/>
            </w:tcBorders>
            <w:shd w:val="clear" w:color="auto" w:fill="auto"/>
          </w:tcPr>
          <w:p w:rsidR="002132E4" w:rsidRPr="00812422" w:rsidRDefault="002132E4" w:rsidP="002132E4">
            <w:pPr>
              <w:tabs>
                <w:tab w:val="left" w:pos="142"/>
                <w:tab w:val="left" w:pos="284"/>
                <w:tab w:val="left" w:pos="3181"/>
              </w:tabs>
              <w:suppressAutoHyphens/>
              <w:jc w:val="both"/>
              <w:rPr>
                <w:bCs/>
                <w:color w:val="000000"/>
                <w:sz w:val="24"/>
                <w:szCs w:val="24"/>
              </w:rPr>
            </w:pPr>
          </w:p>
        </w:tc>
      </w:tr>
      <w:tr w:rsidR="002132E4" w:rsidRPr="00812422" w:rsidTr="002F2C95">
        <w:tc>
          <w:tcPr>
            <w:tcW w:w="9855" w:type="dxa"/>
            <w:gridSpan w:val="3"/>
            <w:tcBorders>
              <w:top w:val="single" w:sz="4" w:space="0" w:color="auto"/>
            </w:tcBorders>
            <w:shd w:val="clear" w:color="auto" w:fill="auto"/>
          </w:tcPr>
          <w:p w:rsidR="002132E4" w:rsidRPr="00812422" w:rsidRDefault="002132E4" w:rsidP="002132E4">
            <w:pPr>
              <w:tabs>
                <w:tab w:val="left" w:pos="142"/>
                <w:tab w:val="left" w:pos="284"/>
                <w:tab w:val="left" w:pos="3181"/>
              </w:tabs>
              <w:suppressAutoHyphens/>
              <w:jc w:val="both"/>
              <w:rPr>
                <w:bCs/>
                <w:color w:val="000000"/>
                <w:sz w:val="24"/>
                <w:szCs w:val="24"/>
              </w:rPr>
            </w:pPr>
            <w:r w:rsidRPr="00812422">
              <w:rPr>
                <w:color w:val="000000"/>
                <w:sz w:val="24"/>
                <w:szCs w:val="24"/>
              </w:rPr>
              <w:t>принято решение о его приеме, регистрации и размещении в ГИСОГД РО.</w:t>
            </w:r>
          </w:p>
        </w:tc>
      </w:tr>
    </w:tbl>
    <w:p w:rsidR="00025E03" w:rsidRDefault="00025E03" w:rsidP="00025E03"/>
    <w:p w:rsidR="00025E03" w:rsidRPr="00946913" w:rsidRDefault="00025E03" w:rsidP="00025E03">
      <w:pPr>
        <w:rPr>
          <w:vanish/>
        </w:rPr>
      </w:pPr>
    </w:p>
    <w:p w:rsidR="00025E03" w:rsidRDefault="00025E03" w:rsidP="00025E03">
      <w:pPr>
        <w:tabs>
          <w:tab w:val="left" w:pos="142"/>
          <w:tab w:val="left" w:pos="284"/>
        </w:tabs>
        <w:suppressAutoHyphens/>
        <w:jc w:val="right"/>
        <w:rPr>
          <w:sz w:val="28"/>
          <w:szCs w:val="28"/>
        </w:rPr>
      </w:pPr>
    </w:p>
    <w:tbl>
      <w:tblPr>
        <w:tblpPr w:leftFromText="180" w:rightFromText="180" w:vertAnchor="text" w:horzAnchor="margin" w:tblpY="60"/>
        <w:tblW w:w="9840" w:type="dxa"/>
        <w:tblLook w:val="04A0" w:firstRow="1" w:lastRow="0" w:firstColumn="1" w:lastColumn="0" w:noHBand="0" w:noVBand="1"/>
      </w:tblPr>
      <w:tblGrid>
        <w:gridCol w:w="4479"/>
        <w:gridCol w:w="1928"/>
        <w:gridCol w:w="530"/>
        <w:gridCol w:w="2903"/>
      </w:tblGrid>
      <w:tr w:rsidR="00025E03" w:rsidRPr="00776B98" w:rsidTr="00D76272">
        <w:trPr>
          <w:trHeight w:val="269"/>
        </w:trPr>
        <w:tc>
          <w:tcPr>
            <w:tcW w:w="4479" w:type="dxa"/>
            <w:shd w:val="clear" w:color="auto" w:fill="auto"/>
          </w:tcPr>
          <w:p w:rsidR="00025E03" w:rsidRDefault="00025E03" w:rsidP="00D76272">
            <w:pPr>
              <w:tabs>
                <w:tab w:val="left" w:pos="142"/>
                <w:tab w:val="left" w:pos="284"/>
              </w:tabs>
              <w:suppressAutoHyphens/>
              <w:rPr>
                <w:sz w:val="24"/>
                <w:szCs w:val="24"/>
              </w:rPr>
            </w:pPr>
            <w:r>
              <w:rPr>
                <w:sz w:val="24"/>
                <w:szCs w:val="24"/>
              </w:rPr>
              <w:t>Глава Администрации</w:t>
            </w:r>
          </w:p>
          <w:p w:rsidR="00025E03" w:rsidRPr="00776B98" w:rsidRDefault="00025E03" w:rsidP="00D76272">
            <w:pPr>
              <w:tabs>
                <w:tab w:val="left" w:pos="142"/>
                <w:tab w:val="left" w:pos="284"/>
              </w:tabs>
              <w:suppressAutoHyphens/>
              <w:rPr>
                <w:sz w:val="24"/>
                <w:szCs w:val="24"/>
              </w:rPr>
            </w:pPr>
            <w:r>
              <w:rPr>
                <w:sz w:val="24"/>
                <w:szCs w:val="24"/>
              </w:rPr>
              <w:t>Керчикского сельского поселения</w:t>
            </w:r>
          </w:p>
        </w:tc>
        <w:tc>
          <w:tcPr>
            <w:tcW w:w="1928" w:type="dxa"/>
            <w:shd w:val="clear" w:color="auto" w:fill="auto"/>
          </w:tcPr>
          <w:p w:rsidR="00025E03" w:rsidRPr="00776B98" w:rsidRDefault="00025E03" w:rsidP="00D76272">
            <w:pPr>
              <w:tabs>
                <w:tab w:val="left" w:pos="142"/>
                <w:tab w:val="left" w:pos="284"/>
              </w:tabs>
              <w:suppressAutoHyphens/>
              <w:jc w:val="right"/>
              <w:rPr>
                <w:sz w:val="24"/>
                <w:szCs w:val="24"/>
              </w:rPr>
            </w:pPr>
          </w:p>
        </w:tc>
        <w:tc>
          <w:tcPr>
            <w:tcW w:w="530" w:type="dxa"/>
            <w:shd w:val="clear" w:color="auto" w:fill="auto"/>
          </w:tcPr>
          <w:p w:rsidR="00025E03" w:rsidRPr="00776B98" w:rsidRDefault="00025E03" w:rsidP="00D76272">
            <w:pPr>
              <w:tabs>
                <w:tab w:val="left" w:pos="142"/>
                <w:tab w:val="left" w:pos="284"/>
              </w:tabs>
              <w:suppressAutoHyphens/>
              <w:jc w:val="right"/>
              <w:rPr>
                <w:sz w:val="24"/>
                <w:szCs w:val="24"/>
              </w:rPr>
            </w:pPr>
          </w:p>
        </w:tc>
        <w:tc>
          <w:tcPr>
            <w:tcW w:w="2903" w:type="dxa"/>
            <w:shd w:val="clear" w:color="auto" w:fill="auto"/>
          </w:tcPr>
          <w:p w:rsidR="00025E03" w:rsidRPr="00776B98" w:rsidRDefault="00025E03" w:rsidP="00D76272">
            <w:pPr>
              <w:tabs>
                <w:tab w:val="left" w:pos="142"/>
                <w:tab w:val="left" w:pos="284"/>
              </w:tabs>
              <w:suppressAutoHyphens/>
              <w:jc w:val="right"/>
              <w:rPr>
                <w:sz w:val="24"/>
                <w:szCs w:val="24"/>
              </w:rPr>
            </w:pPr>
          </w:p>
        </w:tc>
      </w:tr>
      <w:tr w:rsidR="00025E03" w:rsidRPr="00776B98" w:rsidTr="00D76272">
        <w:trPr>
          <w:trHeight w:val="269"/>
        </w:trPr>
        <w:tc>
          <w:tcPr>
            <w:tcW w:w="4479" w:type="dxa"/>
            <w:shd w:val="clear" w:color="auto" w:fill="auto"/>
          </w:tcPr>
          <w:p w:rsidR="00025E03" w:rsidRPr="00776B98" w:rsidRDefault="00025E03" w:rsidP="00D76272">
            <w:pPr>
              <w:tabs>
                <w:tab w:val="left" w:pos="142"/>
                <w:tab w:val="left" w:pos="284"/>
              </w:tabs>
              <w:suppressAutoHyphens/>
              <w:rPr>
                <w:sz w:val="24"/>
                <w:szCs w:val="24"/>
              </w:rPr>
            </w:pPr>
          </w:p>
        </w:tc>
        <w:tc>
          <w:tcPr>
            <w:tcW w:w="1928" w:type="dxa"/>
            <w:tcBorders>
              <w:bottom w:val="single" w:sz="4" w:space="0" w:color="auto"/>
            </w:tcBorders>
            <w:shd w:val="clear" w:color="auto" w:fill="auto"/>
          </w:tcPr>
          <w:p w:rsidR="00025E03" w:rsidRPr="00776B98" w:rsidRDefault="00025E03" w:rsidP="00D76272">
            <w:pPr>
              <w:tabs>
                <w:tab w:val="left" w:pos="142"/>
                <w:tab w:val="left" w:pos="284"/>
              </w:tabs>
              <w:suppressAutoHyphens/>
              <w:jc w:val="right"/>
              <w:rPr>
                <w:sz w:val="24"/>
                <w:szCs w:val="24"/>
              </w:rPr>
            </w:pPr>
          </w:p>
        </w:tc>
        <w:tc>
          <w:tcPr>
            <w:tcW w:w="530" w:type="dxa"/>
            <w:shd w:val="clear" w:color="auto" w:fill="auto"/>
          </w:tcPr>
          <w:p w:rsidR="00025E03" w:rsidRPr="00776B98" w:rsidRDefault="00025E03" w:rsidP="00D76272">
            <w:pPr>
              <w:tabs>
                <w:tab w:val="left" w:pos="142"/>
                <w:tab w:val="left" w:pos="284"/>
              </w:tabs>
              <w:suppressAutoHyphens/>
              <w:jc w:val="right"/>
              <w:rPr>
                <w:sz w:val="24"/>
                <w:szCs w:val="24"/>
              </w:rPr>
            </w:pPr>
          </w:p>
        </w:tc>
        <w:tc>
          <w:tcPr>
            <w:tcW w:w="2903" w:type="dxa"/>
            <w:tcBorders>
              <w:bottom w:val="single" w:sz="4" w:space="0" w:color="auto"/>
            </w:tcBorders>
            <w:shd w:val="clear" w:color="auto" w:fill="auto"/>
          </w:tcPr>
          <w:p w:rsidR="00025E03" w:rsidRPr="00776B98" w:rsidRDefault="00025E03" w:rsidP="00D76272">
            <w:pPr>
              <w:tabs>
                <w:tab w:val="left" w:pos="142"/>
                <w:tab w:val="left" w:pos="284"/>
              </w:tabs>
              <w:suppressAutoHyphens/>
              <w:jc w:val="right"/>
              <w:rPr>
                <w:sz w:val="24"/>
                <w:szCs w:val="24"/>
              </w:rPr>
            </w:pPr>
          </w:p>
        </w:tc>
      </w:tr>
      <w:tr w:rsidR="00025E03" w:rsidRPr="00776B98" w:rsidTr="00D76272">
        <w:tc>
          <w:tcPr>
            <w:tcW w:w="4479" w:type="dxa"/>
            <w:shd w:val="clear" w:color="auto" w:fill="auto"/>
          </w:tcPr>
          <w:p w:rsidR="00025E03" w:rsidRPr="0024164A" w:rsidRDefault="00025E03" w:rsidP="00D76272">
            <w:pPr>
              <w:tabs>
                <w:tab w:val="left" w:pos="142"/>
                <w:tab w:val="left" w:pos="284"/>
              </w:tabs>
              <w:suppressAutoHyphens/>
              <w:jc w:val="center"/>
            </w:pPr>
          </w:p>
        </w:tc>
        <w:tc>
          <w:tcPr>
            <w:tcW w:w="1928" w:type="dxa"/>
            <w:tcBorders>
              <w:top w:val="single" w:sz="4" w:space="0" w:color="auto"/>
            </w:tcBorders>
            <w:shd w:val="clear" w:color="auto" w:fill="auto"/>
          </w:tcPr>
          <w:p w:rsidR="00025E03" w:rsidRPr="0024164A" w:rsidRDefault="00025E03" w:rsidP="00D76272">
            <w:pPr>
              <w:tabs>
                <w:tab w:val="left" w:pos="142"/>
                <w:tab w:val="left" w:pos="284"/>
              </w:tabs>
              <w:suppressAutoHyphens/>
              <w:jc w:val="center"/>
            </w:pPr>
            <w:r w:rsidRPr="0024164A">
              <w:t>(подпись)</w:t>
            </w:r>
          </w:p>
        </w:tc>
        <w:tc>
          <w:tcPr>
            <w:tcW w:w="530" w:type="dxa"/>
            <w:shd w:val="clear" w:color="auto" w:fill="auto"/>
          </w:tcPr>
          <w:p w:rsidR="00025E03" w:rsidRPr="0024164A" w:rsidRDefault="00025E03" w:rsidP="00D76272">
            <w:pPr>
              <w:tabs>
                <w:tab w:val="left" w:pos="142"/>
                <w:tab w:val="left" w:pos="284"/>
              </w:tabs>
              <w:suppressAutoHyphens/>
              <w:jc w:val="center"/>
            </w:pPr>
          </w:p>
        </w:tc>
        <w:tc>
          <w:tcPr>
            <w:tcW w:w="2903" w:type="dxa"/>
            <w:tcBorders>
              <w:top w:val="single" w:sz="4" w:space="0" w:color="auto"/>
            </w:tcBorders>
            <w:shd w:val="clear" w:color="auto" w:fill="auto"/>
          </w:tcPr>
          <w:p w:rsidR="00025E03" w:rsidRPr="0024164A" w:rsidRDefault="00025E03" w:rsidP="00D76272">
            <w:pPr>
              <w:tabs>
                <w:tab w:val="left" w:pos="142"/>
                <w:tab w:val="left" w:pos="284"/>
              </w:tabs>
              <w:suppressAutoHyphens/>
              <w:jc w:val="center"/>
            </w:pPr>
            <w:r w:rsidRPr="0024164A">
              <w:t>(расшифровка)</w:t>
            </w:r>
          </w:p>
        </w:tc>
      </w:tr>
    </w:tbl>
    <w:p w:rsidR="00EC643C" w:rsidRPr="000C6E0E" w:rsidRDefault="00025E03" w:rsidP="00EC643C">
      <w:pPr>
        <w:tabs>
          <w:tab w:val="left" w:pos="142"/>
          <w:tab w:val="left" w:pos="284"/>
        </w:tabs>
        <w:suppressAutoHyphens/>
        <w:jc w:val="right"/>
        <w:rPr>
          <w:sz w:val="28"/>
          <w:szCs w:val="28"/>
        </w:rPr>
      </w:pPr>
      <w:r w:rsidRPr="00007780">
        <w:rPr>
          <w:sz w:val="28"/>
          <w:szCs w:val="28"/>
        </w:rPr>
        <w:t xml:space="preserve"> </w:t>
      </w:r>
      <w:r>
        <w:rPr>
          <w:sz w:val="28"/>
          <w:szCs w:val="28"/>
        </w:rPr>
        <w:br w:type="page"/>
      </w:r>
      <w:r w:rsidR="00EC643C" w:rsidRPr="000C6E0E">
        <w:rPr>
          <w:sz w:val="28"/>
          <w:szCs w:val="28"/>
        </w:rPr>
        <w:lastRenderedPageBreak/>
        <w:t xml:space="preserve">Приложение № </w:t>
      </w:r>
      <w:r>
        <w:rPr>
          <w:sz w:val="28"/>
          <w:szCs w:val="28"/>
        </w:rPr>
        <w:t>4</w:t>
      </w:r>
    </w:p>
    <w:p w:rsidR="00EC643C" w:rsidRPr="000C6E0E" w:rsidRDefault="00EC643C" w:rsidP="00EC643C">
      <w:pPr>
        <w:tabs>
          <w:tab w:val="left" w:pos="142"/>
          <w:tab w:val="left" w:pos="284"/>
        </w:tabs>
        <w:suppressAutoHyphens/>
        <w:jc w:val="right"/>
        <w:rPr>
          <w:sz w:val="28"/>
          <w:szCs w:val="28"/>
        </w:rPr>
      </w:pPr>
      <w:r w:rsidRPr="000C6E0E">
        <w:rPr>
          <w:sz w:val="28"/>
          <w:szCs w:val="28"/>
        </w:rPr>
        <w:t>к Административному регламенту</w:t>
      </w:r>
    </w:p>
    <w:p w:rsidR="00EC643C" w:rsidRPr="000C6E0E" w:rsidRDefault="00EC643C" w:rsidP="00EC643C">
      <w:pPr>
        <w:tabs>
          <w:tab w:val="left" w:pos="142"/>
          <w:tab w:val="left" w:pos="284"/>
        </w:tabs>
        <w:suppressAutoHyphens/>
        <w:jc w:val="right"/>
        <w:rPr>
          <w:sz w:val="28"/>
          <w:szCs w:val="28"/>
        </w:rPr>
      </w:pPr>
      <w:r w:rsidRPr="000C6E0E">
        <w:rPr>
          <w:bCs/>
          <w:sz w:val="28"/>
          <w:szCs w:val="28"/>
        </w:rPr>
        <w:t xml:space="preserve">по предоставлению </w:t>
      </w:r>
      <w:r w:rsidRPr="000C6E0E">
        <w:rPr>
          <w:sz w:val="28"/>
          <w:szCs w:val="28"/>
        </w:rPr>
        <w:t xml:space="preserve">муниципальной </w:t>
      </w:r>
      <w:r w:rsidRPr="000C6E0E">
        <w:rPr>
          <w:bCs/>
          <w:sz w:val="28"/>
          <w:szCs w:val="28"/>
        </w:rPr>
        <w:t>услуги</w:t>
      </w:r>
      <w:r w:rsidRPr="000C6E0E">
        <w:rPr>
          <w:sz w:val="28"/>
          <w:szCs w:val="28"/>
        </w:rPr>
        <w:t xml:space="preserve"> </w:t>
      </w:r>
    </w:p>
    <w:p w:rsidR="00812422" w:rsidRDefault="00EC643C" w:rsidP="00812422">
      <w:pPr>
        <w:tabs>
          <w:tab w:val="left" w:pos="142"/>
          <w:tab w:val="left" w:pos="284"/>
        </w:tabs>
        <w:suppressAutoHyphens/>
        <w:jc w:val="right"/>
        <w:rPr>
          <w:sz w:val="28"/>
          <w:szCs w:val="28"/>
        </w:rPr>
      </w:pPr>
      <w:r w:rsidRPr="000C6E0E">
        <w:rPr>
          <w:bCs/>
          <w:sz w:val="28"/>
          <w:szCs w:val="28"/>
        </w:rPr>
        <w:t>«</w:t>
      </w:r>
      <w:r w:rsidR="00812422" w:rsidRPr="00395F72">
        <w:rPr>
          <w:sz w:val="28"/>
          <w:szCs w:val="28"/>
        </w:rPr>
        <w:t xml:space="preserve">Направление уведомления о планируемом сносе </w:t>
      </w:r>
    </w:p>
    <w:p w:rsidR="00812422" w:rsidRDefault="00812422" w:rsidP="00812422">
      <w:pPr>
        <w:tabs>
          <w:tab w:val="left" w:pos="142"/>
          <w:tab w:val="left" w:pos="284"/>
        </w:tabs>
        <w:suppressAutoHyphens/>
        <w:jc w:val="right"/>
        <w:rPr>
          <w:sz w:val="28"/>
          <w:szCs w:val="28"/>
        </w:rPr>
      </w:pPr>
      <w:r w:rsidRPr="00395F72">
        <w:rPr>
          <w:sz w:val="28"/>
          <w:szCs w:val="28"/>
        </w:rPr>
        <w:t xml:space="preserve">объекта капитального строительства и </w:t>
      </w:r>
    </w:p>
    <w:p w:rsidR="00812422" w:rsidRDefault="00812422" w:rsidP="00812422">
      <w:pPr>
        <w:tabs>
          <w:tab w:val="left" w:pos="142"/>
          <w:tab w:val="left" w:pos="284"/>
        </w:tabs>
        <w:suppressAutoHyphens/>
        <w:jc w:val="right"/>
        <w:rPr>
          <w:sz w:val="28"/>
          <w:szCs w:val="28"/>
        </w:rPr>
      </w:pPr>
      <w:r w:rsidRPr="00395F72">
        <w:rPr>
          <w:sz w:val="28"/>
          <w:szCs w:val="28"/>
        </w:rPr>
        <w:t xml:space="preserve">уведомления о завершении сноса </w:t>
      </w:r>
    </w:p>
    <w:p w:rsidR="00E673CA" w:rsidRDefault="00812422" w:rsidP="00812422">
      <w:pPr>
        <w:tabs>
          <w:tab w:val="left" w:pos="142"/>
          <w:tab w:val="left" w:pos="284"/>
        </w:tabs>
        <w:suppressAutoHyphens/>
        <w:jc w:val="right"/>
        <w:rPr>
          <w:bCs/>
          <w:sz w:val="28"/>
          <w:szCs w:val="28"/>
          <w:lang w:eastAsia="ar-SA"/>
        </w:rPr>
      </w:pPr>
      <w:r w:rsidRPr="00395F72">
        <w:rPr>
          <w:sz w:val="28"/>
          <w:szCs w:val="28"/>
        </w:rPr>
        <w:t>объекта капитального строительства</w:t>
      </w:r>
      <w:r w:rsidR="00EC643C">
        <w:rPr>
          <w:bCs/>
          <w:sz w:val="28"/>
          <w:szCs w:val="28"/>
          <w:lang w:eastAsia="ar-SA"/>
        </w:rPr>
        <w:t>»</w:t>
      </w:r>
    </w:p>
    <w:p w:rsidR="00E673CA" w:rsidRDefault="00E673CA" w:rsidP="00EC643C">
      <w:pPr>
        <w:tabs>
          <w:tab w:val="left" w:pos="142"/>
          <w:tab w:val="left" w:pos="284"/>
        </w:tabs>
        <w:suppressAutoHyphens/>
        <w:jc w:val="right"/>
        <w:rPr>
          <w:bCs/>
          <w:sz w:val="28"/>
          <w:szCs w:val="28"/>
          <w:lang w:eastAsia="ar-SA"/>
        </w:rPr>
      </w:pPr>
    </w:p>
    <w:p w:rsidR="00D05690" w:rsidRDefault="00D05690" w:rsidP="00D05690">
      <w:pPr>
        <w:tabs>
          <w:tab w:val="left" w:pos="6393"/>
        </w:tabs>
        <w:suppressAutoHyphens/>
        <w:jc w:val="right"/>
      </w:pPr>
    </w:p>
    <w:p w:rsidR="00D05690" w:rsidRPr="00776B98" w:rsidRDefault="00D05690" w:rsidP="00D05690">
      <w:pPr>
        <w:tabs>
          <w:tab w:val="left" w:pos="142"/>
          <w:tab w:val="left" w:pos="284"/>
        </w:tabs>
        <w:suppressAutoHyphens/>
        <w:jc w:val="center"/>
        <w:rPr>
          <w:b/>
          <w:sz w:val="24"/>
          <w:szCs w:val="24"/>
        </w:rPr>
      </w:pPr>
      <w:r w:rsidRPr="00776B98">
        <w:rPr>
          <w:b/>
          <w:sz w:val="24"/>
          <w:szCs w:val="24"/>
        </w:rPr>
        <w:t>УВЕДОМЛЕНИЕ</w:t>
      </w:r>
    </w:p>
    <w:p w:rsidR="00D05690" w:rsidRPr="00776B98" w:rsidRDefault="00D05690" w:rsidP="00D05690">
      <w:pPr>
        <w:shd w:val="clear" w:color="auto" w:fill="FFFFFF"/>
        <w:tabs>
          <w:tab w:val="left" w:pos="9639"/>
        </w:tabs>
        <w:jc w:val="center"/>
        <w:rPr>
          <w:b/>
          <w:sz w:val="24"/>
          <w:szCs w:val="24"/>
        </w:rPr>
      </w:pPr>
      <w:r w:rsidRPr="00776B98">
        <w:rPr>
          <w:b/>
          <w:sz w:val="24"/>
          <w:szCs w:val="24"/>
          <w:lang w:bidi="ru-RU"/>
        </w:rPr>
        <w:t xml:space="preserve">об отказе </w:t>
      </w:r>
      <w:r w:rsidRPr="00776B98">
        <w:rPr>
          <w:b/>
          <w:bCs/>
          <w:sz w:val="24"/>
          <w:szCs w:val="24"/>
        </w:rPr>
        <w:t>приеме документов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uppressAutoHyphens/>
        <w:jc w:val="both"/>
        <w:rPr>
          <w:sz w:val="24"/>
          <w:szCs w:val="24"/>
        </w:rPr>
      </w:pPr>
      <w:r w:rsidRPr="00776B98">
        <w:rPr>
          <w:b/>
          <w:sz w:val="24"/>
          <w:szCs w:val="24"/>
        </w:rPr>
        <w:t>_</w:t>
      </w:r>
      <w:proofErr w:type="gramStart"/>
      <w:r w:rsidRPr="00776B98">
        <w:rPr>
          <w:b/>
          <w:sz w:val="24"/>
          <w:szCs w:val="24"/>
        </w:rPr>
        <w:t>_._</w:t>
      </w:r>
      <w:proofErr w:type="gramEnd"/>
      <w:r w:rsidRPr="00776B98">
        <w:rPr>
          <w:b/>
          <w:sz w:val="24"/>
          <w:szCs w:val="24"/>
        </w:rPr>
        <w:t xml:space="preserve">_.____                                            </w:t>
      </w:r>
      <w:r w:rsidR="00936E4B">
        <w:rPr>
          <w:b/>
          <w:sz w:val="24"/>
          <w:szCs w:val="24"/>
        </w:rPr>
        <w:tab/>
      </w:r>
      <w:r w:rsidRPr="00776B98">
        <w:rPr>
          <w:b/>
          <w:sz w:val="24"/>
          <w:szCs w:val="24"/>
        </w:rPr>
        <w:t xml:space="preserve">   №__                 </w:t>
      </w:r>
      <w:r w:rsidRPr="00776B98">
        <w:rPr>
          <w:b/>
          <w:sz w:val="24"/>
          <w:szCs w:val="24"/>
        </w:rPr>
        <w:tab/>
        <w:t xml:space="preserve">              </w:t>
      </w:r>
      <w:r w:rsidR="00936E4B">
        <w:rPr>
          <w:b/>
          <w:sz w:val="24"/>
          <w:szCs w:val="24"/>
        </w:rPr>
        <w:t xml:space="preserve">        </w:t>
      </w:r>
      <w:r w:rsidRPr="00776B98">
        <w:rPr>
          <w:b/>
          <w:sz w:val="24"/>
          <w:szCs w:val="24"/>
        </w:rPr>
        <w:t>х.Керчик-Савров</w:t>
      </w:r>
    </w:p>
    <w:p w:rsidR="00D05690" w:rsidRPr="00776B98" w:rsidRDefault="00D05690" w:rsidP="00D05690">
      <w:pPr>
        <w:shd w:val="clear" w:color="auto" w:fill="FFFFFF"/>
        <w:tabs>
          <w:tab w:val="left" w:pos="9639"/>
        </w:tabs>
        <w:jc w:val="both"/>
        <w:rPr>
          <w:sz w:val="24"/>
          <w:szCs w:val="24"/>
        </w:rPr>
      </w:pPr>
    </w:p>
    <w:p w:rsidR="00D05690" w:rsidRPr="00776B98" w:rsidRDefault="00D05690" w:rsidP="00D05690">
      <w:pPr>
        <w:shd w:val="clear" w:color="auto" w:fill="FFFFFF"/>
        <w:tabs>
          <w:tab w:val="left" w:pos="9639"/>
        </w:tabs>
        <w:jc w:val="both"/>
        <w:rPr>
          <w:sz w:val="24"/>
          <w:szCs w:val="24"/>
        </w:rPr>
      </w:pPr>
    </w:p>
    <w:p w:rsidR="00D05690" w:rsidRPr="00776B98" w:rsidRDefault="00D05690" w:rsidP="004D52AB">
      <w:pPr>
        <w:tabs>
          <w:tab w:val="left" w:pos="142"/>
          <w:tab w:val="left" w:pos="284"/>
        </w:tabs>
        <w:suppressAutoHyphens/>
        <w:ind w:firstLine="709"/>
        <w:jc w:val="both"/>
        <w:rPr>
          <w:bCs/>
          <w:sz w:val="24"/>
          <w:szCs w:val="24"/>
        </w:rPr>
      </w:pPr>
      <w:r w:rsidRPr="00776B98">
        <w:rPr>
          <w:sz w:val="24"/>
          <w:szCs w:val="24"/>
        </w:rPr>
        <w:t xml:space="preserve">По результатам рассмотрения заявления по </w:t>
      </w:r>
      <w:r w:rsidRPr="00776B98">
        <w:rPr>
          <w:spacing w:val="-2"/>
          <w:sz w:val="24"/>
          <w:szCs w:val="24"/>
        </w:rPr>
        <w:t xml:space="preserve">услуге </w:t>
      </w:r>
      <w:r w:rsidRPr="00776B98">
        <w:rPr>
          <w:bCs/>
          <w:sz w:val="24"/>
          <w:szCs w:val="24"/>
        </w:rPr>
        <w:t>«</w:t>
      </w:r>
      <w:r w:rsidR="00812422" w:rsidRPr="00812422">
        <w:rPr>
          <w:bCs/>
          <w:sz w:val="24"/>
          <w:szCs w:val="24"/>
          <w:lang w:eastAsia="ar-SA"/>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776B98">
        <w:rPr>
          <w:bCs/>
          <w:sz w:val="24"/>
          <w:szCs w:val="24"/>
        </w:rPr>
        <w:t>» от _________________ № ______ и приложенных к нему документов, принято решение об отказе в приеме документов по следующим основаниям:</w:t>
      </w:r>
    </w:p>
    <w:tbl>
      <w:tblPr>
        <w:tblW w:w="0" w:type="auto"/>
        <w:tblLook w:val="04A0" w:firstRow="1" w:lastRow="0" w:firstColumn="1" w:lastColumn="0" w:noHBand="0" w:noVBand="1"/>
      </w:tblPr>
      <w:tblGrid>
        <w:gridCol w:w="510"/>
        <w:gridCol w:w="9129"/>
      </w:tblGrid>
      <w:tr w:rsidR="00D05690" w:rsidRPr="00776B98" w:rsidTr="00901099">
        <w:tc>
          <w:tcPr>
            <w:tcW w:w="534" w:type="dxa"/>
            <w:shd w:val="clear" w:color="auto" w:fill="auto"/>
          </w:tcPr>
          <w:p w:rsidR="00D05690" w:rsidRPr="00776B98" w:rsidRDefault="00D05690" w:rsidP="00936637">
            <w:pPr>
              <w:pStyle w:val="a3"/>
              <w:numPr>
                <w:ilvl w:val="0"/>
                <w:numId w:val="24"/>
              </w:numPr>
              <w:suppressAutoHyphens/>
              <w:ind w:left="0" w:firstLine="0"/>
              <w:jc w:val="both"/>
              <w:rPr>
                <w:sz w:val="24"/>
                <w:szCs w:val="24"/>
              </w:rPr>
            </w:pPr>
          </w:p>
        </w:tc>
        <w:tc>
          <w:tcPr>
            <w:tcW w:w="9888" w:type="dxa"/>
            <w:tcBorders>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36637">
            <w:pPr>
              <w:pStyle w:val="a3"/>
              <w:numPr>
                <w:ilvl w:val="0"/>
                <w:numId w:val="24"/>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r w:rsidR="00D05690" w:rsidRPr="00776B98" w:rsidTr="00901099">
        <w:tc>
          <w:tcPr>
            <w:tcW w:w="534" w:type="dxa"/>
            <w:shd w:val="clear" w:color="auto" w:fill="auto"/>
          </w:tcPr>
          <w:p w:rsidR="00D05690" w:rsidRPr="00776B98" w:rsidRDefault="00D05690" w:rsidP="00936637">
            <w:pPr>
              <w:pStyle w:val="a3"/>
              <w:numPr>
                <w:ilvl w:val="0"/>
                <w:numId w:val="24"/>
              </w:numPr>
              <w:suppressAutoHyphens/>
              <w:ind w:left="0" w:firstLine="0"/>
              <w:jc w:val="both"/>
              <w:rPr>
                <w:sz w:val="24"/>
                <w:szCs w:val="24"/>
              </w:rPr>
            </w:pPr>
          </w:p>
        </w:tc>
        <w:tc>
          <w:tcPr>
            <w:tcW w:w="9888" w:type="dxa"/>
            <w:tcBorders>
              <w:top w:val="single" w:sz="4" w:space="0" w:color="auto"/>
              <w:bottom w:val="single" w:sz="4" w:space="0" w:color="auto"/>
            </w:tcBorders>
            <w:shd w:val="clear" w:color="auto" w:fill="auto"/>
          </w:tcPr>
          <w:p w:rsidR="00D05690" w:rsidRPr="00776B98" w:rsidRDefault="00D05690" w:rsidP="00901099">
            <w:pPr>
              <w:pStyle w:val="a3"/>
              <w:suppressAutoHyphens/>
              <w:jc w:val="both"/>
              <w:rPr>
                <w:sz w:val="24"/>
                <w:szCs w:val="24"/>
              </w:rPr>
            </w:pPr>
          </w:p>
        </w:tc>
      </w:tr>
    </w:tbl>
    <w:p w:rsidR="00D05690" w:rsidRPr="00776B98" w:rsidRDefault="00D05690" w:rsidP="00D05690">
      <w:pPr>
        <w:pStyle w:val="a3"/>
        <w:suppressAutoHyphens/>
        <w:ind w:firstLine="709"/>
        <w:jc w:val="both"/>
        <w:rPr>
          <w:sz w:val="24"/>
          <w:szCs w:val="24"/>
        </w:rPr>
      </w:pPr>
    </w:p>
    <w:p w:rsidR="00D05690" w:rsidRPr="00776B98" w:rsidRDefault="00D05690" w:rsidP="00D05690">
      <w:pPr>
        <w:pStyle w:val="a3"/>
        <w:suppressAutoHyphens/>
        <w:ind w:firstLine="709"/>
        <w:jc w:val="both"/>
        <w:rPr>
          <w:sz w:val="24"/>
          <w:szCs w:val="24"/>
        </w:rPr>
      </w:pPr>
      <w:r w:rsidRPr="00776B98">
        <w:rPr>
          <w:sz w:val="24"/>
          <w:szCs w:val="24"/>
        </w:rPr>
        <w:t>Вы вправе повторно обратиться c заявлением о предоставлении услуги после устранения указанных нарушений.</w:t>
      </w:r>
    </w:p>
    <w:p w:rsidR="00D05690" w:rsidRPr="00776B98" w:rsidRDefault="00D05690" w:rsidP="00D05690">
      <w:pPr>
        <w:pStyle w:val="a3"/>
        <w:suppressAutoHyphens/>
        <w:ind w:firstLine="709"/>
        <w:jc w:val="both"/>
        <w:rPr>
          <w:sz w:val="24"/>
          <w:szCs w:val="24"/>
        </w:rPr>
      </w:pPr>
      <w:r w:rsidRPr="00776B98">
        <w:rPr>
          <w:sz w:val="24"/>
          <w:szCs w:val="24"/>
        </w:rP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05690" w:rsidRPr="00776B98" w:rsidRDefault="00D05690" w:rsidP="00D05690">
      <w:pPr>
        <w:pStyle w:val="a3"/>
        <w:ind w:right="3" w:firstLine="851"/>
        <w:rPr>
          <w:sz w:val="24"/>
          <w:szCs w:val="24"/>
        </w:rPr>
      </w:pPr>
    </w:p>
    <w:p w:rsidR="00D05690" w:rsidRPr="00776B98" w:rsidRDefault="00D05690" w:rsidP="00D05690">
      <w:pPr>
        <w:pStyle w:val="a3"/>
        <w:ind w:right="3" w:firstLine="851"/>
        <w:rPr>
          <w:spacing w:val="-4"/>
          <w:sz w:val="24"/>
          <w:szCs w:val="24"/>
        </w:rPr>
      </w:pPr>
    </w:p>
    <w:tbl>
      <w:tblPr>
        <w:tblW w:w="0" w:type="auto"/>
        <w:tblLook w:val="04A0" w:firstRow="1" w:lastRow="0" w:firstColumn="1" w:lastColumn="0" w:noHBand="0" w:noVBand="1"/>
      </w:tblPr>
      <w:tblGrid>
        <w:gridCol w:w="4359"/>
        <w:gridCol w:w="2115"/>
        <w:gridCol w:w="638"/>
        <w:gridCol w:w="2527"/>
      </w:tblGrid>
      <w:tr w:rsidR="00D05690" w:rsidRPr="00776B98" w:rsidTr="00901099">
        <w:trPr>
          <w:trHeight w:val="654"/>
        </w:trPr>
        <w:tc>
          <w:tcPr>
            <w:tcW w:w="4786" w:type="dxa"/>
            <w:shd w:val="clear" w:color="auto" w:fill="auto"/>
          </w:tcPr>
          <w:p w:rsidR="00D05690" w:rsidRPr="00776B98" w:rsidRDefault="00D05690" w:rsidP="00901099">
            <w:pPr>
              <w:shd w:val="clear" w:color="auto" w:fill="FFFFFF"/>
              <w:suppressAutoHyphens/>
              <w:rPr>
                <w:sz w:val="24"/>
                <w:szCs w:val="24"/>
              </w:rPr>
            </w:pPr>
            <w:r w:rsidRPr="00776B98">
              <w:rPr>
                <w:sz w:val="24"/>
                <w:szCs w:val="24"/>
              </w:rPr>
              <w:t>Глава Администрации</w:t>
            </w:r>
          </w:p>
          <w:p w:rsidR="00D05690" w:rsidRPr="00776B98" w:rsidRDefault="00D05690" w:rsidP="00901099">
            <w:pPr>
              <w:tabs>
                <w:tab w:val="left" w:pos="142"/>
                <w:tab w:val="left" w:pos="284"/>
              </w:tabs>
              <w:suppressAutoHyphens/>
              <w:rPr>
                <w:sz w:val="24"/>
                <w:szCs w:val="24"/>
              </w:rPr>
            </w:pPr>
            <w:r w:rsidRPr="00776B98">
              <w:rPr>
                <w:sz w:val="24"/>
                <w:szCs w:val="24"/>
              </w:rPr>
              <w:t xml:space="preserve">Керчикского сельского поселения                </w:t>
            </w:r>
          </w:p>
        </w:tc>
        <w:tc>
          <w:tcPr>
            <w:tcW w:w="2268"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c>
          <w:tcPr>
            <w:tcW w:w="709"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659" w:type="dxa"/>
            <w:tcBorders>
              <w:bottom w:val="single" w:sz="4" w:space="0" w:color="auto"/>
            </w:tcBorders>
            <w:shd w:val="clear" w:color="auto" w:fill="auto"/>
          </w:tcPr>
          <w:p w:rsidR="00D05690" w:rsidRPr="00776B98" w:rsidRDefault="00D05690" w:rsidP="00901099">
            <w:pPr>
              <w:tabs>
                <w:tab w:val="left" w:pos="142"/>
                <w:tab w:val="left" w:pos="284"/>
              </w:tabs>
              <w:suppressAutoHyphens/>
              <w:jc w:val="right"/>
              <w:rPr>
                <w:sz w:val="24"/>
                <w:szCs w:val="24"/>
              </w:rPr>
            </w:pPr>
          </w:p>
        </w:tc>
      </w:tr>
      <w:tr w:rsidR="00D05690" w:rsidRPr="00776B98" w:rsidTr="00901099">
        <w:tc>
          <w:tcPr>
            <w:tcW w:w="4786" w:type="dxa"/>
            <w:shd w:val="clear" w:color="auto" w:fill="auto"/>
          </w:tcPr>
          <w:p w:rsidR="00D05690" w:rsidRPr="00776B98" w:rsidRDefault="00D05690" w:rsidP="00901099">
            <w:pPr>
              <w:tabs>
                <w:tab w:val="left" w:pos="142"/>
                <w:tab w:val="left" w:pos="284"/>
              </w:tabs>
              <w:suppressAutoHyphens/>
              <w:jc w:val="right"/>
              <w:rPr>
                <w:sz w:val="24"/>
                <w:szCs w:val="24"/>
              </w:rPr>
            </w:pPr>
          </w:p>
        </w:tc>
        <w:tc>
          <w:tcPr>
            <w:tcW w:w="2268"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(подпись)</w:t>
            </w:r>
          </w:p>
        </w:tc>
        <w:tc>
          <w:tcPr>
            <w:tcW w:w="709" w:type="dxa"/>
            <w:shd w:val="clear" w:color="auto" w:fill="auto"/>
          </w:tcPr>
          <w:p w:rsidR="00D05690" w:rsidRPr="00776B98" w:rsidRDefault="00D05690" w:rsidP="00901099">
            <w:pPr>
              <w:tabs>
                <w:tab w:val="left" w:pos="142"/>
                <w:tab w:val="left" w:pos="284"/>
              </w:tabs>
              <w:suppressAutoHyphens/>
              <w:jc w:val="center"/>
              <w:rPr>
                <w:sz w:val="24"/>
                <w:szCs w:val="24"/>
              </w:rPr>
            </w:pPr>
          </w:p>
        </w:tc>
        <w:tc>
          <w:tcPr>
            <w:tcW w:w="2659" w:type="dxa"/>
            <w:tcBorders>
              <w:top w:val="single" w:sz="4" w:space="0" w:color="auto"/>
            </w:tcBorders>
            <w:shd w:val="clear" w:color="auto" w:fill="auto"/>
          </w:tcPr>
          <w:p w:rsidR="00D05690" w:rsidRPr="00776B98" w:rsidRDefault="00D05690" w:rsidP="00901099">
            <w:pPr>
              <w:tabs>
                <w:tab w:val="left" w:pos="142"/>
                <w:tab w:val="left" w:pos="284"/>
              </w:tabs>
              <w:suppressAutoHyphens/>
              <w:jc w:val="center"/>
              <w:rPr>
                <w:sz w:val="24"/>
                <w:szCs w:val="24"/>
              </w:rPr>
            </w:pPr>
            <w:r w:rsidRPr="00776B98">
              <w:rPr>
                <w:sz w:val="24"/>
                <w:szCs w:val="24"/>
              </w:rPr>
              <w:t>(расшифровка)</w:t>
            </w:r>
          </w:p>
        </w:tc>
      </w:tr>
    </w:tbl>
    <w:p w:rsidR="00EA01FE" w:rsidRPr="000C6E0E" w:rsidRDefault="005B0E5F" w:rsidP="005B0E5F">
      <w:pPr>
        <w:tabs>
          <w:tab w:val="left" w:pos="142"/>
          <w:tab w:val="left" w:pos="284"/>
        </w:tabs>
        <w:suppressAutoHyphens/>
      </w:pPr>
      <w:r w:rsidRPr="000C6E0E">
        <w:t xml:space="preserve"> </w:t>
      </w:r>
    </w:p>
    <w:sectPr w:rsidR="00EA01FE" w:rsidRPr="000C6E0E" w:rsidSect="00AD5D15">
      <w:headerReference w:type="default" r:id="rId14"/>
      <w:footerReference w:type="even" r:id="rId15"/>
      <w:footerReference w:type="default" r:id="rId16"/>
      <w:pgSz w:w="11907" w:h="16840" w:code="9"/>
      <w:pgMar w:top="1134" w:right="850" w:bottom="709"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1DB" w:rsidRDefault="001F41DB">
      <w:r>
        <w:separator/>
      </w:r>
    </w:p>
  </w:endnote>
  <w:endnote w:type="continuationSeparator" w:id="0">
    <w:p w:rsidR="001F41DB" w:rsidRDefault="001F4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Andale Sans UI">
    <w:altName w:val="Arial Unicode MS"/>
    <w:charset w:val="CC"/>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48F" w:rsidRDefault="00A9248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A9248F" w:rsidRDefault="00A9248F">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48F" w:rsidRDefault="00A9248F">
    <w:pPr>
      <w:pStyle w:val="a6"/>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9554C2">
      <w:rPr>
        <w:rStyle w:val="aa"/>
        <w:noProof/>
      </w:rPr>
      <w:t>24</w:t>
    </w:r>
    <w:r>
      <w:rPr>
        <w:rStyle w:val="aa"/>
      </w:rPr>
      <w:fldChar w:fldCharType="end"/>
    </w:r>
  </w:p>
  <w:p w:rsidR="00A9248F" w:rsidRDefault="00A9248F">
    <w:pPr>
      <w:pStyle w:val="a6"/>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1DB" w:rsidRDefault="001F41DB">
      <w:r>
        <w:separator/>
      </w:r>
    </w:p>
  </w:footnote>
  <w:footnote w:type="continuationSeparator" w:id="0">
    <w:p w:rsidR="001F41DB" w:rsidRDefault="001F41D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54C2" w:rsidRPr="009554C2" w:rsidRDefault="009554C2" w:rsidP="009554C2">
    <w:pPr>
      <w:pStyle w:val="a8"/>
      <w:jc w:val="right"/>
      <w:rPr>
        <w:sz w:val="28"/>
        <w:szCs w:val="28"/>
      </w:rPr>
    </w:pPr>
    <w:r w:rsidRPr="009554C2">
      <w:rPr>
        <w:sz w:val="28"/>
        <w:szCs w:val="28"/>
      </w:rP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1" w15:restartNumberingAfterBreak="0">
    <w:nsid w:val="052A467A"/>
    <w:multiLevelType w:val="hybridMultilevel"/>
    <w:tmpl w:val="117648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6F5130E"/>
    <w:multiLevelType w:val="hybridMultilevel"/>
    <w:tmpl w:val="6E2C232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7056A55"/>
    <w:multiLevelType w:val="hybridMultilevel"/>
    <w:tmpl w:val="39B06AD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70E4BE9"/>
    <w:multiLevelType w:val="hybridMultilevel"/>
    <w:tmpl w:val="C5C80C7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98A144E"/>
    <w:multiLevelType w:val="hybridMultilevel"/>
    <w:tmpl w:val="4816E75E"/>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C6B1BCB"/>
    <w:multiLevelType w:val="hybridMultilevel"/>
    <w:tmpl w:val="E4CE6D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F05F56"/>
    <w:multiLevelType w:val="hybridMultilevel"/>
    <w:tmpl w:val="70A043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AD80E87"/>
    <w:multiLevelType w:val="hybridMultilevel"/>
    <w:tmpl w:val="54E098D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B9E2C23"/>
    <w:multiLevelType w:val="multilevel"/>
    <w:tmpl w:val="EA569474"/>
    <w:lvl w:ilvl="0">
      <w:start w:val="1"/>
      <w:numFmt w:val="decimal"/>
      <w:lvlText w:val="%1)"/>
      <w:lvlJc w:val="left"/>
      <w:rPr>
        <w:rFonts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A547D0"/>
    <w:multiLevelType w:val="hybridMultilevel"/>
    <w:tmpl w:val="88EAD9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155920"/>
    <w:multiLevelType w:val="hybridMultilevel"/>
    <w:tmpl w:val="EBD0526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2E318A1"/>
    <w:multiLevelType w:val="hybridMultilevel"/>
    <w:tmpl w:val="1B8E69D0"/>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2847E2"/>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14" w15:restartNumberingAfterBreak="0">
    <w:nsid w:val="28F90C3C"/>
    <w:multiLevelType w:val="hybridMultilevel"/>
    <w:tmpl w:val="0A829C26"/>
    <w:lvl w:ilvl="0" w:tplc="DDCA1D2A">
      <w:start w:val="1"/>
      <w:numFmt w:val="bullet"/>
      <w:lvlText w:val=""/>
      <w:lvlJc w:val="left"/>
      <w:pPr>
        <w:ind w:left="1429" w:hanging="360"/>
      </w:pPr>
      <w:rPr>
        <w:rFonts w:ascii="Symbol" w:hAnsi="Symbol" w:hint="default"/>
      </w:rPr>
    </w:lvl>
    <w:lvl w:ilvl="1" w:tplc="DDCA1D2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BE226F0"/>
    <w:multiLevelType w:val="multilevel"/>
    <w:tmpl w:val="8154E980"/>
    <w:lvl w:ilvl="0">
      <w:start w:val="1"/>
      <w:numFmt w:val="decimal"/>
      <w:lvlText w:val="%1."/>
      <w:lvlJc w:val="left"/>
      <w:pPr>
        <w:ind w:left="1429" w:hanging="720"/>
      </w:pPr>
      <w:rPr>
        <w:rFonts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6" w15:restartNumberingAfterBreak="0">
    <w:nsid w:val="3019611A"/>
    <w:multiLevelType w:val="hybridMultilevel"/>
    <w:tmpl w:val="B84E153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3231058"/>
    <w:multiLevelType w:val="hybridMultilevel"/>
    <w:tmpl w:val="F68AA8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70021E"/>
    <w:multiLevelType w:val="multilevel"/>
    <w:tmpl w:val="E52A1460"/>
    <w:lvl w:ilvl="0">
      <w:start w:val="1"/>
      <w:numFmt w:val="upperRoman"/>
      <w:lvlText w:val="%1."/>
      <w:lvlJc w:val="left"/>
      <w:pPr>
        <w:ind w:left="1429" w:hanging="720"/>
      </w:pPr>
      <w:rPr>
        <w:rFonts w:hint="default"/>
      </w:rPr>
    </w:lvl>
    <w:lvl w:ilvl="1">
      <w:start w:val="1"/>
      <w:numFmt w:val="bullet"/>
      <w:lvlText w:val=""/>
      <w:lvlJc w:val="left"/>
      <w:pPr>
        <w:ind w:left="1429" w:hanging="720"/>
      </w:pPr>
      <w:rPr>
        <w:rFonts w:ascii="Symbol" w:hAnsi="Symbol" w:hint="default"/>
        <w:b w:val="0"/>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19" w15:restartNumberingAfterBreak="0">
    <w:nsid w:val="34863E87"/>
    <w:multiLevelType w:val="multilevel"/>
    <w:tmpl w:val="4B6A6E48"/>
    <w:lvl w:ilvl="0">
      <w:start w:val="1"/>
      <w:numFmt w:val="decimal"/>
      <w:lvlText w:val="%1)"/>
      <w:lvlJc w:val="left"/>
      <w:pPr>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0" w15:restartNumberingAfterBreak="0">
    <w:nsid w:val="3ADB174D"/>
    <w:multiLevelType w:val="hybridMultilevel"/>
    <w:tmpl w:val="181894A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B9D443A"/>
    <w:multiLevelType w:val="hybridMultilevel"/>
    <w:tmpl w:val="5810D97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C84531E"/>
    <w:multiLevelType w:val="hybridMultilevel"/>
    <w:tmpl w:val="8CC83BB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3F0A2FD9"/>
    <w:multiLevelType w:val="hybridMultilevel"/>
    <w:tmpl w:val="940AE086"/>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8DF5298"/>
    <w:multiLevelType w:val="multilevel"/>
    <w:tmpl w:val="9B605E00"/>
    <w:lvl w:ilvl="0">
      <w:start w:val="1"/>
      <w:numFmt w:val="bullet"/>
      <w:lvlText w:val=""/>
      <w:lvlJc w:val="left"/>
      <w:pPr>
        <w:ind w:left="1429" w:hanging="720"/>
      </w:pPr>
      <w:rPr>
        <w:rFonts w:ascii="Symbol" w:hAnsi="Symbol" w:hint="default"/>
        <w:i w:val="0"/>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5" w15:restartNumberingAfterBreak="0">
    <w:nsid w:val="48E77F1A"/>
    <w:multiLevelType w:val="hybridMultilevel"/>
    <w:tmpl w:val="D4A8B1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A957B4B"/>
    <w:multiLevelType w:val="hybridMultilevel"/>
    <w:tmpl w:val="A49A53A2"/>
    <w:lvl w:ilvl="0" w:tplc="DDCA1D2A">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4AC64A85"/>
    <w:multiLevelType w:val="hybridMultilevel"/>
    <w:tmpl w:val="1A4E845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B095280"/>
    <w:multiLevelType w:val="multilevel"/>
    <w:tmpl w:val="90929E1C"/>
    <w:lvl w:ilvl="0">
      <w:start w:val="1"/>
      <w:numFmt w:val="decimal"/>
      <w:lvlText w:val="%1."/>
      <w:lvlJc w:val="left"/>
      <w:pPr>
        <w:ind w:left="1429" w:hanging="180"/>
      </w:pPr>
    </w:lvl>
    <w:lvl w:ilvl="1">
      <w:start w:val="4"/>
      <w:numFmt w:val="decimal"/>
      <w:isLgl/>
      <w:lvlText w:val="%1.%2."/>
      <w:lvlJc w:val="left"/>
      <w:pPr>
        <w:ind w:left="1969" w:hanging="72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2329" w:hanging="1080"/>
      </w:pPr>
      <w:rPr>
        <w:rFonts w:hint="default"/>
      </w:rPr>
    </w:lvl>
    <w:lvl w:ilvl="4">
      <w:start w:val="1"/>
      <w:numFmt w:val="decimal"/>
      <w:isLgl/>
      <w:lvlText w:val="%1.%2.%3.%4.%5."/>
      <w:lvlJc w:val="left"/>
      <w:pPr>
        <w:ind w:left="2329" w:hanging="1080"/>
      </w:pPr>
      <w:rPr>
        <w:rFonts w:hint="default"/>
      </w:rPr>
    </w:lvl>
    <w:lvl w:ilvl="5">
      <w:start w:val="1"/>
      <w:numFmt w:val="decimal"/>
      <w:isLgl/>
      <w:lvlText w:val="%1.%2.%3.%4.%5.%6."/>
      <w:lvlJc w:val="left"/>
      <w:pPr>
        <w:ind w:left="2689" w:hanging="1440"/>
      </w:pPr>
      <w:rPr>
        <w:rFonts w:hint="default"/>
      </w:rPr>
    </w:lvl>
    <w:lvl w:ilvl="6">
      <w:start w:val="1"/>
      <w:numFmt w:val="decimal"/>
      <w:isLgl/>
      <w:lvlText w:val="%1.%2.%3.%4.%5.%6.%7."/>
      <w:lvlJc w:val="left"/>
      <w:pPr>
        <w:ind w:left="3049" w:hanging="1800"/>
      </w:pPr>
      <w:rPr>
        <w:rFonts w:hint="default"/>
      </w:rPr>
    </w:lvl>
    <w:lvl w:ilvl="7">
      <w:start w:val="1"/>
      <w:numFmt w:val="decimal"/>
      <w:isLgl/>
      <w:lvlText w:val="%1.%2.%3.%4.%5.%6.%7.%8."/>
      <w:lvlJc w:val="left"/>
      <w:pPr>
        <w:ind w:left="3049" w:hanging="1800"/>
      </w:pPr>
      <w:rPr>
        <w:rFonts w:hint="default"/>
      </w:rPr>
    </w:lvl>
    <w:lvl w:ilvl="8">
      <w:start w:val="1"/>
      <w:numFmt w:val="decimal"/>
      <w:isLgl/>
      <w:lvlText w:val="%1.%2.%3.%4.%5.%6.%7.%8.%9."/>
      <w:lvlJc w:val="left"/>
      <w:pPr>
        <w:ind w:left="3409" w:hanging="2160"/>
      </w:pPr>
      <w:rPr>
        <w:rFonts w:hint="default"/>
      </w:rPr>
    </w:lvl>
  </w:abstractNum>
  <w:abstractNum w:abstractNumId="29" w15:restartNumberingAfterBreak="0">
    <w:nsid w:val="4CA21EE7"/>
    <w:multiLevelType w:val="hybridMultilevel"/>
    <w:tmpl w:val="5FD24F7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30F2F16"/>
    <w:multiLevelType w:val="hybridMultilevel"/>
    <w:tmpl w:val="4ECC5E08"/>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4E4698D"/>
    <w:multiLevelType w:val="hybridMultilevel"/>
    <w:tmpl w:val="7FE62ACC"/>
    <w:lvl w:ilvl="0" w:tplc="0419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8311841"/>
    <w:multiLevelType w:val="hybridMultilevel"/>
    <w:tmpl w:val="491C419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9584D87"/>
    <w:multiLevelType w:val="hybridMultilevel"/>
    <w:tmpl w:val="0180FDB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DE61188"/>
    <w:multiLevelType w:val="hybridMultilevel"/>
    <w:tmpl w:val="63EEFD20"/>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2F35961"/>
    <w:multiLevelType w:val="multilevel"/>
    <w:tmpl w:val="30EACF96"/>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AA227BF"/>
    <w:multiLevelType w:val="hybridMultilevel"/>
    <w:tmpl w:val="B54245BA"/>
    <w:lvl w:ilvl="0" w:tplc="312004D2">
      <w:start w:val="1"/>
      <w:numFmt w:val="russianLower"/>
      <w:lvlText w:val="%1)"/>
      <w:lvlJc w:val="left"/>
      <w:pPr>
        <w:ind w:left="1429" w:hanging="360"/>
      </w:pPr>
      <w:rPr>
        <w:rFonts w:hint="default"/>
      </w:rPr>
    </w:lvl>
    <w:lvl w:ilvl="1" w:tplc="C93471D4">
      <w:start w:val="1"/>
      <w:numFmt w:val="decimal"/>
      <w:lvlText w:val="%2)"/>
      <w:lvlJc w:val="left"/>
      <w:pPr>
        <w:ind w:left="2194" w:hanging="4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F211D9F"/>
    <w:multiLevelType w:val="hybridMultilevel"/>
    <w:tmpl w:val="1A1274E2"/>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27E1E7F"/>
    <w:multiLevelType w:val="hybridMultilevel"/>
    <w:tmpl w:val="367EE8EA"/>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5C425C4"/>
    <w:multiLevelType w:val="multilevel"/>
    <w:tmpl w:val="FC6E9E2E"/>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7BE02DF"/>
    <w:multiLevelType w:val="hybridMultilevel"/>
    <w:tmpl w:val="92786BD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CB16449"/>
    <w:multiLevelType w:val="hybridMultilevel"/>
    <w:tmpl w:val="0180C73C"/>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D2F5704"/>
    <w:multiLevelType w:val="hybridMultilevel"/>
    <w:tmpl w:val="009A5962"/>
    <w:lvl w:ilvl="0" w:tplc="DDCA1D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DEA4574"/>
    <w:multiLevelType w:val="hybridMultilevel"/>
    <w:tmpl w:val="76728A64"/>
    <w:lvl w:ilvl="0" w:tplc="DDCA1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7"/>
  </w:num>
  <w:num w:numId="2">
    <w:abstractNumId w:val="15"/>
  </w:num>
  <w:num w:numId="3">
    <w:abstractNumId w:val="19"/>
  </w:num>
  <w:num w:numId="4">
    <w:abstractNumId w:val="13"/>
  </w:num>
  <w:num w:numId="5">
    <w:abstractNumId w:val="8"/>
  </w:num>
  <w:num w:numId="6">
    <w:abstractNumId w:val="4"/>
  </w:num>
  <w:num w:numId="7">
    <w:abstractNumId w:val="39"/>
  </w:num>
  <w:num w:numId="8">
    <w:abstractNumId w:val="9"/>
  </w:num>
  <w:num w:numId="9">
    <w:abstractNumId w:val="24"/>
  </w:num>
  <w:num w:numId="10">
    <w:abstractNumId w:val="7"/>
  </w:num>
  <w:num w:numId="11">
    <w:abstractNumId w:val="29"/>
  </w:num>
  <w:num w:numId="12">
    <w:abstractNumId w:val="21"/>
  </w:num>
  <w:num w:numId="13">
    <w:abstractNumId w:val="18"/>
  </w:num>
  <w:num w:numId="14">
    <w:abstractNumId w:val="40"/>
  </w:num>
  <w:num w:numId="15">
    <w:abstractNumId w:val="2"/>
  </w:num>
  <w:num w:numId="16">
    <w:abstractNumId w:val="32"/>
  </w:num>
  <w:num w:numId="17">
    <w:abstractNumId w:val="23"/>
  </w:num>
  <w:num w:numId="18">
    <w:abstractNumId w:val="1"/>
  </w:num>
  <w:num w:numId="19">
    <w:abstractNumId w:val="20"/>
  </w:num>
  <w:num w:numId="20">
    <w:abstractNumId w:val="34"/>
  </w:num>
  <w:num w:numId="21">
    <w:abstractNumId w:val="11"/>
  </w:num>
  <w:num w:numId="22">
    <w:abstractNumId w:val="41"/>
  </w:num>
  <w:num w:numId="23">
    <w:abstractNumId w:val="37"/>
  </w:num>
  <w:num w:numId="24">
    <w:abstractNumId w:val="10"/>
  </w:num>
  <w:num w:numId="25">
    <w:abstractNumId w:val="28"/>
  </w:num>
  <w:num w:numId="26">
    <w:abstractNumId w:val="35"/>
  </w:num>
  <w:num w:numId="27">
    <w:abstractNumId w:val="27"/>
  </w:num>
  <w:num w:numId="28">
    <w:abstractNumId w:val="5"/>
  </w:num>
  <w:num w:numId="29">
    <w:abstractNumId w:val="12"/>
  </w:num>
  <w:num w:numId="30">
    <w:abstractNumId w:val="43"/>
  </w:num>
  <w:num w:numId="31">
    <w:abstractNumId w:val="22"/>
  </w:num>
  <w:num w:numId="32">
    <w:abstractNumId w:val="30"/>
  </w:num>
  <w:num w:numId="33">
    <w:abstractNumId w:val="31"/>
  </w:num>
  <w:num w:numId="34">
    <w:abstractNumId w:val="36"/>
  </w:num>
  <w:num w:numId="35">
    <w:abstractNumId w:val="16"/>
  </w:num>
  <w:num w:numId="36">
    <w:abstractNumId w:val="6"/>
  </w:num>
  <w:num w:numId="37">
    <w:abstractNumId w:val="14"/>
  </w:num>
  <w:num w:numId="38">
    <w:abstractNumId w:val="3"/>
  </w:num>
  <w:num w:numId="39">
    <w:abstractNumId w:val="33"/>
  </w:num>
  <w:num w:numId="40">
    <w:abstractNumId w:val="38"/>
  </w:num>
  <w:num w:numId="41">
    <w:abstractNumId w:val="25"/>
  </w:num>
  <w:num w:numId="42">
    <w:abstractNumId w:val="26"/>
  </w:num>
  <w:num w:numId="43">
    <w:abstractNumId w:val="4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1" w:dllVersion="512" w:checkStyle="1"/>
  <w:proofState w:spelling="clean" w:grammar="clean"/>
  <w:attachedTemplate r:id="rId1"/>
  <w:defaultTabStop w:val="709"/>
  <w:autoHyphenation/>
  <w:hyphenationZone w:val="357"/>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5E7"/>
    <w:rsid w:val="000000E6"/>
    <w:rsid w:val="00007780"/>
    <w:rsid w:val="00011667"/>
    <w:rsid w:val="000141E3"/>
    <w:rsid w:val="000222D7"/>
    <w:rsid w:val="00022601"/>
    <w:rsid w:val="00024A03"/>
    <w:rsid w:val="00025E03"/>
    <w:rsid w:val="00027BD5"/>
    <w:rsid w:val="00032220"/>
    <w:rsid w:val="000473D1"/>
    <w:rsid w:val="00051232"/>
    <w:rsid w:val="00061608"/>
    <w:rsid w:val="000642E3"/>
    <w:rsid w:val="00064A61"/>
    <w:rsid w:val="000755AF"/>
    <w:rsid w:val="00077AF0"/>
    <w:rsid w:val="000847E3"/>
    <w:rsid w:val="00084EAE"/>
    <w:rsid w:val="00085114"/>
    <w:rsid w:val="0009357F"/>
    <w:rsid w:val="00094252"/>
    <w:rsid w:val="00094C00"/>
    <w:rsid w:val="000A3169"/>
    <w:rsid w:val="000A6A10"/>
    <w:rsid w:val="000A7047"/>
    <w:rsid w:val="000B6CF6"/>
    <w:rsid w:val="000B6DB3"/>
    <w:rsid w:val="000B7530"/>
    <w:rsid w:val="000C2FFC"/>
    <w:rsid w:val="000C441F"/>
    <w:rsid w:val="000C4800"/>
    <w:rsid w:val="000C5A4B"/>
    <w:rsid w:val="000C6E0E"/>
    <w:rsid w:val="000D0021"/>
    <w:rsid w:val="000D3D9A"/>
    <w:rsid w:val="000D6599"/>
    <w:rsid w:val="000D7379"/>
    <w:rsid w:val="000F0829"/>
    <w:rsid w:val="000F1F75"/>
    <w:rsid w:val="000F376B"/>
    <w:rsid w:val="000F3F6A"/>
    <w:rsid w:val="00114948"/>
    <w:rsid w:val="00114F7C"/>
    <w:rsid w:val="00116E66"/>
    <w:rsid w:val="00121FB2"/>
    <w:rsid w:val="00125671"/>
    <w:rsid w:val="00131B6B"/>
    <w:rsid w:val="0013410A"/>
    <w:rsid w:val="00136FA7"/>
    <w:rsid w:val="00140FFC"/>
    <w:rsid w:val="00141C3F"/>
    <w:rsid w:val="001478E3"/>
    <w:rsid w:val="00156AF4"/>
    <w:rsid w:val="00157D6A"/>
    <w:rsid w:val="00160862"/>
    <w:rsid w:val="001623C2"/>
    <w:rsid w:val="0016429E"/>
    <w:rsid w:val="00164C60"/>
    <w:rsid w:val="00165FC5"/>
    <w:rsid w:val="001704D3"/>
    <w:rsid w:val="00171D31"/>
    <w:rsid w:val="001730D0"/>
    <w:rsid w:val="00173D15"/>
    <w:rsid w:val="001740B9"/>
    <w:rsid w:val="00174963"/>
    <w:rsid w:val="00177504"/>
    <w:rsid w:val="00180C17"/>
    <w:rsid w:val="00197891"/>
    <w:rsid w:val="001A1781"/>
    <w:rsid w:val="001A5F4F"/>
    <w:rsid w:val="001A6EE9"/>
    <w:rsid w:val="001B05FD"/>
    <w:rsid w:val="001B27C3"/>
    <w:rsid w:val="001B2F79"/>
    <w:rsid w:val="001B3479"/>
    <w:rsid w:val="001B523F"/>
    <w:rsid w:val="001B65E0"/>
    <w:rsid w:val="001C3EAF"/>
    <w:rsid w:val="001C6874"/>
    <w:rsid w:val="001D4654"/>
    <w:rsid w:val="001D486D"/>
    <w:rsid w:val="001F0B3D"/>
    <w:rsid w:val="001F1781"/>
    <w:rsid w:val="001F41DB"/>
    <w:rsid w:val="001F4D09"/>
    <w:rsid w:val="001F53D0"/>
    <w:rsid w:val="001F6A50"/>
    <w:rsid w:val="00200AD4"/>
    <w:rsid w:val="002127FF"/>
    <w:rsid w:val="002132E4"/>
    <w:rsid w:val="002140A2"/>
    <w:rsid w:val="00220822"/>
    <w:rsid w:val="002208A9"/>
    <w:rsid w:val="00222194"/>
    <w:rsid w:val="002307AE"/>
    <w:rsid w:val="0023110B"/>
    <w:rsid w:val="002324C5"/>
    <w:rsid w:val="00232536"/>
    <w:rsid w:val="00234B19"/>
    <w:rsid w:val="00240397"/>
    <w:rsid w:val="0024164A"/>
    <w:rsid w:val="00243DF9"/>
    <w:rsid w:val="00251319"/>
    <w:rsid w:val="002516AC"/>
    <w:rsid w:val="00252074"/>
    <w:rsid w:val="002663B6"/>
    <w:rsid w:val="002665A0"/>
    <w:rsid w:val="00271EA8"/>
    <w:rsid w:val="00273C7E"/>
    <w:rsid w:val="0028049A"/>
    <w:rsid w:val="002854DE"/>
    <w:rsid w:val="00296796"/>
    <w:rsid w:val="002A6C8E"/>
    <w:rsid w:val="002B389F"/>
    <w:rsid w:val="002C6E27"/>
    <w:rsid w:val="002E0E79"/>
    <w:rsid w:val="002E406D"/>
    <w:rsid w:val="002E40AE"/>
    <w:rsid w:val="002E6E8A"/>
    <w:rsid w:val="002F1BE6"/>
    <w:rsid w:val="002F22A2"/>
    <w:rsid w:val="002F298D"/>
    <w:rsid w:val="002F2C95"/>
    <w:rsid w:val="002F7A32"/>
    <w:rsid w:val="00303F43"/>
    <w:rsid w:val="00306DF5"/>
    <w:rsid w:val="00331E4B"/>
    <w:rsid w:val="00333B1F"/>
    <w:rsid w:val="00334E57"/>
    <w:rsid w:val="00341205"/>
    <w:rsid w:val="00341A94"/>
    <w:rsid w:val="00342CFC"/>
    <w:rsid w:val="00342DA6"/>
    <w:rsid w:val="00343958"/>
    <w:rsid w:val="00345006"/>
    <w:rsid w:val="0035115E"/>
    <w:rsid w:val="00351C79"/>
    <w:rsid w:val="00352AE2"/>
    <w:rsid w:val="003608D3"/>
    <w:rsid w:val="00361392"/>
    <w:rsid w:val="00365285"/>
    <w:rsid w:val="00371D2D"/>
    <w:rsid w:val="0037345B"/>
    <w:rsid w:val="003817B4"/>
    <w:rsid w:val="00384922"/>
    <w:rsid w:val="00387E99"/>
    <w:rsid w:val="003934A2"/>
    <w:rsid w:val="00394C97"/>
    <w:rsid w:val="00396829"/>
    <w:rsid w:val="003A432B"/>
    <w:rsid w:val="003B065F"/>
    <w:rsid w:val="003B631B"/>
    <w:rsid w:val="003C533E"/>
    <w:rsid w:val="003C75D4"/>
    <w:rsid w:val="003C7BDC"/>
    <w:rsid w:val="003D2F73"/>
    <w:rsid w:val="003D4392"/>
    <w:rsid w:val="003E1684"/>
    <w:rsid w:val="003E16EC"/>
    <w:rsid w:val="003E7C0F"/>
    <w:rsid w:val="003E7E8E"/>
    <w:rsid w:val="003F00BF"/>
    <w:rsid w:val="003F4FBA"/>
    <w:rsid w:val="003F5B52"/>
    <w:rsid w:val="004002DF"/>
    <w:rsid w:val="00401F95"/>
    <w:rsid w:val="00416BEC"/>
    <w:rsid w:val="004173AA"/>
    <w:rsid w:val="00417909"/>
    <w:rsid w:val="00425D98"/>
    <w:rsid w:val="00430413"/>
    <w:rsid w:val="004332F4"/>
    <w:rsid w:val="004355BC"/>
    <w:rsid w:val="00441E8C"/>
    <w:rsid w:val="004422DF"/>
    <w:rsid w:val="00447443"/>
    <w:rsid w:val="00447A71"/>
    <w:rsid w:val="00454266"/>
    <w:rsid w:val="00463868"/>
    <w:rsid w:val="0046425F"/>
    <w:rsid w:val="00467A99"/>
    <w:rsid w:val="00471113"/>
    <w:rsid w:val="00472983"/>
    <w:rsid w:val="00475419"/>
    <w:rsid w:val="00486F39"/>
    <w:rsid w:val="0049467A"/>
    <w:rsid w:val="00497579"/>
    <w:rsid w:val="004A5CBE"/>
    <w:rsid w:val="004A6DFB"/>
    <w:rsid w:val="004B2A86"/>
    <w:rsid w:val="004B3612"/>
    <w:rsid w:val="004B4F7F"/>
    <w:rsid w:val="004B62BD"/>
    <w:rsid w:val="004B7707"/>
    <w:rsid w:val="004B78C6"/>
    <w:rsid w:val="004C1471"/>
    <w:rsid w:val="004C21A1"/>
    <w:rsid w:val="004C2A38"/>
    <w:rsid w:val="004C3975"/>
    <w:rsid w:val="004D0796"/>
    <w:rsid w:val="004D52AB"/>
    <w:rsid w:val="004E3F67"/>
    <w:rsid w:val="004F1905"/>
    <w:rsid w:val="004F227A"/>
    <w:rsid w:val="004F3E4C"/>
    <w:rsid w:val="004F73DB"/>
    <w:rsid w:val="004F7C70"/>
    <w:rsid w:val="00501C76"/>
    <w:rsid w:val="00506316"/>
    <w:rsid w:val="00506D38"/>
    <w:rsid w:val="00507DF7"/>
    <w:rsid w:val="00531926"/>
    <w:rsid w:val="005323C8"/>
    <w:rsid w:val="00533206"/>
    <w:rsid w:val="0053586C"/>
    <w:rsid w:val="00536430"/>
    <w:rsid w:val="0054171D"/>
    <w:rsid w:val="00543A2D"/>
    <w:rsid w:val="00545EA3"/>
    <w:rsid w:val="00551501"/>
    <w:rsid w:val="0055445C"/>
    <w:rsid w:val="00570028"/>
    <w:rsid w:val="005733C0"/>
    <w:rsid w:val="005740A9"/>
    <w:rsid w:val="00577537"/>
    <w:rsid w:val="005809C2"/>
    <w:rsid w:val="005812D0"/>
    <w:rsid w:val="00582D80"/>
    <w:rsid w:val="00587304"/>
    <w:rsid w:val="00591134"/>
    <w:rsid w:val="00592D31"/>
    <w:rsid w:val="005967C4"/>
    <w:rsid w:val="005A074A"/>
    <w:rsid w:val="005B0E5F"/>
    <w:rsid w:val="005B7C35"/>
    <w:rsid w:val="005C4064"/>
    <w:rsid w:val="005C630B"/>
    <w:rsid w:val="005C67F8"/>
    <w:rsid w:val="005D4315"/>
    <w:rsid w:val="005E1F4B"/>
    <w:rsid w:val="005E49A3"/>
    <w:rsid w:val="005E7739"/>
    <w:rsid w:val="005F29EF"/>
    <w:rsid w:val="00606C1E"/>
    <w:rsid w:val="00612CD6"/>
    <w:rsid w:val="006145D0"/>
    <w:rsid w:val="00620C72"/>
    <w:rsid w:val="006220B5"/>
    <w:rsid w:val="006234FF"/>
    <w:rsid w:val="00623803"/>
    <w:rsid w:val="0063233F"/>
    <w:rsid w:val="006344F5"/>
    <w:rsid w:val="00635B62"/>
    <w:rsid w:val="00642C05"/>
    <w:rsid w:val="00650AFE"/>
    <w:rsid w:val="00651F53"/>
    <w:rsid w:val="00657A56"/>
    <w:rsid w:val="0066181E"/>
    <w:rsid w:val="00664E92"/>
    <w:rsid w:val="006650B9"/>
    <w:rsid w:val="00666259"/>
    <w:rsid w:val="00674D58"/>
    <w:rsid w:val="006750BA"/>
    <w:rsid w:val="0067615D"/>
    <w:rsid w:val="006864A7"/>
    <w:rsid w:val="00691A51"/>
    <w:rsid w:val="006931D4"/>
    <w:rsid w:val="00694844"/>
    <w:rsid w:val="00696C02"/>
    <w:rsid w:val="006A1F69"/>
    <w:rsid w:val="006A258C"/>
    <w:rsid w:val="006B2690"/>
    <w:rsid w:val="006B63B4"/>
    <w:rsid w:val="006B7B5C"/>
    <w:rsid w:val="006C660D"/>
    <w:rsid w:val="006C7D36"/>
    <w:rsid w:val="006D10C7"/>
    <w:rsid w:val="006D3581"/>
    <w:rsid w:val="006D448F"/>
    <w:rsid w:val="006E4C30"/>
    <w:rsid w:val="006F213A"/>
    <w:rsid w:val="006F711A"/>
    <w:rsid w:val="00702A04"/>
    <w:rsid w:val="007072CE"/>
    <w:rsid w:val="0071234B"/>
    <w:rsid w:val="0072316B"/>
    <w:rsid w:val="0072381B"/>
    <w:rsid w:val="0072539B"/>
    <w:rsid w:val="00726094"/>
    <w:rsid w:val="0072642C"/>
    <w:rsid w:val="00732DDF"/>
    <w:rsid w:val="00734CF5"/>
    <w:rsid w:val="00736836"/>
    <w:rsid w:val="00741534"/>
    <w:rsid w:val="00742744"/>
    <w:rsid w:val="00743484"/>
    <w:rsid w:val="0074437F"/>
    <w:rsid w:val="00744532"/>
    <w:rsid w:val="00744977"/>
    <w:rsid w:val="00746186"/>
    <w:rsid w:val="007516BA"/>
    <w:rsid w:val="00753590"/>
    <w:rsid w:val="00753DA1"/>
    <w:rsid w:val="00760EE4"/>
    <w:rsid w:val="0076172F"/>
    <w:rsid w:val="007675A1"/>
    <w:rsid w:val="00767C22"/>
    <w:rsid w:val="00770B95"/>
    <w:rsid w:val="00771374"/>
    <w:rsid w:val="00771B50"/>
    <w:rsid w:val="007751F5"/>
    <w:rsid w:val="00776B98"/>
    <w:rsid w:val="007776C9"/>
    <w:rsid w:val="00781760"/>
    <w:rsid w:val="00783DDB"/>
    <w:rsid w:val="0078434F"/>
    <w:rsid w:val="007858B4"/>
    <w:rsid w:val="00791D6D"/>
    <w:rsid w:val="00795748"/>
    <w:rsid w:val="00796CAA"/>
    <w:rsid w:val="007A00BC"/>
    <w:rsid w:val="007A1EB1"/>
    <w:rsid w:val="007A25AE"/>
    <w:rsid w:val="007A4635"/>
    <w:rsid w:val="007B1219"/>
    <w:rsid w:val="007B52A1"/>
    <w:rsid w:val="007C2CE6"/>
    <w:rsid w:val="007C33A3"/>
    <w:rsid w:val="007D0DEB"/>
    <w:rsid w:val="007D11AE"/>
    <w:rsid w:val="007D16F6"/>
    <w:rsid w:val="007D222C"/>
    <w:rsid w:val="007D5363"/>
    <w:rsid w:val="007E021A"/>
    <w:rsid w:val="007E189A"/>
    <w:rsid w:val="007E5D79"/>
    <w:rsid w:val="007F3226"/>
    <w:rsid w:val="007F37E4"/>
    <w:rsid w:val="007F3CFB"/>
    <w:rsid w:val="0080394B"/>
    <w:rsid w:val="0081076E"/>
    <w:rsid w:val="008112C7"/>
    <w:rsid w:val="00812422"/>
    <w:rsid w:val="00814404"/>
    <w:rsid w:val="00821254"/>
    <w:rsid w:val="0082252D"/>
    <w:rsid w:val="008248FA"/>
    <w:rsid w:val="00824D59"/>
    <w:rsid w:val="008306B3"/>
    <w:rsid w:val="00831F15"/>
    <w:rsid w:val="00832A6E"/>
    <w:rsid w:val="00833870"/>
    <w:rsid w:val="00836A09"/>
    <w:rsid w:val="008471F7"/>
    <w:rsid w:val="00853491"/>
    <w:rsid w:val="0085561E"/>
    <w:rsid w:val="00862A0A"/>
    <w:rsid w:val="008661B0"/>
    <w:rsid w:val="00867FC9"/>
    <w:rsid w:val="008713B7"/>
    <w:rsid w:val="008729BB"/>
    <w:rsid w:val="0088442F"/>
    <w:rsid w:val="00892570"/>
    <w:rsid w:val="0089624E"/>
    <w:rsid w:val="008A6122"/>
    <w:rsid w:val="008B1268"/>
    <w:rsid w:val="008B6BC7"/>
    <w:rsid w:val="008C0188"/>
    <w:rsid w:val="008C3590"/>
    <w:rsid w:val="008D4823"/>
    <w:rsid w:val="008D64C2"/>
    <w:rsid w:val="008E099E"/>
    <w:rsid w:val="008E1411"/>
    <w:rsid w:val="008E1D7B"/>
    <w:rsid w:val="008F0BC9"/>
    <w:rsid w:val="008F5044"/>
    <w:rsid w:val="008F5B74"/>
    <w:rsid w:val="008F5BC8"/>
    <w:rsid w:val="00901099"/>
    <w:rsid w:val="00903017"/>
    <w:rsid w:val="00907136"/>
    <w:rsid w:val="00916154"/>
    <w:rsid w:val="0091648A"/>
    <w:rsid w:val="00920B89"/>
    <w:rsid w:val="00926436"/>
    <w:rsid w:val="00926A5E"/>
    <w:rsid w:val="00930C58"/>
    <w:rsid w:val="00932ADF"/>
    <w:rsid w:val="00933D7A"/>
    <w:rsid w:val="00936637"/>
    <w:rsid w:val="00936E4B"/>
    <w:rsid w:val="009377FD"/>
    <w:rsid w:val="009416CA"/>
    <w:rsid w:val="00942DAD"/>
    <w:rsid w:val="00943367"/>
    <w:rsid w:val="00944DF2"/>
    <w:rsid w:val="00946913"/>
    <w:rsid w:val="0095440B"/>
    <w:rsid w:val="009554C2"/>
    <w:rsid w:val="00964C9A"/>
    <w:rsid w:val="00966636"/>
    <w:rsid w:val="009725C9"/>
    <w:rsid w:val="009833A6"/>
    <w:rsid w:val="00990164"/>
    <w:rsid w:val="009919E3"/>
    <w:rsid w:val="00991D88"/>
    <w:rsid w:val="00993F6C"/>
    <w:rsid w:val="009956D8"/>
    <w:rsid w:val="009973A0"/>
    <w:rsid w:val="00997AC9"/>
    <w:rsid w:val="009A53C4"/>
    <w:rsid w:val="009B0961"/>
    <w:rsid w:val="009B3777"/>
    <w:rsid w:val="009C3E20"/>
    <w:rsid w:val="009C59C1"/>
    <w:rsid w:val="009D016C"/>
    <w:rsid w:val="009D24E2"/>
    <w:rsid w:val="009D6541"/>
    <w:rsid w:val="009D6622"/>
    <w:rsid w:val="009E010F"/>
    <w:rsid w:val="009E38F9"/>
    <w:rsid w:val="009E3C22"/>
    <w:rsid w:val="009E4E20"/>
    <w:rsid w:val="009E68E3"/>
    <w:rsid w:val="009F0834"/>
    <w:rsid w:val="009F3D38"/>
    <w:rsid w:val="009F6F9F"/>
    <w:rsid w:val="00A07410"/>
    <w:rsid w:val="00A102EF"/>
    <w:rsid w:val="00A107AE"/>
    <w:rsid w:val="00A25DA3"/>
    <w:rsid w:val="00A30D61"/>
    <w:rsid w:val="00A3433F"/>
    <w:rsid w:val="00A46B8A"/>
    <w:rsid w:val="00A552F3"/>
    <w:rsid w:val="00A55BDD"/>
    <w:rsid w:val="00A569EA"/>
    <w:rsid w:val="00A61393"/>
    <w:rsid w:val="00A6453D"/>
    <w:rsid w:val="00A672FC"/>
    <w:rsid w:val="00A718F0"/>
    <w:rsid w:val="00A85607"/>
    <w:rsid w:val="00A9248F"/>
    <w:rsid w:val="00A938B2"/>
    <w:rsid w:val="00A948C5"/>
    <w:rsid w:val="00A94CE1"/>
    <w:rsid w:val="00A95293"/>
    <w:rsid w:val="00A966CA"/>
    <w:rsid w:val="00A97282"/>
    <w:rsid w:val="00AA0E25"/>
    <w:rsid w:val="00AA21A7"/>
    <w:rsid w:val="00AA5EB9"/>
    <w:rsid w:val="00AA61F9"/>
    <w:rsid w:val="00AB15FC"/>
    <w:rsid w:val="00AC087D"/>
    <w:rsid w:val="00AC71E6"/>
    <w:rsid w:val="00AD35E7"/>
    <w:rsid w:val="00AD4DF8"/>
    <w:rsid w:val="00AD5D15"/>
    <w:rsid w:val="00AD7FE5"/>
    <w:rsid w:val="00AE1E71"/>
    <w:rsid w:val="00AE3512"/>
    <w:rsid w:val="00AE48CE"/>
    <w:rsid w:val="00B01A70"/>
    <w:rsid w:val="00B0270F"/>
    <w:rsid w:val="00B05871"/>
    <w:rsid w:val="00B07AB9"/>
    <w:rsid w:val="00B142E7"/>
    <w:rsid w:val="00B15A71"/>
    <w:rsid w:val="00B16B57"/>
    <w:rsid w:val="00B26A5C"/>
    <w:rsid w:val="00B31411"/>
    <w:rsid w:val="00B32225"/>
    <w:rsid w:val="00B37D88"/>
    <w:rsid w:val="00B408FD"/>
    <w:rsid w:val="00B42A07"/>
    <w:rsid w:val="00B44D5F"/>
    <w:rsid w:val="00B45B9C"/>
    <w:rsid w:val="00B544D8"/>
    <w:rsid w:val="00B634F7"/>
    <w:rsid w:val="00B662FA"/>
    <w:rsid w:val="00B722C7"/>
    <w:rsid w:val="00B77EC0"/>
    <w:rsid w:val="00B80633"/>
    <w:rsid w:val="00B8209C"/>
    <w:rsid w:val="00B82EBD"/>
    <w:rsid w:val="00B8432F"/>
    <w:rsid w:val="00B86BBB"/>
    <w:rsid w:val="00B90E28"/>
    <w:rsid w:val="00B90FD5"/>
    <w:rsid w:val="00B913A9"/>
    <w:rsid w:val="00B96391"/>
    <w:rsid w:val="00BA0D99"/>
    <w:rsid w:val="00BA3AC9"/>
    <w:rsid w:val="00BA4567"/>
    <w:rsid w:val="00BB2BB1"/>
    <w:rsid w:val="00BB7AB5"/>
    <w:rsid w:val="00BC0088"/>
    <w:rsid w:val="00BC3009"/>
    <w:rsid w:val="00BC447C"/>
    <w:rsid w:val="00BC5973"/>
    <w:rsid w:val="00BC6FED"/>
    <w:rsid w:val="00BD1C3E"/>
    <w:rsid w:val="00BD32D7"/>
    <w:rsid w:val="00BD393D"/>
    <w:rsid w:val="00BD7E49"/>
    <w:rsid w:val="00BD7FE1"/>
    <w:rsid w:val="00BE12A6"/>
    <w:rsid w:val="00BE476A"/>
    <w:rsid w:val="00BF4C6D"/>
    <w:rsid w:val="00BF5C15"/>
    <w:rsid w:val="00BF61D3"/>
    <w:rsid w:val="00BF656A"/>
    <w:rsid w:val="00C126D7"/>
    <w:rsid w:val="00C23127"/>
    <w:rsid w:val="00C23D23"/>
    <w:rsid w:val="00C313B1"/>
    <w:rsid w:val="00C32BB8"/>
    <w:rsid w:val="00C33880"/>
    <w:rsid w:val="00C36796"/>
    <w:rsid w:val="00C40E95"/>
    <w:rsid w:val="00C44CCC"/>
    <w:rsid w:val="00C45578"/>
    <w:rsid w:val="00C52C34"/>
    <w:rsid w:val="00C541CD"/>
    <w:rsid w:val="00C5681D"/>
    <w:rsid w:val="00C57669"/>
    <w:rsid w:val="00C62449"/>
    <w:rsid w:val="00C62728"/>
    <w:rsid w:val="00C62AA3"/>
    <w:rsid w:val="00C668FC"/>
    <w:rsid w:val="00C705D5"/>
    <w:rsid w:val="00C71A05"/>
    <w:rsid w:val="00C71AEC"/>
    <w:rsid w:val="00C7451D"/>
    <w:rsid w:val="00C9521A"/>
    <w:rsid w:val="00C95A67"/>
    <w:rsid w:val="00C970E0"/>
    <w:rsid w:val="00C97E6E"/>
    <w:rsid w:val="00C97F0A"/>
    <w:rsid w:val="00CA29A8"/>
    <w:rsid w:val="00CB6274"/>
    <w:rsid w:val="00CB79EB"/>
    <w:rsid w:val="00CC1FCA"/>
    <w:rsid w:val="00CC4D26"/>
    <w:rsid w:val="00CD42C7"/>
    <w:rsid w:val="00CD4FD7"/>
    <w:rsid w:val="00CD6F8C"/>
    <w:rsid w:val="00CE0913"/>
    <w:rsid w:val="00CE22C5"/>
    <w:rsid w:val="00CF43CA"/>
    <w:rsid w:val="00CF49A3"/>
    <w:rsid w:val="00CF5886"/>
    <w:rsid w:val="00D05690"/>
    <w:rsid w:val="00D210A7"/>
    <w:rsid w:val="00D21576"/>
    <w:rsid w:val="00D26392"/>
    <w:rsid w:val="00D27572"/>
    <w:rsid w:val="00D33E67"/>
    <w:rsid w:val="00D36E94"/>
    <w:rsid w:val="00D373F0"/>
    <w:rsid w:val="00D50AAA"/>
    <w:rsid w:val="00D5324A"/>
    <w:rsid w:val="00D53955"/>
    <w:rsid w:val="00D54642"/>
    <w:rsid w:val="00D6024A"/>
    <w:rsid w:val="00D602AD"/>
    <w:rsid w:val="00D76272"/>
    <w:rsid w:val="00D80105"/>
    <w:rsid w:val="00D82F69"/>
    <w:rsid w:val="00D833B7"/>
    <w:rsid w:val="00D90BFE"/>
    <w:rsid w:val="00D91400"/>
    <w:rsid w:val="00D92ECA"/>
    <w:rsid w:val="00DA1754"/>
    <w:rsid w:val="00DA1F6C"/>
    <w:rsid w:val="00DA2552"/>
    <w:rsid w:val="00DB420D"/>
    <w:rsid w:val="00DB4A6E"/>
    <w:rsid w:val="00DB5EDC"/>
    <w:rsid w:val="00DC2471"/>
    <w:rsid w:val="00DD3158"/>
    <w:rsid w:val="00DD3E0F"/>
    <w:rsid w:val="00DD55B2"/>
    <w:rsid w:val="00DE1513"/>
    <w:rsid w:val="00DE28BC"/>
    <w:rsid w:val="00DE61E5"/>
    <w:rsid w:val="00DE6A4A"/>
    <w:rsid w:val="00DE70B5"/>
    <w:rsid w:val="00DF51B6"/>
    <w:rsid w:val="00DF5730"/>
    <w:rsid w:val="00DF5FD9"/>
    <w:rsid w:val="00E00B0D"/>
    <w:rsid w:val="00E06BB4"/>
    <w:rsid w:val="00E10803"/>
    <w:rsid w:val="00E12617"/>
    <w:rsid w:val="00E1335F"/>
    <w:rsid w:val="00E17FEE"/>
    <w:rsid w:val="00E2237F"/>
    <w:rsid w:val="00E333FE"/>
    <w:rsid w:val="00E33DC7"/>
    <w:rsid w:val="00E3472C"/>
    <w:rsid w:val="00E36974"/>
    <w:rsid w:val="00E4269B"/>
    <w:rsid w:val="00E508A8"/>
    <w:rsid w:val="00E51FD0"/>
    <w:rsid w:val="00E53D91"/>
    <w:rsid w:val="00E673CA"/>
    <w:rsid w:val="00E72EDB"/>
    <w:rsid w:val="00E810A9"/>
    <w:rsid w:val="00E92334"/>
    <w:rsid w:val="00E92D50"/>
    <w:rsid w:val="00E93E9B"/>
    <w:rsid w:val="00E942BC"/>
    <w:rsid w:val="00E948F7"/>
    <w:rsid w:val="00E959A4"/>
    <w:rsid w:val="00EA01FE"/>
    <w:rsid w:val="00EA05F2"/>
    <w:rsid w:val="00EA21CB"/>
    <w:rsid w:val="00EA44FF"/>
    <w:rsid w:val="00EB5319"/>
    <w:rsid w:val="00EB6C52"/>
    <w:rsid w:val="00EB79D6"/>
    <w:rsid w:val="00EC1171"/>
    <w:rsid w:val="00EC1229"/>
    <w:rsid w:val="00EC56F8"/>
    <w:rsid w:val="00EC643C"/>
    <w:rsid w:val="00EC7D86"/>
    <w:rsid w:val="00ED1F56"/>
    <w:rsid w:val="00ED2B31"/>
    <w:rsid w:val="00ED4589"/>
    <w:rsid w:val="00ED4F33"/>
    <w:rsid w:val="00ED5186"/>
    <w:rsid w:val="00ED5C8F"/>
    <w:rsid w:val="00ED605A"/>
    <w:rsid w:val="00EE1096"/>
    <w:rsid w:val="00EE240E"/>
    <w:rsid w:val="00EE537C"/>
    <w:rsid w:val="00EF2FD3"/>
    <w:rsid w:val="00EF3908"/>
    <w:rsid w:val="00EF56DC"/>
    <w:rsid w:val="00EF58FD"/>
    <w:rsid w:val="00EF6A4D"/>
    <w:rsid w:val="00F02015"/>
    <w:rsid w:val="00F03D78"/>
    <w:rsid w:val="00F135CA"/>
    <w:rsid w:val="00F13BA9"/>
    <w:rsid w:val="00F15EEB"/>
    <w:rsid w:val="00F2112A"/>
    <w:rsid w:val="00F21DC3"/>
    <w:rsid w:val="00F22FB7"/>
    <w:rsid w:val="00F27E0B"/>
    <w:rsid w:val="00F300CC"/>
    <w:rsid w:val="00F35D31"/>
    <w:rsid w:val="00F44D87"/>
    <w:rsid w:val="00F53ED9"/>
    <w:rsid w:val="00F6266B"/>
    <w:rsid w:val="00F65A56"/>
    <w:rsid w:val="00F66C75"/>
    <w:rsid w:val="00F67B73"/>
    <w:rsid w:val="00F7145B"/>
    <w:rsid w:val="00F73F5C"/>
    <w:rsid w:val="00F73FF8"/>
    <w:rsid w:val="00F832BF"/>
    <w:rsid w:val="00F83CE6"/>
    <w:rsid w:val="00F91F43"/>
    <w:rsid w:val="00F93FB9"/>
    <w:rsid w:val="00FA37B9"/>
    <w:rsid w:val="00FB13E1"/>
    <w:rsid w:val="00FE3E35"/>
    <w:rsid w:val="00FE48AA"/>
    <w:rsid w:val="00FE4DDA"/>
    <w:rsid w:val="00FE6818"/>
    <w:rsid w:val="00FF0BA9"/>
    <w:rsid w:val="00FF1CBC"/>
    <w:rsid w:val="00FF5283"/>
    <w:rsid w:val="00FF7A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33D262"/>
  <w15:chartTrackingRefBased/>
  <w15:docId w15:val="{8CE45AC3-286E-4B87-9D6B-D386D3A3C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4404"/>
  </w:style>
  <w:style w:type="paragraph" w:styleId="1">
    <w:name w:val="heading 1"/>
    <w:basedOn w:val="a"/>
    <w:next w:val="a"/>
    <w:qFormat/>
    <w:pPr>
      <w:keepNext/>
      <w:spacing w:line="220" w:lineRule="exact"/>
      <w:jc w:val="center"/>
      <w:outlineLvl w:val="0"/>
    </w:pPr>
    <w:rPr>
      <w:rFonts w:ascii="AG Souvenir" w:hAnsi="AG Souvenir"/>
      <w:b/>
      <w:spacing w:val="38"/>
      <w:sz w:val="28"/>
    </w:rPr>
  </w:style>
  <w:style w:type="paragraph" w:styleId="2">
    <w:name w:val="heading 2"/>
    <w:basedOn w:val="a"/>
    <w:next w:val="a"/>
    <w:qFormat/>
    <w:pPr>
      <w:keepNext/>
      <w:ind w:left="709"/>
      <w:outlineLvl w:val="1"/>
    </w:pPr>
    <w:rPr>
      <w:sz w:val="28"/>
    </w:rPr>
  </w:style>
  <w:style w:type="paragraph" w:styleId="3">
    <w:name w:val="heading 3"/>
    <w:basedOn w:val="a"/>
    <w:next w:val="a"/>
    <w:qFormat/>
    <w:pPr>
      <w:keepNext/>
      <w:spacing w:before="240" w:after="60"/>
      <w:outlineLvl w:val="2"/>
    </w:pPr>
    <w:rPr>
      <w:rFonts w:ascii="Arial" w:hAnsi="Arial" w:cs="Arial"/>
      <w:b/>
      <w:bCs/>
      <w:sz w:val="26"/>
      <w:szCs w:val="26"/>
    </w:rPr>
  </w:style>
  <w:style w:type="paragraph" w:styleId="6">
    <w:name w:val="heading 6"/>
    <w:basedOn w:val="a"/>
    <w:next w:val="a"/>
    <w:qFormat/>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Pr>
      <w:sz w:val="28"/>
    </w:rPr>
  </w:style>
  <w:style w:type="paragraph" w:styleId="a5">
    <w:name w:val="Body Text Indent"/>
    <w:basedOn w:val="a"/>
    <w:pPr>
      <w:ind w:firstLine="709"/>
      <w:jc w:val="both"/>
    </w:pPr>
    <w:rPr>
      <w:sz w:val="28"/>
    </w:rPr>
  </w:style>
  <w:style w:type="paragraph" w:customStyle="1" w:styleId="Postan">
    <w:name w:val="Postan"/>
    <w:basedOn w:val="a"/>
    <w:pPr>
      <w:jc w:val="center"/>
    </w:pPr>
    <w:rPr>
      <w:sz w:val="28"/>
    </w:rPr>
  </w:style>
  <w:style w:type="paragraph" w:styleId="a6">
    <w:name w:val="footer"/>
    <w:basedOn w:val="a"/>
    <w:link w:val="a7"/>
    <w:pPr>
      <w:tabs>
        <w:tab w:val="center" w:pos="4153"/>
        <w:tab w:val="right" w:pos="8306"/>
      </w:tabs>
    </w:pPr>
  </w:style>
  <w:style w:type="paragraph" w:styleId="a8">
    <w:name w:val="header"/>
    <w:basedOn w:val="a"/>
    <w:link w:val="a9"/>
    <w:pPr>
      <w:tabs>
        <w:tab w:val="center" w:pos="4153"/>
        <w:tab w:val="right" w:pos="8306"/>
      </w:tabs>
    </w:pPr>
  </w:style>
  <w:style w:type="character" w:styleId="aa">
    <w:name w:val="page number"/>
    <w:basedOn w:val="a0"/>
    <w:semiHidden/>
  </w:style>
  <w:style w:type="paragraph" w:customStyle="1" w:styleId="ConsPlusTitle">
    <w:name w:val="ConsPlusTitle"/>
    <w:pPr>
      <w:widowControl w:val="0"/>
      <w:autoSpaceDE w:val="0"/>
      <w:autoSpaceDN w:val="0"/>
      <w:adjustRightInd w:val="0"/>
    </w:pPr>
    <w:rPr>
      <w:b/>
      <w:bCs/>
      <w:sz w:val="28"/>
      <w:szCs w:val="28"/>
    </w:rPr>
  </w:style>
  <w:style w:type="character" w:styleId="ab">
    <w:name w:val="Hyperlink"/>
    <w:rPr>
      <w:color w:val="0000FF"/>
      <w:u w:val="single"/>
    </w:rPr>
  </w:style>
  <w:style w:type="paragraph" w:styleId="ac">
    <w:name w:val="Block Text"/>
    <w:basedOn w:val="a"/>
    <w:semiHidden/>
    <w:pPr>
      <w:spacing w:line="228" w:lineRule="auto"/>
      <w:ind w:left="567" w:right="567"/>
      <w:jc w:val="center"/>
    </w:pPr>
    <w:rPr>
      <w:bCs/>
      <w:sz w:val="28"/>
      <w:szCs w:val="28"/>
    </w:rPr>
  </w:style>
  <w:style w:type="paragraph" w:styleId="30">
    <w:name w:val="Body Text 3"/>
    <w:basedOn w:val="a"/>
    <w:pPr>
      <w:overflowPunct w:val="0"/>
      <w:autoSpaceDE w:val="0"/>
      <w:autoSpaceDN w:val="0"/>
      <w:adjustRightInd w:val="0"/>
      <w:jc w:val="both"/>
      <w:textAlignment w:val="baseline"/>
    </w:pPr>
    <w:rPr>
      <w:sz w:val="28"/>
      <w:szCs w:val="28"/>
    </w:rPr>
  </w:style>
  <w:style w:type="paragraph" w:styleId="20">
    <w:name w:val="Body Text Indent 2"/>
    <w:basedOn w:val="a"/>
    <w:link w:val="21"/>
    <w:pPr>
      <w:ind w:firstLine="540"/>
      <w:jc w:val="both"/>
    </w:pPr>
    <w:rPr>
      <w:sz w:val="28"/>
      <w:lang w:val="x-none" w:eastAsia="x-none"/>
    </w:rPr>
  </w:style>
  <w:style w:type="paragraph" w:styleId="31">
    <w:name w:val="Body Text Indent 3"/>
    <w:basedOn w:val="a"/>
    <w:semiHidden/>
    <w:pPr>
      <w:widowControl w:val="0"/>
      <w:autoSpaceDE w:val="0"/>
      <w:autoSpaceDN w:val="0"/>
      <w:adjustRightInd w:val="0"/>
      <w:ind w:firstLine="540"/>
      <w:jc w:val="both"/>
    </w:pPr>
    <w:rPr>
      <w:sz w:val="28"/>
    </w:rPr>
  </w:style>
  <w:style w:type="paragraph" w:customStyle="1" w:styleId="ConsPlusNormal">
    <w:name w:val="ConsPlusNormal"/>
    <w:link w:val="ConsPlusNormal0"/>
    <w:pPr>
      <w:autoSpaceDE w:val="0"/>
      <w:autoSpaceDN w:val="0"/>
      <w:adjustRightInd w:val="0"/>
    </w:pPr>
    <w:rPr>
      <w:rFonts w:ascii="Arial" w:hAnsi="Arial" w:cs="Arial"/>
    </w:rPr>
  </w:style>
  <w:style w:type="paragraph" w:styleId="ad">
    <w:name w:val="footnote text"/>
    <w:basedOn w:val="a"/>
    <w:link w:val="ae"/>
    <w:uiPriority w:val="99"/>
    <w:semiHidden/>
    <w:rsid w:val="00DD3E0F"/>
    <w:pPr>
      <w:autoSpaceDE w:val="0"/>
      <w:autoSpaceDN w:val="0"/>
    </w:pPr>
  </w:style>
  <w:style w:type="character" w:customStyle="1" w:styleId="ae">
    <w:name w:val="Текст сноски Знак"/>
    <w:basedOn w:val="a0"/>
    <w:link w:val="ad"/>
    <w:uiPriority w:val="99"/>
    <w:semiHidden/>
    <w:rsid w:val="00DD3E0F"/>
  </w:style>
  <w:style w:type="character" w:styleId="af">
    <w:name w:val="footnote reference"/>
    <w:uiPriority w:val="99"/>
    <w:semiHidden/>
    <w:rsid w:val="00DD3E0F"/>
    <w:rPr>
      <w:rFonts w:cs="Times New Roman"/>
      <w:vertAlign w:val="superscript"/>
    </w:rPr>
  </w:style>
  <w:style w:type="table" w:styleId="af0">
    <w:name w:val="Table Grid"/>
    <w:basedOn w:val="a1"/>
    <w:uiPriority w:val="59"/>
    <w:rsid w:val="00DD3E0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2"/>
    <w:basedOn w:val="a"/>
    <w:link w:val="23"/>
    <w:unhideWhenUsed/>
    <w:rsid w:val="00635B62"/>
    <w:pPr>
      <w:spacing w:after="120" w:line="480" w:lineRule="auto"/>
    </w:pPr>
  </w:style>
  <w:style w:type="character" w:customStyle="1" w:styleId="23">
    <w:name w:val="Основной текст 2 Знак"/>
    <w:basedOn w:val="a0"/>
    <w:link w:val="22"/>
    <w:uiPriority w:val="99"/>
    <w:rsid w:val="00635B62"/>
  </w:style>
  <w:style w:type="paragraph" w:styleId="af1">
    <w:name w:val="Balloon Text"/>
    <w:basedOn w:val="a"/>
    <w:link w:val="af2"/>
    <w:semiHidden/>
    <w:unhideWhenUsed/>
    <w:rsid w:val="00B37D88"/>
    <w:rPr>
      <w:rFonts w:ascii="Tahoma" w:hAnsi="Tahoma"/>
      <w:sz w:val="16"/>
      <w:szCs w:val="16"/>
      <w:lang w:val="x-none" w:eastAsia="x-none"/>
    </w:rPr>
  </w:style>
  <w:style w:type="character" w:customStyle="1" w:styleId="af2">
    <w:name w:val="Текст выноски Знак"/>
    <w:link w:val="af1"/>
    <w:uiPriority w:val="99"/>
    <w:semiHidden/>
    <w:rsid w:val="00B37D88"/>
    <w:rPr>
      <w:rFonts w:ascii="Tahoma" w:hAnsi="Tahoma" w:cs="Tahoma"/>
      <w:sz w:val="16"/>
      <w:szCs w:val="16"/>
    </w:rPr>
  </w:style>
  <w:style w:type="character" w:customStyle="1" w:styleId="21">
    <w:name w:val="Основной текст с отступом 2 Знак"/>
    <w:link w:val="20"/>
    <w:semiHidden/>
    <w:rsid w:val="00964C9A"/>
    <w:rPr>
      <w:sz w:val="28"/>
    </w:rPr>
  </w:style>
  <w:style w:type="numbering" w:customStyle="1" w:styleId="10">
    <w:name w:val="Нет списка1"/>
    <w:next w:val="a2"/>
    <w:uiPriority w:val="99"/>
    <w:semiHidden/>
    <w:unhideWhenUsed/>
    <w:rsid w:val="00531926"/>
  </w:style>
  <w:style w:type="character" w:styleId="af3">
    <w:name w:val="FollowedHyperlink"/>
    <w:uiPriority w:val="99"/>
    <w:semiHidden/>
    <w:unhideWhenUsed/>
    <w:rsid w:val="00531926"/>
    <w:rPr>
      <w:color w:val="800080"/>
      <w:u w:val="single"/>
    </w:rPr>
  </w:style>
  <w:style w:type="paragraph" w:customStyle="1" w:styleId="xl65">
    <w:name w:val="xl65"/>
    <w:basedOn w:val="a"/>
    <w:rsid w:val="00531926"/>
    <w:pPr>
      <w:spacing w:before="100" w:beforeAutospacing="1" w:after="100" w:afterAutospacing="1"/>
    </w:pPr>
    <w:rPr>
      <w:sz w:val="24"/>
      <w:szCs w:val="24"/>
    </w:rPr>
  </w:style>
  <w:style w:type="paragraph" w:customStyle="1" w:styleId="xl66">
    <w:name w:val="xl66"/>
    <w:basedOn w:val="a"/>
    <w:rsid w:val="00531926"/>
    <w:pPr>
      <w:shd w:val="clear" w:color="000000" w:fill="FFFFFF"/>
      <w:spacing w:before="100" w:beforeAutospacing="1" w:after="100" w:afterAutospacing="1"/>
      <w:textAlignment w:val="top"/>
    </w:pPr>
    <w:rPr>
      <w:sz w:val="24"/>
      <w:szCs w:val="24"/>
    </w:rPr>
  </w:style>
  <w:style w:type="paragraph" w:customStyle="1" w:styleId="xl67">
    <w:name w:val="xl67"/>
    <w:basedOn w:val="a"/>
    <w:rsid w:val="00531926"/>
    <w:pPr>
      <w:shd w:val="clear" w:color="000000" w:fill="FFFFFF"/>
      <w:spacing w:before="100" w:beforeAutospacing="1" w:after="100" w:afterAutospacing="1"/>
    </w:pPr>
    <w:rPr>
      <w:sz w:val="24"/>
      <w:szCs w:val="24"/>
    </w:rPr>
  </w:style>
  <w:style w:type="paragraph" w:customStyle="1" w:styleId="xl68">
    <w:name w:val="xl68"/>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69">
    <w:name w:val="xl69"/>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0">
    <w:name w:val="xl70"/>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1">
    <w:name w:val="xl71"/>
    <w:basedOn w:val="a"/>
    <w:rsid w:val="00531926"/>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4"/>
      <w:szCs w:val="24"/>
    </w:rPr>
  </w:style>
  <w:style w:type="paragraph" w:customStyle="1" w:styleId="xl72">
    <w:name w:val="xl72"/>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3">
    <w:name w:val="xl73"/>
    <w:basedOn w:val="a"/>
    <w:rsid w:val="00531926"/>
    <w:pPr>
      <w:pBdr>
        <w:top w:val="single" w:sz="4" w:space="0" w:color="auto"/>
        <w:bottom w:val="single" w:sz="4" w:space="0" w:color="auto"/>
      </w:pBdr>
      <w:shd w:val="clear" w:color="000000" w:fill="FFFFFF"/>
      <w:spacing w:before="100" w:beforeAutospacing="1" w:after="100" w:afterAutospacing="1"/>
      <w:textAlignment w:val="top"/>
    </w:pPr>
    <w:rPr>
      <w:sz w:val="24"/>
      <w:szCs w:val="24"/>
    </w:rPr>
  </w:style>
  <w:style w:type="paragraph" w:customStyle="1" w:styleId="xl74">
    <w:name w:val="xl74"/>
    <w:basedOn w:val="a"/>
    <w:rsid w:val="00531926"/>
    <w:pPr>
      <w:pBdr>
        <w:top w:val="single" w:sz="4" w:space="0" w:color="auto"/>
        <w:bottom w:val="single" w:sz="4" w:space="0" w:color="auto"/>
        <w:right w:val="double" w:sz="6" w:space="0" w:color="auto"/>
      </w:pBdr>
      <w:shd w:val="clear" w:color="000000" w:fill="FFFFFF"/>
      <w:spacing w:before="100" w:beforeAutospacing="1" w:after="100" w:afterAutospacing="1"/>
      <w:textAlignment w:val="top"/>
    </w:pPr>
    <w:rPr>
      <w:sz w:val="24"/>
      <w:szCs w:val="24"/>
    </w:rPr>
  </w:style>
  <w:style w:type="paragraph" w:customStyle="1" w:styleId="xl75">
    <w:name w:val="xl75"/>
    <w:basedOn w:val="a"/>
    <w:rsid w:val="00531926"/>
    <w:pPr>
      <w:pBdr>
        <w:top w:val="single" w:sz="4" w:space="0" w:color="auto"/>
        <w:left w:val="double" w:sz="6" w:space="0" w:color="auto"/>
        <w:bottom w:val="single" w:sz="4" w:space="0" w:color="auto"/>
      </w:pBdr>
      <w:shd w:val="clear" w:color="000000" w:fill="FFFFFF"/>
      <w:spacing w:before="100" w:beforeAutospacing="1" w:after="100" w:afterAutospacing="1"/>
      <w:textAlignment w:val="top"/>
    </w:pPr>
    <w:rPr>
      <w:sz w:val="24"/>
      <w:szCs w:val="24"/>
    </w:rPr>
  </w:style>
  <w:style w:type="paragraph" w:styleId="af4">
    <w:name w:val="Normal (Web)"/>
    <w:basedOn w:val="a"/>
    <w:uiPriority w:val="99"/>
    <w:semiHidden/>
    <w:unhideWhenUsed/>
    <w:rsid w:val="000A7047"/>
    <w:pPr>
      <w:spacing w:before="100" w:beforeAutospacing="1" w:after="100" w:afterAutospacing="1"/>
    </w:pPr>
    <w:rPr>
      <w:sz w:val="24"/>
      <w:szCs w:val="24"/>
    </w:rPr>
  </w:style>
  <w:style w:type="character" w:customStyle="1" w:styleId="apple-converted-space">
    <w:name w:val="apple-converted-space"/>
    <w:basedOn w:val="a0"/>
    <w:rsid w:val="000A7047"/>
  </w:style>
  <w:style w:type="paragraph" w:customStyle="1" w:styleId="210">
    <w:name w:val="Основной текст 21"/>
    <w:basedOn w:val="a"/>
    <w:rsid w:val="00742744"/>
    <w:pPr>
      <w:jc w:val="both"/>
    </w:pPr>
    <w:rPr>
      <w:sz w:val="28"/>
    </w:rPr>
  </w:style>
  <w:style w:type="paragraph" w:customStyle="1" w:styleId="ConsNormal">
    <w:name w:val="ConsNormal"/>
    <w:rsid w:val="00ED4589"/>
    <w:pPr>
      <w:widowControl w:val="0"/>
      <w:autoSpaceDE w:val="0"/>
      <w:autoSpaceDN w:val="0"/>
      <w:adjustRightInd w:val="0"/>
      <w:ind w:firstLine="720"/>
    </w:pPr>
    <w:rPr>
      <w:rFonts w:ascii="Arial" w:hAnsi="Arial" w:cs="Arial"/>
    </w:rPr>
  </w:style>
  <w:style w:type="paragraph" w:customStyle="1" w:styleId="ConsNonformat">
    <w:name w:val="ConsNonformat"/>
    <w:rsid w:val="00ED4589"/>
    <w:pPr>
      <w:widowControl w:val="0"/>
      <w:autoSpaceDE w:val="0"/>
      <w:autoSpaceDN w:val="0"/>
      <w:adjustRightInd w:val="0"/>
    </w:pPr>
    <w:rPr>
      <w:rFonts w:ascii="Courier New" w:hAnsi="Courier New" w:cs="Courier New"/>
    </w:rPr>
  </w:style>
  <w:style w:type="paragraph" w:customStyle="1" w:styleId="ConsTitle">
    <w:name w:val="ConsTitle"/>
    <w:rsid w:val="00ED4589"/>
    <w:pPr>
      <w:widowControl w:val="0"/>
      <w:autoSpaceDE w:val="0"/>
      <w:autoSpaceDN w:val="0"/>
      <w:adjustRightInd w:val="0"/>
    </w:pPr>
    <w:rPr>
      <w:rFonts w:ascii="Arial" w:hAnsi="Arial" w:cs="Arial"/>
      <w:b/>
      <w:bCs/>
    </w:rPr>
  </w:style>
  <w:style w:type="paragraph" w:customStyle="1" w:styleId="af5">
    <w:name w:val="Знак"/>
    <w:basedOn w:val="a"/>
    <w:rsid w:val="00ED4589"/>
    <w:pPr>
      <w:spacing w:after="160" w:line="240" w:lineRule="exact"/>
    </w:pPr>
    <w:rPr>
      <w:rFonts w:ascii="Arial" w:hAnsi="Arial" w:cs="Arial"/>
      <w:lang w:val="en-US" w:eastAsia="en-US"/>
    </w:rPr>
  </w:style>
  <w:style w:type="paragraph" w:customStyle="1" w:styleId="Web">
    <w:name w:val="Обычный (Web)"/>
    <w:basedOn w:val="a"/>
    <w:rsid w:val="00ED4589"/>
    <w:pPr>
      <w:suppressAutoHyphens/>
      <w:spacing w:before="280" w:after="280"/>
    </w:pPr>
    <w:rPr>
      <w:sz w:val="24"/>
      <w:szCs w:val="24"/>
      <w:lang w:eastAsia="ar-SA"/>
    </w:rPr>
  </w:style>
  <w:style w:type="paragraph" w:customStyle="1" w:styleId="ConsPlusCell">
    <w:name w:val="ConsPlusCell"/>
    <w:rsid w:val="00ED4589"/>
    <w:pPr>
      <w:widowControl w:val="0"/>
      <w:autoSpaceDE w:val="0"/>
      <w:autoSpaceDN w:val="0"/>
      <w:adjustRightInd w:val="0"/>
    </w:pPr>
    <w:rPr>
      <w:rFonts w:ascii="Arial" w:hAnsi="Arial" w:cs="Arial"/>
    </w:rPr>
  </w:style>
  <w:style w:type="character" w:customStyle="1" w:styleId="a9">
    <w:name w:val="Верхний колонтитул Знак"/>
    <w:link w:val="a8"/>
    <w:rsid w:val="00ED4589"/>
  </w:style>
  <w:style w:type="character" w:customStyle="1" w:styleId="a7">
    <w:name w:val="Нижний колонтитул Знак"/>
    <w:link w:val="a6"/>
    <w:rsid w:val="00ED4589"/>
  </w:style>
  <w:style w:type="paragraph" w:styleId="af6">
    <w:name w:val="List Paragraph"/>
    <w:basedOn w:val="a"/>
    <w:uiPriority w:val="34"/>
    <w:qFormat/>
    <w:rsid w:val="00ED4589"/>
    <w:pPr>
      <w:widowControl w:val="0"/>
      <w:ind w:left="720"/>
      <w:contextualSpacing/>
    </w:pPr>
    <w:rPr>
      <w:rFonts w:ascii="Tahoma" w:eastAsia="Tahoma" w:hAnsi="Tahoma" w:cs="Tahoma"/>
      <w:color w:val="000000"/>
      <w:sz w:val="24"/>
      <w:szCs w:val="24"/>
      <w:lang w:bidi="ru-RU"/>
    </w:rPr>
  </w:style>
  <w:style w:type="character" w:customStyle="1" w:styleId="a4">
    <w:name w:val="Основной текст Знак"/>
    <w:link w:val="a3"/>
    <w:rsid w:val="00394C97"/>
    <w:rPr>
      <w:sz w:val="28"/>
    </w:rPr>
  </w:style>
  <w:style w:type="paragraph" w:customStyle="1" w:styleId="11">
    <w:name w:val="Без интервала1"/>
    <w:rsid w:val="00394C97"/>
    <w:rPr>
      <w:rFonts w:ascii="Calibri" w:hAnsi="Calibri" w:cs="Calibri"/>
      <w:sz w:val="22"/>
      <w:szCs w:val="22"/>
    </w:rPr>
  </w:style>
  <w:style w:type="paragraph" w:styleId="HTML">
    <w:name w:val="HTML Preformatted"/>
    <w:basedOn w:val="a"/>
    <w:link w:val="HTML0"/>
    <w:uiPriority w:val="99"/>
    <w:unhideWhenUsed/>
    <w:rsid w:val="001F6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1F6A50"/>
    <w:rPr>
      <w:rFonts w:ascii="Courier New" w:hAnsi="Courier New" w:cs="Courier New"/>
    </w:rPr>
  </w:style>
  <w:style w:type="character" w:customStyle="1" w:styleId="ConsPlusNormal0">
    <w:name w:val="ConsPlusNormal Знак"/>
    <w:link w:val="ConsPlusNormal"/>
    <w:locked/>
    <w:rsid w:val="003B065F"/>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141531">
      <w:bodyDiv w:val="1"/>
      <w:marLeft w:val="0"/>
      <w:marRight w:val="0"/>
      <w:marTop w:val="0"/>
      <w:marBottom w:val="0"/>
      <w:divBdr>
        <w:top w:val="none" w:sz="0" w:space="0" w:color="auto"/>
        <w:left w:val="none" w:sz="0" w:space="0" w:color="auto"/>
        <w:bottom w:val="none" w:sz="0" w:space="0" w:color="auto"/>
        <w:right w:val="none" w:sz="0" w:space="0" w:color="auto"/>
      </w:divBdr>
    </w:div>
    <w:div w:id="198594778">
      <w:bodyDiv w:val="1"/>
      <w:marLeft w:val="0"/>
      <w:marRight w:val="0"/>
      <w:marTop w:val="0"/>
      <w:marBottom w:val="0"/>
      <w:divBdr>
        <w:top w:val="none" w:sz="0" w:space="0" w:color="auto"/>
        <w:left w:val="none" w:sz="0" w:space="0" w:color="auto"/>
        <w:bottom w:val="none" w:sz="0" w:space="0" w:color="auto"/>
        <w:right w:val="none" w:sz="0" w:space="0" w:color="auto"/>
      </w:divBdr>
    </w:div>
    <w:div w:id="538055776">
      <w:bodyDiv w:val="1"/>
      <w:marLeft w:val="0"/>
      <w:marRight w:val="0"/>
      <w:marTop w:val="0"/>
      <w:marBottom w:val="0"/>
      <w:divBdr>
        <w:top w:val="none" w:sz="0" w:space="0" w:color="auto"/>
        <w:left w:val="none" w:sz="0" w:space="0" w:color="auto"/>
        <w:bottom w:val="none" w:sz="0" w:space="0" w:color="auto"/>
        <w:right w:val="none" w:sz="0" w:space="0" w:color="auto"/>
      </w:divBdr>
    </w:div>
    <w:div w:id="807363108">
      <w:bodyDiv w:val="1"/>
      <w:marLeft w:val="0"/>
      <w:marRight w:val="0"/>
      <w:marTop w:val="0"/>
      <w:marBottom w:val="0"/>
      <w:divBdr>
        <w:top w:val="none" w:sz="0" w:space="0" w:color="auto"/>
        <w:left w:val="none" w:sz="0" w:space="0" w:color="auto"/>
        <w:bottom w:val="none" w:sz="0" w:space="0" w:color="auto"/>
        <w:right w:val="none" w:sz="0" w:space="0" w:color="auto"/>
      </w:divBdr>
    </w:div>
    <w:div w:id="133595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DCD611032706BCD6B5E646400BFA920ED9FA9B15CFD7BBEA981C1CF20BBD8CA6656B79E9B51A6D2B3845EA8679378686545414EEp7J"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40DCD611032706BCD6B5E646400BFA920ED9FA9B15CFD7BBEA981C1CF20BBD8CA6656B7CEABE4E3D6F661CB9C7323B869D485517F1B8F6FBE7p1J"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3a\&#1056;&#1072;&#1073;&#1086;&#1095;&#1080;&#1081;%20&#1089;&#1090;&#1086;&#1083;\&#1058;&#1077;&#1082;&#1091;&#1097;&#1080;&#1077;%20&#1096;&#1072;&#1073;&#1083;&#1086;&#1085;&#1099;\&#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01A13-B838-4BBB-8118-AB1D44CAF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Правительства.dot</Template>
  <TotalTime>4</TotalTime>
  <Pages>25</Pages>
  <Words>7587</Words>
  <Characters>43251</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Постановление от 25.06.2012 № 542</vt:lpstr>
    </vt:vector>
  </TitlesOfParts>
  <Company/>
  <LinksUpToDate>false</LinksUpToDate>
  <CharactersWithSpaces>50737</CharactersWithSpaces>
  <SharedDoc>false</SharedDoc>
  <HLinks>
    <vt:vector size="30" baseType="variant">
      <vt:variant>
        <vt:i4>4063286</vt:i4>
      </vt:variant>
      <vt:variant>
        <vt:i4>12</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4063286</vt:i4>
      </vt:variant>
      <vt:variant>
        <vt:i4>9</vt:i4>
      </vt:variant>
      <vt:variant>
        <vt:i4>0</vt:i4>
      </vt:variant>
      <vt:variant>
        <vt:i4>5</vt:i4>
      </vt:variant>
      <vt:variant>
        <vt:lpwstr>consultantplus://offline/ref=40DCD611032706BCD6B5E646400BFA920ED9FA9B15CFD7BBEA981C1CF20BBD8CA6656B7CEABE4D396D661CB9C7323B869D485517F1B8F6FBE7p1J</vt:lpwstr>
      </vt:variant>
      <vt:variant>
        <vt:lpwstr/>
      </vt:variant>
      <vt:variant>
        <vt:i4>6684720</vt:i4>
      </vt:variant>
      <vt:variant>
        <vt:i4>6</vt:i4>
      </vt:variant>
      <vt:variant>
        <vt:i4>0</vt:i4>
      </vt:variant>
      <vt:variant>
        <vt:i4>5</vt:i4>
      </vt:variant>
      <vt:variant>
        <vt:lpwstr>consultantplus://offline/ref=40DCD611032706BCD6B5E646400BFA920ED9FA9B15CFD7BBEA981C1CF20BBD8CA6656B79E9B51A6D2B3845EA8679378686545414EEp7J</vt:lpwstr>
      </vt:variant>
      <vt:variant>
        <vt:lpwstr/>
      </vt:variant>
      <vt:variant>
        <vt:i4>4063336</vt:i4>
      </vt:variant>
      <vt:variant>
        <vt:i4>3</vt:i4>
      </vt:variant>
      <vt:variant>
        <vt:i4>0</vt:i4>
      </vt:variant>
      <vt:variant>
        <vt:i4>5</vt:i4>
      </vt:variant>
      <vt:variant>
        <vt:lpwstr>consultantplus://offline/ref=40DCD611032706BCD6B5E646400BFA920ED9FA9B15CFD7BBEA981C1CF20BBD8CA6656B7CEABE4E3D6F661CB9C7323B869D485517F1B8F6FBE7p1J</vt:lpwstr>
      </vt:variant>
      <vt:variant>
        <vt:lpwstr/>
      </vt:variant>
      <vt:variant>
        <vt:i4>131145</vt:i4>
      </vt:variant>
      <vt:variant>
        <vt:i4>0</vt:i4>
      </vt:variant>
      <vt:variant>
        <vt:i4>0</vt:i4>
      </vt:variant>
      <vt:variant>
        <vt:i4>5</vt:i4>
      </vt:variant>
      <vt:variant>
        <vt:lpwstr>https://www.gosuslugi.ru/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от 25.06.2012 № 542</dc:title>
  <dc:subject/>
  <dc:creator>Пресс-служба</dc:creator>
  <cp:keywords/>
  <cp:lastModifiedBy>user</cp:lastModifiedBy>
  <cp:revision>4</cp:revision>
  <cp:lastPrinted>2026-08-18T15:18:00Z</cp:lastPrinted>
  <dcterms:created xsi:type="dcterms:W3CDTF">2026-08-25T11:24:00Z</dcterms:created>
  <dcterms:modified xsi:type="dcterms:W3CDTF">2026-09-03T08:49:00Z</dcterms:modified>
</cp:coreProperties>
</file>